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663"/>
        <w:gridCol w:w="3402"/>
      </w:tblGrid>
      <w:tr w:rsidR="005C4E9C" w:rsidTr="00F13F5F">
        <w:trPr>
          <w:trHeight w:val="30"/>
          <w:tblCellSpacing w:w="0" w:type="auto"/>
        </w:trPr>
        <w:tc>
          <w:tcPr>
            <w:tcW w:w="6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Реcпубликасының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28 </w:t>
            </w:r>
            <w:proofErr w:type="spellStart"/>
            <w:r>
              <w:rPr>
                <w:color w:val="000000"/>
                <w:sz w:val="20"/>
              </w:rPr>
              <w:t>тамыздағы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590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</w:p>
        </w:tc>
      </w:tr>
      <w:tr w:rsidR="005C4E9C" w:rsidTr="00F13F5F">
        <w:trPr>
          <w:trHeight w:val="30"/>
          <w:tblCellSpacing w:w="0" w:type="auto"/>
        </w:trPr>
        <w:tc>
          <w:tcPr>
            <w:tcW w:w="6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</w:tr>
    </w:tbl>
    <w:p w:rsidR="005C4E9C" w:rsidRDefault="005C4E9C" w:rsidP="00F13F5F">
      <w:pPr>
        <w:spacing w:after="0"/>
        <w:jc w:val="center"/>
      </w:pPr>
      <w:bookmarkStart w:id="0" w:name="z10"/>
      <w:proofErr w:type="spellStart"/>
      <w:r>
        <w:rPr>
          <w:b/>
          <w:color w:val="000000"/>
        </w:rPr>
        <w:t>К</w:t>
      </w:r>
      <w:r w:rsidR="00182FDA">
        <w:rPr>
          <w:b/>
          <w:color w:val="000000"/>
        </w:rPr>
        <w:t>редитор</w:t>
      </w:r>
      <w:proofErr w:type="spellEnd"/>
      <w:r w:rsidR="00182FDA">
        <w:rPr>
          <w:b/>
          <w:color w:val="000000"/>
        </w:rPr>
        <w:t xml:space="preserve"> </w:t>
      </w:r>
      <w:proofErr w:type="spellStart"/>
      <w:r w:rsidR="00182FDA">
        <w:rPr>
          <w:b/>
          <w:color w:val="000000"/>
        </w:rPr>
        <w:t>талаптарының</w:t>
      </w:r>
      <w:proofErr w:type="spellEnd"/>
      <w:r w:rsidR="00182FDA">
        <w:rPr>
          <w:b/>
          <w:color w:val="000000"/>
        </w:rPr>
        <w:t xml:space="preserve"> </w:t>
      </w:r>
      <w:proofErr w:type="spellStart"/>
      <w:r w:rsidR="00182FDA">
        <w:rPr>
          <w:b/>
          <w:color w:val="000000"/>
        </w:rPr>
        <w:t>тізілімі</w:t>
      </w:r>
      <w:proofErr w:type="spellEnd"/>
      <w:r w:rsidR="00182FDA">
        <w:rPr>
          <w:b/>
          <w:color w:val="000000"/>
        </w:rPr>
        <w:t xml:space="preserve"> </w:t>
      </w:r>
      <w:proofErr w:type="spellStart"/>
      <w:r w:rsidR="00964756" w:rsidRPr="00964756">
        <w:rPr>
          <w:b/>
          <w:color w:val="000000"/>
        </w:rPr>
        <w:t>Оспанбаев</w:t>
      </w:r>
      <w:proofErr w:type="spellEnd"/>
      <w:r w:rsidR="00964756">
        <w:rPr>
          <w:b/>
          <w:color w:val="000000"/>
          <w:lang w:val="ru-RU"/>
        </w:rPr>
        <w:t>а</w:t>
      </w:r>
      <w:r w:rsidR="00964756" w:rsidRPr="00964756">
        <w:rPr>
          <w:b/>
          <w:color w:val="000000"/>
        </w:rPr>
        <w:t xml:space="preserve"> </w:t>
      </w:r>
      <w:proofErr w:type="spellStart"/>
      <w:r w:rsidR="00964756" w:rsidRPr="00964756">
        <w:rPr>
          <w:b/>
          <w:color w:val="000000"/>
        </w:rPr>
        <w:t>Сауле</w:t>
      </w:r>
      <w:proofErr w:type="spellEnd"/>
      <w:r w:rsidR="00964756" w:rsidRPr="00964756">
        <w:rPr>
          <w:b/>
          <w:color w:val="000000"/>
        </w:rPr>
        <w:t xml:space="preserve"> </w:t>
      </w:r>
      <w:proofErr w:type="spellStart"/>
      <w:r w:rsidR="00964756" w:rsidRPr="00964756">
        <w:rPr>
          <w:b/>
          <w:color w:val="000000"/>
        </w:rPr>
        <w:t>Абдрешбаевн</w:t>
      </w:r>
      <w:proofErr w:type="spellEnd"/>
      <w:r w:rsidR="00964756">
        <w:rPr>
          <w:b/>
          <w:color w:val="000000"/>
          <w:lang w:val="ru-RU"/>
        </w:rPr>
        <w:t>а</w:t>
      </w:r>
      <w:r w:rsidR="00964756" w:rsidRPr="00964756">
        <w:rPr>
          <w:b/>
          <w:color w:val="000000"/>
        </w:rPr>
        <w:t xml:space="preserve"> </w:t>
      </w:r>
      <w:r w:rsidR="00964756">
        <w:rPr>
          <w:b/>
          <w:color w:val="000000"/>
          <w:lang w:val="ru-RU"/>
        </w:rPr>
        <w:t>ЖСН</w:t>
      </w:r>
      <w:bookmarkStart w:id="1" w:name="_GoBack"/>
      <w:bookmarkEnd w:id="1"/>
      <w:r w:rsidR="00964756" w:rsidRPr="00964756">
        <w:rPr>
          <w:b/>
          <w:color w:val="000000"/>
        </w:rPr>
        <w:t xml:space="preserve">: 740131400439 </w:t>
      </w:r>
      <w:r w:rsidR="00A0138F">
        <w:rPr>
          <w:b/>
          <w:color w:val="000000"/>
          <w:lang w:val="kk-KZ"/>
        </w:rPr>
        <w:t>төлем қабілеттілігін қалпына келтіру</w:t>
      </w:r>
      <w:r w:rsidR="00182FDA" w:rsidRPr="00182FDA">
        <w:rPr>
          <w:b/>
          <w:color w:val="000000"/>
        </w:rPr>
        <w:t xml:space="preserve"> </w:t>
      </w:r>
      <w:proofErr w:type="spellStart"/>
      <w:r w:rsidR="00182FDA" w:rsidRPr="00182FDA">
        <w:rPr>
          <w:b/>
          <w:color w:val="000000"/>
        </w:rPr>
        <w:t>рәсімін</w:t>
      </w:r>
      <w:proofErr w:type="spellEnd"/>
      <w:r w:rsidR="00182FDA" w:rsidRPr="00182FDA">
        <w:rPr>
          <w:b/>
          <w:color w:val="000000"/>
        </w:rPr>
        <w:t xml:space="preserve"> </w:t>
      </w:r>
      <w:proofErr w:type="spellStart"/>
      <w:r w:rsidR="00182FDA" w:rsidRPr="00182FDA">
        <w:rPr>
          <w:b/>
          <w:color w:val="000000"/>
        </w:rPr>
        <w:t>қолдану</w:t>
      </w:r>
      <w:proofErr w:type="spellEnd"/>
      <w:r w:rsidRPr="00182FDA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="00182FDA">
        <w:rPr>
          <w:b/>
          <w:color w:val="000000"/>
          <w:lang w:val="kk-KZ"/>
        </w:rPr>
        <w:t xml:space="preserve">бойынша </w:t>
      </w:r>
      <w:r>
        <w:rPr>
          <w:b/>
          <w:color w:val="000000"/>
        </w:rPr>
        <w:t>(</w:t>
      </w:r>
      <w:proofErr w:type="spellStart"/>
      <w:r>
        <w:rPr>
          <w:b/>
          <w:color w:val="000000"/>
        </w:rPr>
        <w:t>тегі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аты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әкесінің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ол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жағдайда</w:t>
      </w:r>
      <w:proofErr w:type="spellEnd"/>
      <w:r>
        <w:rPr>
          <w:b/>
          <w:color w:val="000000"/>
        </w:rPr>
        <w:t xml:space="preserve">), </w:t>
      </w:r>
      <w:proofErr w:type="spellStart"/>
      <w:r>
        <w:rPr>
          <w:b/>
          <w:color w:val="000000"/>
        </w:rPr>
        <w:t>борышкердің</w:t>
      </w:r>
      <w:proofErr w:type="spellEnd"/>
      <w:r>
        <w:rPr>
          <w:b/>
          <w:color w:val="000000"/>
        </w:rPr>
        <w:t xml:space="preserve"> ЖСН)</w:t>
      </w:r>
    </w:p>
    <w:tbl>
      <w:tblPr>
        <w:tblW w:w="1105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126"/>
        <w:gridCol w:w="1015"/>
        <w:gridCol w:w="403"/>
        <w:gridCol w:w="1133"/>
        <w:gridCol w:w="403"/>
        <w:gridCol w:w="1580"/>
        <w:gridCol w:w="23"/>
        <w:gridCol w:w="380"/>
        <w:gridCol w:w="1134"/>
        <w:gridCol w:w="23"/>
        <w:gridCol w:w="380"/>
        <w:gridCol w:w="516"/>
        <w:gridCol w:w="11"/>
        <w:gridCol w:w="392"/>
        <w:gridCol w:w="546"/>
        <w:gridCol w:w="23"/>
        <w:gridCol w:w="380"/>
      </w:tblGrid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5C4E9C" w:rsidRDefault="005C4E9C" w:rsidP="0077060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7060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Т.А.Ә. (</w:t>
            </w: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кредитордың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7060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Кредитордың</w:t>
            </w:r>
            <w:proofErr w:type="spellEnd"/>
            <w:r>
              <w:rPr>
                <w:color w:val="000000"/>
                <w:sz w:val="20"/>
              </w:rPr>
              <w:t xml:space="preserve"> ЖСН/БСН</w:t>
            </w: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7060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Қойылған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7060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басқарушысы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берешектің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7060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Танылған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7060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Танылмаған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7060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5C4E9C" w:rsidTr="00217D40">
        <w:trPr>
          <w:gridAfter w:val="1"/>
          <w:wAfter w:w="38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0088" w:type="dxa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Өмірге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RPr="00964756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27030">
              <w:rPr>
                <w:color w:val="000000"/>
                <w:sz w:val="20"/>
                <w:lang w:val="ru-RU"/>
              </w:rPr>
              <w:t>Алимент</w:t>
            </w:r>
            <w:proofErr w:type="spellEnd"/>
            <w:r w:rsidRPr="0022703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27030">
              <w:rPr>
                <w:color w:val="000000"/>
                <w:sz w:val="20"/>
                <w:lang w:val="ru-RU"/>
              </w:rPr>
              <w:t>өндіріп</w:t>
            </w:r>
            <w:proofErr w:type="spellEnd"/>
            <w:r w:rsidRPr="0022703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27030">
              <w:rPr>
                <w:color w:val="000000"/>
                <w:sz w:val="20"/>
                <w:lang w:val="ru-RU"/>
              </w:rPr>
              <w:t>алу</w:t>
            </w:r>
            <w:proofErr w:type="spellEnd"/>
            <w:r w:rsidRPr="0022703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27030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22703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27030">
              <w:rPr>
                <w:color w:val="000000"/>
                <w:sz w:val="20"/>
                <w:lang w:val="ru-RU"/>
              </w:rPr>
              <w:t>талаптар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1"/>
          <w:wAfter w:w="38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0088" w:type="dxa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Салықтық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Кедендік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Бюджетке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өндіріліп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бюджетке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1"/>
          <w:wAfter w:w="38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0088" w:type="dxa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Кредиторлардың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азаматтық-құқықтық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964756" w:rsidTr="00217D40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756" w:rsidRPr="008B12DD" w:rsidRDefault="00964756" w:rsidP="00964756">
            <w:pPr>
              <w:spacing w:after="20"/>
              <w:ind w:left="20"/>
              <w:jc w:val="both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3.1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756" w:rsidRPr="00F620A1" w:rsidRDefault="00964756" w:rsidP="00964756">
            <w:r w:rsidRPr="00F620A1">
              <w:t>АО «</w:t>
            </w:r>
            <w:proofErr w:type="spellStart"/>
            <w:r w:rsidRPr="00F620A1">
              <w:t>Bereke</w:t>
            </w:r>
            <w:proofErr w:type="spellEnd"/>
            <w:r w:rsidRPr="00F620A1">
              <w:t xml:space="preserve"> Bank»</w:t>
            </w:r>
          </w:p>
        </w:tc>
        <w:tc>
          <w:tcPr>
            <w:tcW w:w="14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756" w:rsidRPr="00F620A1" w:rsidRDefault="00964756" w:rsidP="00964756">
            <w:r w:rsidRPr="00F620A1">
              <w:t>930740000137</w:t>
            </w: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756" w:rsidRPr="00F620A1" w:rsidRDefault="00964756" w:rsidP="00964756">
            <w:r>
              <w:rPr>
                <w:lang w:val="ru-RU"/>
              </w:rPr>
              <w:t xml:space="preserve">    </w:t>
            </w:r>
            <w:r w:rsidRPr="00F620A1">
              <w:t xml:space="preserve">5 122 048,9 </w:t>
            </w:r>
          </w:p>
        </w:tc>
        <w:tc>
          <w:tcPr>
            <w:tcW w:w="198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756" w:rsidRDefault="00964756" w:rsidP="00964756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756" w:rsidRDefault="00964756" w:rsidP="00964756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756" w:rsidRDefault="00964756" w:rsidP="00964756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756" w:rsidRDefault="00964756" w:rsidP="00964756">
            <w:pPr>
              <w:spacing w:after="20"/>
              <w:ind w:left="20"/>
              <w:jc w:val="both"/>
            </w:pPr>
          </w:p>
        </w:tc>
      </w:tr>
      <w:tr w:rsidR="00964756" w:rsidTr="00217D40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756" w:rsidRPr="008B12DD" w:rsidRDefault="00964756" w:rsidP="00964756">
            <w:pPr>
              <w:spacing w:after="20"/>
              <w:ind w:left="20"/>
              <w:jc w:val="both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3.2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756" w:rsidRPr="00964756" w:rsidRDefault="00964756" w:rsidP="00964756">
            <w:pPr>
              <w:rPr>
                <w:lang w:val="ru-RU"/>
              </w:rPr>
            </w:pPr>
            <w:r w:rsidRPr="00964756">
              <w:rPr>
                <w:lang w:val="ru-RU"/>
              </w:rPr>
              <w:t>ТОО «</w:t>
            </w:r>
            <w:proofErr w:type="spellStart"/>
            <w:r w:rsidRPr="00964756">
              <w:rPr>
                <w:lang w:val="ru-RU"/>
              </w:rPr>
              <w:t>Микрофинансовая</w:t>
            </w:r>
            <w:proofErr w:type="spellEnd"/>
            <w:r w:rsidRPr="00964756">
              <w:rPr>
                <w:lang w:val="ru-RU"/>
              </w:rPr>
              <w:t xml:space="preserve"> организация ФРИДОМ ФИНАНС Кредит»</w:t>
            </w:r>
          </w:p>
        </w:tc>
        <w:tc>
          <w:tcPr>
            <w:tcW w:w="14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756" w:rsidRPr="00F620A1" w:rsidRDefault="00964756" w:rsidP="00964756">
            <w:r w:rsidRPr="00F620A1">
              <w:t>190340008954</w:t>
            </w: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756" w:rsidRPr="00F620A1" w:rsidRDefault="00964756" w:rsidP="00964756">
            <w:r>
              <w:rPr>
                <w:lang w:val="ru-RU"/>
              </w:rPr>
              <w:t xml:space="preserve">    </w:t>
            </w:r>
            <w:r w:rsidRPr="00F620A1">
              <w:t>879 991,59</w:t>
            </w:r>
          </w:p>
        </w:tc>
        <w:tc>
          <w:tcPr>
            <w:tcW w:w="198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756" w:rsidRDefault="00964756" w:rsidP="00964756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756" w:rsidRDefault="00964756" w:rsidP="00964756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756" w:rsidRDefault="00964756" w:rsidP="00964756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756" w:rsidRDefault="00964756" w:rsidP="00964756">
            <w:pPr>
              <w:spacing w:after="20"/>
              <w:ind w:left="20"/>
              <w:jc w:val="both"/>
            </w:pPr>
          </w:p>
        </w:tc>
      </w:tr>
      <w:tr w:rsidR="00964756" w:rsidTr="00217D40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756" w:rsidRPr="008B12DD" w:rsidRDefault="00964756" w:rsidP="00964756">
            <w:pPr>
              <w:spacing w:after="20"/>
              <w:ind w:left="20"/>
              <w:jc w:val="both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3.3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756" w:rsidRPr="00F620A1" w:rsidRDefault="00964756" w:rsidP="00964756">
            <w:r w:rsidRPr="00F620A1">
              <w:t>АО «</w:t>
            </w:r>
            <w:proofErr w:type="spellStart"/>
            <w:r w:rsidRPr="00F620A1">
              <w:t>Народный</w:t>
            </w:r>
            <w:proofErr w:type="spellEnd"/>
            <w:r w:rsidRPr="00F620A1">
              <w:t xml:space="preserve"> </w:t>
            </w:r>
            <w:proofErr w:type="spellStart"/>
            <w:r w:rsidRPr="00F620A1">
              <w:t>Банк</w:t>
            </w:r>
            <w:proofErr w:type="spellEnd"/>
            <w:r w:rsidRPr="00F620A1">
              <w:t xml:space="preserve"> </w:t>
            </w:r>
            <w:proofErr w:type="spellStart"/>
            <w:r w:rsidRPr="00F620A1">
              <w:t>Казахстана</w:t>
            </w:r>
            <w:proofErr w:type="spellEnd"/>
            <w:r w:rsidRPr="00F620A1">
              <w:t>»</w:t>
            </w:r>
          </w:p>
        </w:tc>
        <w:tc>
          <w:tcPr>
            <w:tcW w:w="14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756" w:rsidRPr="00F620A1" w:rsidRDefault="00964756" w:rsidP="00964756">
            <w:r w:rsidRPr="00F620A1">
              <w:t>940140000385</w:t>
            </w: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756" w:rsidRDefault="00964756" w:rsidP="00964756">
            <w:r w:rsidRPr="00F620A1">
              <w:t xml:space="preserve">     2 213 533</w:t>
            </w:r>
          </w:p>
        </w:tc>
        <w:tc>
          <w:tcPr>
            <w:tcW w:w="198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756" w:rsidRDefault="00964756" w:rsidP="00964756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756" w:rsidRDefault="00964756" w:rsidP="00964756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756" w:rsidRDefault="00964756" w:rsidP="00964756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756" w:rsidRDefault="00964756" w:rsidP="00964756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964756" w:rsidP="00BE6197">
            <w:pPr>
              <w:spacing w:after="20"/>
              <w:ind w:left="20"/>
              <w:jc w:val="both"/>
            </w:pPr>
            <w:r w:rsidRPr="00964756">
              <w:rPr>
                <w:b/>
                <w:sz w:val="20"/>
                <w:szCs w:val="20"/>
                <w:lang w:val="kk-KZ"/>
              </w:rPr>
              <w:t>8 215 573,49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182FDA" w:rsidRPr="004C4A49">
              <w:rPr>
                <w:b/>
                <w:sz w:val="20"/>
                <w:szCs w:val="20"/>
                <w:lang w:val="kk-KZ"/>
              </w:rPr>
              <w:t xml:space="preserve"> теңге</w:t>
            </w: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Кепілді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кредитордың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мына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тартқан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осындай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ұсынбаған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күтіп-ұстауға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басқарушысына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өтемеген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217D40" w:rsidTr="000E3641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7D40" w:rsidRPr="00A0138F" w:rsidRDefault="00217D40" w:rsidP="00217D40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3.5</w:t>
            </w:r>
          </w:p>
          <w:p w:rsidR="00217D40" w:rsidRDefault="00217D40" w:rsidP="00217D40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D40" w:rsidRPr="00AF222F" w:rsidRDefault="00217D40" w:rsidP="00217D40">
            <w:pPr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D40" w:rsidRPr="00AF222F" w:rsidRDefault="00217D40" w:rsidP="00217D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7D40" w:rsidRPr="00AF222F" w:rsidRDefault="00217D40" w:rsidP="00217D4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7D40" w:rsidRDefault="00217D40" w:rsidP="00217D4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7D40" w:rsidRDefault="00217D40" w:rsidP="00217D40">
            <w:pPr>
              <w:spacing w:after="20"/>
              <w:ind w:left="20"/>
              <w:jc w:val="both"/>
            </w:pPr>
          </w:p>
          <w:p w:rsidR="00217D40" w:rsidRDefault="00217D40" w:rsidP="00217D40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7D40" w:rsidRDefault="00217D40" w:rsidP="00217D40">
            <w:pPr>
              <w:spacing w:after="20"/>
              <w:ind w:left="20"/>
              <w:jc w:val="both"/>
            </w:pPr>
          </w:p>
          <w:p w:rsidR="00217D40" w:rsidRDefault="00217D40" w:rsidP="00217D40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7D40" w:rsidRDefault="00217D40" w:rsidP="00217D40">
            <w:pPr>
              <w:spacing w:after="20"/>
              <w:ind w:left="20"/>
              <w:jc w:val="both"/>
            </w:pPr>
          </w:p>
          <w:p w:rsidR="00217D40" w:rsidRDefault="00217D40" w:rsidP="00217D40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964756" w:rsidP="00BE6197">
            <w:pPr>
              <w:spacing w:after="20"/>
              <w:ind w:left="20"/>
              <w:jc w:val="both"/>
            </w:pPr>
            <w:r w:rsidRPr="00964756">
              <w:rPr>
                <w:b/>
                <w:sz w:val="20"/>
                <w:szCs w:val="20"/>
                <w:lang w:val="kk-KZ"/>
              </w:rPr>
              <w:t>8 215 573,49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C4A49">
              <w:rPr>
                <w:b/>
                <w:sz w:val="20"/>
                <w:szCs w:val="20"/>
                <w:lang w:val="kk-KZ"/>
              </w:rPr>
              <w:t xml:space="preserve"> </w:t>
            </w:r>
            <w:r w:rsidR="00A0138F">
              <w:rPr>
                <w:sz w:val="20"/>
                <w:szCs w:val="20"/>
                <w:lang w:val="kk-KZ"/>
              </w:rPr>
              <w:t>теңг</w:t>
            </w:r>
            <w:r w:rsidR="00A0138F" w:rsidRPr="00B044F6">
              <w:rPr>
                <w:sz w:val="20"/>
                <w:szCs w:val="20"/>
                <w:lang w:val="kk-KZ"/>
              </w:rPr>
              <w:t>е</w:t>
            </w: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Мәмілені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жарамсыз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борышкердің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массасына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217D40" w:rsidP="00BE6197">
            <w:pPr>
              <w:spacing w:after="20"/>
              <w:ind w:left="20"/>
              <w:jc w:val="both"/>
            </w:pPr>
            <w:r>
              <w:rPr>
                <w:lang w:val="kk-KZ"/>
              </w:rPr>
              <w:t>тенге</w:t>
            </w:r>
          </w:p>
        </w:tc>
      </w:tr>
      <w:tr w:rsidR="005C4E9C" w:rsidTr="00217D40">
        <w:trPr>
          <w:gridAfter w:val="1"/>
          <w:wAfter w:w="38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68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Төртінші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Кредиторлардың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шығындарды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Кредиторлардың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тұрақсыздық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айыбын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айыппұл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өсімпұл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Төртінші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1"/>
          <w:wAfter w:w="38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0088" w:type="dxa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қабілеттілігін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қалпына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құрылымдау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кредиторлар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964756" w:rsidTr="00730A53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756" w:rsidRPr="00217D40" w:rsidRDefault="00964756" w:rsidP="00964756">
            <w:pPr>
              <w:spacing w:after="20"/>
              <w:ind w:left="20"/>
              <w:jc w:val="both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5.1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756" w:rsidRPr="009918D0" w:rsidRDefault="00964756" w:rsidP="00964756">
            <w:r w:rsidRPr="009918D0">
              <w:t>АО «</w:t>
            </w:r>
            <w:proofErr w:type="spellStart"/>
            <w:r w:rsidRPr="009918D0">
              <w:t>БанкЦентрКредит</w:t>
            </w:r>
            <w:proofErr w:type="spellEnd"/>
            <w:r w:rsidRPr="009918D0">
              <w:t>»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756" w:rsidRPr="009918D0" w:rsidRDefault="00964756" w:rsidP="00964756">
            <w:r w:rsidRPr="009918D0">
              <w:t>980640000093</w:t>
            </w: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756" w:rsidRPr="009918D0" w:rsidRDefault="00964756" w:rsidP="00964756">
            <w:r w:rsidRPr="009918D0">
              <w:t>1 044 475,86</w:t>
            </w: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756" w:rsidRDefault="00964756" w:rsidP="00964756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756" w:rsidRDefault="00964756" w:rsidP="00964756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756" w:rsidRDefault="00964756" w:rsidP="00964756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756" w:rsidRDefault="00964756" w:rsidP="00964756">
            <w:pPr>
              <w:spacing w:after="20"/>
              <w:ind w:left="20"/>
              <w:jc w:val="both"/>
            </w:pPr>
          </w:p>
        </w:tc>
      </w:tr>
      <w:tr w:rsidR="00964756" w:rsidTr="00730A53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756" w:rsidRDefault="00964756" w:rsidP="00964756">
            <w:pPr>
              <w:spacing w:after="20"/>
              <w:ind w:left="20"/>
              <w:jc w:val="both"/>
              <w:rPr>
                <w:color w:val="000000"/>
                <w:sz w:val="20"/>
                <w:lang w:val="kk-KZ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756" w:rsidRPr="009918D0" w:rsidRDefault="00964756" w:rsidP="00964756">
            <w:r w:rsidRPr="009918D0">
              <w:t>АО «</w:t>
            </w:r>
            <w:proofErr w:type="spellStart"/>
            <w:r w:rsidRPr="009918D0">
              <w:t>Alatau</w:t>
            </w:r>
            <w:proofErr w:type="spellEnd"/>
            <w:r w:rsidRPr="009918D0">
              <w:t xml:space="preserve"> City Bank»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756" w:rsidRPr="009918D0" w:rsidRDefault="00964756" w:rsidP="00964756">
            <w:r w:rsidRPr="009918D0">
              <w:t>920140000084</w:t>
            </w: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756" w:rsidRPr="009918D0" w:rsidRDefault="00964756" w:rsidP="00964756">
            <w:r w:rsidRPr="009918D0">
              <w:t>4 096 310, 61</w:t>
            </w: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756" w:rsidRDefault="00964756" w:rsidP="00964756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756" w:rsidRDefault="00964756" w:rsidP="00964756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756" w:rsidRDefault="00964756" w:rsidP="00964756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756" w:rsidRDefault="00964756" w:rsidP="00964756">
            <w:pPr>
              <w:spacing w:after="20"/>
              <w:ind w:left="20"/>
              <w:jc w:val="both"/>
            </w:pPr>
          </w:p>
        </w:tc>
      </w:tr>
      <w:tr w:rsidR="00964756" w:rsidTr="00730A53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756" w:rsidRDefault="00964756" w:rsidP="00964756">
            <w:pPr>
              <w:spacing w:after="20"/>
              <w:ind w:left="20"/>
              <w:jc w:val="both"/>
              <w:rPr>
                <w:color w:val="000000"/>
                <w:sz w:val="20"/>
                <w:lang w:val="kk-KZ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756" w:rsidRPr="009918D0" w:rsidRDefault="00964756" w:rsidP="00964756">
            <w:r w:rsidRPr="009918D0">
              <w:t>АО «Home Credit Bank»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756" w:rsidRPr="009918D0" w:rsidRDefault="00964756" w:rsidP="00964756">
            <w:r w:rsidRPr="009918D0">
              <w:t>930540000147</w:t>
            </w: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756" w:rsidRDefault="00964756" w:rsidP="00964756">
            <w:r w:rsidRPr="009918D0">
              <w:t>2 539 378, 79</w:t>
            </w: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756" w:rsidRDefault="00964756" w:rsidP="00964756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756" w:rsidRDefault="00964756" w:rsidP="00964756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756" w:rsidRDefault="00964756" w:rsidP="00964756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756" w:rsidRDefault="00964756" w:rsidP="00964756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964756" w:rsidP="00BE6197">
            <w:pPr>
              <w:spacing w:after="20"/>
              <w:ind w:left="20"/>
              <w:jc w:val="both"/>
            </w:pPr>
            <w:r w:rsidRPr="00F50EC6">
              <w:rPr>
                <w:b/>
                <w:sz w:val="18"/>
                <w:szCs w:val="18"/>
                <w:lang w:val="kk-KZ"/>
              </w:rPr>
              <w:t>7 680 166,26</w:t>
            </w:r>
            <w:r>
              <w:rPr>
                <w:b/>
                <w:sz w:val="18"/>
                <w:szCs w:val="18"/>
                <w:lang w:val="kk-KZ"/>
              </w:rPr>
              <w:t xml:space="preserve"> </w:t>
            </w:r>
            <w:proofErr w:type="spellStart"/>
            <w:r w:rsidR="00F336FF">
              <w:rPr>
                <w:b/>
                <w:bCs/>
              </w:rPr>
              <w:t>тенге</w:t>
            </w:r>
            <w:proofErr w:type="spellEnd"/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Өміріне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алимент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Тізілім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Тізілімнен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964756" w:rsidP="00217D40">
            <w:pPr>
              <w:spacing w:after="20"/>
              <w:ind w:left="20"/>
              <w:jc w:val="both"/>
            </w:pPr>
            <w:r w:rsidRPr="00F50EC6">
              <w:rPr>
                <w:b/>
                <w:bCs/>
                <w:lang w:val="ru-RU"/>
              </w:rPr>
              <w:t>15 895 739,75</w:t>
            </w:r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 w:rsidR="00F336FF">
              <w:rPr>
                <w:b/>
                <w:bCs/>
              </w:rPr>
              <w:t>тенге</w:t>
            </w:r>
            <w:proofErr w:type="spellEnd"/>
          </w:p>
        </w:tc>
      </w:tr>
    </w:tbl>
    <w:p w:rsidR="00F13F5F" w:rsidRDefault="005C4E9C" w:rsidP="005C4E9C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>  </w:t>
      </w:r>
    </w:p>
    <w:p w:rsidR="00F13F5F" w:rsidRDefault="00F13F5F" w:rsidP="005C4E9C">
      <w:pPr>
        <w:spacing w:after="0"/>
        <w:jc w:val="both"/>
        <w:rPr>
          <w:color w:val="000000"/>
          <w:sz w:val="28"/>
        </w:rPr>
      </w:pPr>
    </w:p>
    <w:p w:rsidR="00F13F5F" w:rsidRPr="00F336FF" w:rsidRDefault="00F13F5F" w:rsidP="00F13F5F">
      <w:pPr>
        <w:spacing w:after="0"/>
        <w:ind w:left="720" w:firstLine="720"/>
        <w:jc w:val="both"/>
        <w:rPr>
          <w:color w:val="000000"/>
          <w:sz w:val="28"/>
          <w:lang w:val="kk-KZ"/>
        </w:rPr>
      </w:pPr>
      <w:r>
        <w:rPr>
          <w:b/>
          <w:color w:val="000000"/>
          <w:sz w:val="24"/>
          <w:lang w:val="kk-KZ"/>
        </w:rPr>
        <w:lastRenderedPageBreak/>
        <w:t>Қаржы басқарушысы</w:t>
      </w:r>
      <w:r w:rsidRPr="006063F3">
        <w:rPr>
          <w:b/>
          <w:color w:val="000000"/>
          <w:sz w:val="24"/>
          <w:lang w:val="kk-KZ"/>
        </w:rPr>
        <w:tab/>
      </w:r>
      <w:r w:rsidR="00F336FF">
        <w:rPr>
          <w:b/>
          <w:noProof/>
          <w:color w:val="000000"/>
          <w:sz w:val="24"/>
        </w:rPr>
        <w:drawing>
          <wp:inline distT="0" distB="0" distL="0" distR="0" wp14:anchorId="6244D59D" wp14:editId="05C3CC25">
            <wp:extent cx="884710" cy="57434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16" t="6114"/>
                    <a:stretch/>
                  </pic:blipFill>
                  <pic:spPr bwMode="auto">
                    <a:xfrm>
                      <a:off x="0" y="0"/>
                      <a:ext cx="895572" cy="581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336FF">
        <w:rPr>
          <w:b/>
          <w:color w:val="000000"/>
          <w:sz w:val="24"/>
          <w:lang w:val="kk-KZ"/>
        </w:rPr>
        <w:t xml:space="preserve">   </w:t>
      </w:r>
      <w:r w:rsidRPr="006063F3">
        <w:rPr>
          <w:b/>
          <w:color w:val="000000"/>
          <w:sz w:val="24"/>
          <w:lang w:val="kk-KZ"/>
        </w:rPr>
        <w:tab/>
      </w:r>
      <w:r w:rsidR="00F336FF">
        <w:rPr>
          <w:b/>
          <w:color w:val="000000"/>
          <w:sz w:val="24"/>
          <w:lang w:val="kk-KZ"/>
        </w:rPr>
        <w:t>Калмурзаева Нурсулу Дулатовна</w:t>
      </w:r>
    </w:p>
    <w:p w:rsidR="00F13F5F" w:rsidRDefault="00F13F5F" w:rsidP="005C4E9C">
      <w:pPr>
        <w:spacing w:after="0"/>
        <w:jc w:val="both"/>
        <w:rPr>
          <w:color w:val="000000"/>
          <w:sz w:val="28"/>
        </w:rPr>
      </w:pPr>
    </w:p>
    <w:p w:rsidR="00F13F5F" w:rsidRPr="00F336FF" w:rsidRDefault="00F13F5F" w:rsidP="005C4E9C">
      <w:pPr>
        <w:spacing w:after="0"/>
        <w:jc w:val="both"/>
        <w:rPr>
          <w:color w:val="000000"/>
          <w:sz w:val="28"/>
        </w:rPr>
      </w:pPr>
    </w:p>
    <w:p w:rsidR="00F13F5F" w:rsidRPr="00F336FF" w:rsidRDefault="00F13F5F" w:rsidP="005C4E9C">
      <w:pPr>
        <w:spacing w:after="0"/>
        <w:jc w:val="both"/>
        <w:rPr>
          <w:color w:val="000000"/>
          <w:sz w:val="28"/>
        </w:rPr>
      </w:pPr>
    </w:p>
    <w:p w:rsidR="00F13F5F" w:rsidRPr="00F336FF" w:rsidRDefault="00F13F5F" w:rsidP="005C4E9C">
      <w:pPr>
        <w:spacing w:after="0"/>
        <w:jc w:val="both"/>
        <w:rPr>
          <w:color w:val="000000"/>
          <w:sz w:val="28"/>
        </w:rPr>
      </w:pPr>
    </w:p>
    <w:p w:rsidR="005C4E9C" w:rsidRPr="00F336FF" w:rsidRDefault="00F13F5F" w:rsidP="005C4E9C">
      <w:pPr>
        <w:spacing w:after="0"/>
        <w:jc w:val="both"/>
        <w:rPr>
          <w:sz w:val="20"/>
          <w:lang w:val="ru-RU"/>
        </w:rPr>
      </w:pPr>
      <w:r w:rsidRPr="00F336FF">
        <w:rPr>
          <w:color w:val="000000"/>
          <w:sz w:val="28"/>
        </w:rPr>
        <w:t xml:space="preserve">   </w:t>
      </w:r>
      <w:r w:rsidR="005C4E9C">
        <w:rPr>
          <w:color w:val="000000"/>
          <w:sz w:val="28"/>
        </w:rPr>
        <w:t>  </w:t>
      </w:r>
      <w:r w:rsidR="005C4E9C" w:rsidRPr="00F336FF">
        <w:rPr>
          <w:color w:val="000000"/>
          <w:sz w:val="28"/>
        </w:rPr>
        <w:t xml:space="preserve"> </w:t>
      </w:r>
      <w:proofErr w:type="spellStart"/>
      <w:r w:rsidR="005C4E9C" w:rsidRPr="00F336FF">
        <w:rPr>
          <w:color w:val="000000"/>
          <w:sz w:val="24"/>
          <w:lang w:val="ru-RU"/>
        </w:rPr>
        <w:t>Аббревиатураларды</w:t>
      </w:r>
      <w:proofErr w:type="spellEnd"/>
      <w:r w:rsidR="005C4E9C" w:rsidRPr="00F336FF">
        <w:rPr>
          <w:color w:val="000000"/>
          <w:sz w:val="24"/>
          <w:lang w:val="ru-RU"/>
        </w:rPr>
        <w:t xml:space="preserve"> </w:t>
      </w:r>
      <w:proofErr w:type="spellStart"/>
      <w:r w:rsidR="005C4E9C" w:rsidRPr="00F336FF">
        <w:rPr>
          <w:color w:val="000000"/>
          <w:sz w:val="24"/>
          <w:lang w:val="ru-RU"/>
        </w:rPr>
        <w:t>ашып</w:t>
      </w:r>
      <w:proofErr w:type="spellEnd"/>
      <w:r w:rsidR="005C4E9C" w:rsidRPr="00F336FF">
        <w:rPr>
          <w:color w:val="000000"/>
          <w:sz w:val="24"/>
          <w:lang w:val="ru-RU"/>
        </w:rPr>
        <w:t xml:space="preserve"> </w:t>
      </w:r>
      <w:proofErr w:type="spellStart"/>
      <w:r w:rsidR="005C4E9C" w:rsidRPr="00F336FF">
        <w:rPr>
          <w:color w:val="000000"/>
          <w:sz w:val="24"/>
          <w:lang w:val="ru-RU"/>
        </w:rPr>
        <w:t>жазу</w:t>
      </w:r>
      <w:proofErr w:type="spellEnd"/>
      <w:r w:rsidR="005C4E9C" w:rsidRPr="00F336FF">
        <w:rPr>
          <w:color w:val="000000"/>
          <w:sz w:val="24"/>
          <w:lang w:val="ru-RU"/>
        </w:rPr>
        <w:t>:</w:t>
      </w:r>
    </w:p>
    <w:p w:rsidR="005C4E9C" w:rsidRPr="00F336FF" w:rsidRDefault="005C4E9C" w:rsidP="005C4E9C">
      <w:pPr>
        <w:spacing w:after="0"/>
        <w:jc w:val="both"/>
        <w:rPr>
          <w:sz w:val="20"/>
          <w:lang w:val="ru-RU"/>
        </w:rPr>
      </w:pPr>
      <w:r w:rsidRPr="00F13F5F">
        <w:rPr>
          <w:color w:val="000000"/>
          <w:sz w:val="24"/>
        </w:rPr>
        <w:t>     </w:t>
      </w:r>
      <w:r w:rsidRPr="00F336FF">
        <w:rPr>
          <w:color w:val="000000"/>
          <w:sz w:val="24"/>
          <w:lang w:val="ru-RU"/>
        </w:rPr>
        <w:t xml:space="preserve"> БСН – бизнес-</w:t>
      </w:r>
      <w:proofErr w:type="spellStart"/>
      <w:r w:rsidRPr="00F336FF">
        <w:rPr>
          <w:color w:val="000000"/>
          <w:sz w:val="24"/>
          <w:lang w:val="ru-RU"/>
        </w:rPr>
        <w:t>сәйкестендіру</w:t>
      </w:r>
      <w:proofErr w:type="spellEnd"/>
      <w:r w:rsidRPr="00F336FF">
        <w:rPr>
          <w:color w:val="000000"/>
          <w:sz w:val="24"/>
          <w:lang w:val="ru-RU"/>
        </w:rPr>
        <w:t xml:space="preserve"> </w:t>
      </w:r>
      <w:proofErr w:type="spellStart"/>
      <w:r w:rsidRPr="00F336FF">
        <w:rPr>
          <w:color w:val="000000"/>
          <w:sz w:val="24"/>
          <w:lang w:val="ru-RU"/>
        </w:rPr>
        <w:t>нөмірі</w:t>
      </w:r>
      <w:proofErr w:type="spellEnd"/>
      <w:r w:rsidRPr="00F336FF">
        <w:rPr>
          <w:color w:val="000000"/>
          <w:sz w:val="24"/>
          <w:lang w:val="ru-RU"/>
        </w:rPr>
        <w:t>;</w:t>
      </w:r>
    </w:p>
    <w:p w:rsidR="005C4E9C" w:rsidRPr="00F336FF" w:rsidRDefault="005C4E9C" w:rsidP="005C4E9C">
      <w:pPr>
        <w:spacing w:after="0"/>
        <w:jc w:val="both"/>
        <w:rPr>
          <w:sz w:val="20"/>
          <w:lang w:val="ru-RU"/>
        </w:rPr>
      </w:pPr>
      <w:r w:rsidRPr="00F13F5F">
        <w:rPr>
          <w:color w:val="000000"/>
          <w:sz w:val="24"/>
        </w:rPr>
        <w:t>     </w:t>
      </w:r>
      <w:r w:rsidRPr="00F336FF">
        <w:rPr>
          <w:color w:val="000000"/>
          <w:sz w:val="24"/>
          <w:lang w:val="ru-RU"/>
        </w:rPr>
        <w:t xml:space="preserve"> ЖСН – </w:t>
      </w:r>
      <w:proofErr w:type="spellStart"/>
      <w:r w:rsidRPr="00F336FF">
        <w:rPr>
          <w:color w:val="000000"/>
          <w:sz w:val="24"/>
          <w:lang w:val="ru-RU"/>
        </w:rPr>
        <w:t>жеке-сәйкестендіру</w:t>
      </w:r>
      <w:proofErr w:type="spellEnd"/>
      <w:r w:rsidRPr="00F336FF">
        <w:rPr>
          <w:color w:val="000000"/>
          <w:sz w:val="24"/>
          <w:lang w:val="ru-RU"/>
        </w:rPr>
        <w:t xml:space="preserve"> </w:t>
      </w:r>
      <w:proofErr w:type="spellStart"/>
      <w:r w:rsidRPr="00F336FF">
        <w:rPr>
          <w:color w:val="000000"/>
          <w:sz w:val="24"/>
          <w:lang w:val="ru-RU"/>
        </w:rPr>
        <w:t>нөмірі</w:t>
      </w:r>
      <w:proofErr w:type="spellEnd"/>
      <w:r w:rsidRPr="00F336FF">
        <w:rPr>
          <w:color w:val="000000"/>
          <w:sz w:val="24"/>
          <w:lang w:val="ru-RU"/>
        </w:rPr>
        <w:t>;</w:t>
      </w:r>
    </w:p>
    <w:p w:rsidR="005C4E9C" w:rsidRPr="00A0138F" w:rsidRDefault="005C4E9C" w:rsidP="005C4E9C">
      <w:pPr>
        <w:spacing w:after="0"/>
        <w:jc w:val="both"/>
        <w:rPr>
          <w:sz w:val="20"/>
          <w:lang w:val="ru-RU"/>
        </w:rPr>
      </w:pPr>
      <w:r w:rsidRPr="00F13F5F">
        <w:rPr>
          <w:color w:val="000000"/>
          <w:sz w:val="24"/>
        </w:rPr>
        <w:t>     </w:t>
      </w:r>
      <w:r w:rsidRPr="00F336FF">
        <w:rPr>
          <w:color w:val="000000"/>
          <w:sz w:val="24"/>
          <w:lang w:val="ru-RU"/>
        </w:rPr>
        <w:t xml:space="preserve"> </w:t>
      </w:r>
      <w:r w:rsidRPr="00A0138F">
        <w:rPr>
          <w:color w:val="000000"/>
          <w:sz w:val="24"/>
          <w:lang w:val="ru-RU"/>
        </w:rPr>
        <w:t xml:space="preserve">Т.А.Ә. – </w:t>
      </w:r>
      <w:proofErr w:type="spellStart"/>
      <w:r w:rsidRPr="00A0138F">
        <w:rPr>
          <w:color w:val="000000"/>
          <w:sz w:val="24"/>
          <w:lang w:val="ru-RU"/>
        </w:rPr>
        <w:t>тегі</w:t>
      </w:r>
      <w:proofErr w:type="spellEnd"/>
      <w:r w:rsidRPr="00A0138F">
        <w:rPr>
          <w:color w:val="000000"/>
          <w:sz w:val="24"/>
          <w:lang w:val="ru-RU"/>
        </w:rPr>
        <w:t xml:space="preserve">, </w:t>
      </w:r>
      <w:proofErr w:type="spellStart"/>
      <w:r w:rsidRPr="00A0138F">
        <w:rPr>
          <w:color w:val="000000"/>
          <w:sz w:val="24"/>
          <w:lang w:val="ru-RU"/>
        </w:rPr>
        <w:t>аты</w:t>
      </w:r>
      <w:proofErr w:type="spellEnd"/>
      <w:r w:rsidRPr="00A0138F">
        <w:rPr>
          <w:color w:val="000000"/>
          <w:sz w:val="24"/>
          <w:lang w:val="ru-RU"/>
        </w:rPr>
        <w:t xml:space="preserve">, </w:t>
      </w:r>
      <w:proofErr w:type="spellStart"/>
      <w:r w:rsidRPr="00A0138F">
        <w:rPr>
          <w:color w:val="000000"/>
          <w:sz w:val="24"/>
          <w:lang w:val="ru-RU"/>
        </w:rPr>
        <w:t>әкесінің</w:t>
      </w:r>
      <w:proofErr w:type="spellEnd"/>
      <w:r w:rsidRPr="00A0138F">
        <w:rPr>
          <w:color w:val="000000"/>
          <w:sz w:val="24"/>
          <w:lang w:val="ru-RU"/>
        </w:rPr>
        <w:t xml:space="preserve"> </w:t>
      </w:r>
      <w:proofErr w:type="spellStart"/>
      <w:r w:rsidRPr="00A0138F">
        <w:rPr>
          <w:color w:val="000000"/>
          <w:sz w:val="24"/>
          <w:lang w:val="ru-RU"/>
        </w:rPr>
        <w:t>аты</w:t>
      </w:r>
      <w:proofErr w:type="spellEnd"/>
      <w:r w:rsidRPr="00A0138F">
        <w:rPr>
          <w:color w:val="000000"/>
          <w:sz w:val="24"/>
          <w:lang w:val="ru-RU"/>
        </w:rPr>
        <w:t xml:space="preserve"> (</w:t>
      </w:r>
      <w:proofErr w:type="spellStart"/>
      <w:r w:rsidRPr="00A0138F">
        <w:rPr>
          <w:color w:val="000000"/>
          <w:sz w:val="24"/>
          <w:lang w:val="ru-RU"/>
        </w:rPr>
        <w:t>ол</w:t>
      </w:r>
      <w:proofErr w:type="spellEnd"/>
      <w:r w:rsidRPr="00A0138F">
        <w:rPr>
          <w:color w:val="000000"/>
          <w:sz w:val="24"/>
          <w:lang w:val="ru-RU"/>
        </w:rPr>
        <w:t xml:space="preserve"> </w:t>
      </w:r>
      <w:proofErr w:type="spellStart"/>
      <w:r w:rsidRPr="00A0138F">
        <w:rPr>
          <w:color w:val="000000"/>
          <w:sz w:val="24"/>
          <w:lang w:val="ru-RU"/>
        </w:rPr>
        <w:t>болған</w:t>
      </w:r>
      <w:proofErr w:type="spellEnd"/>
      <w:r w:rsidRPr="00A0138F">
        <w:rPr>
          <w:color w:val="000000"/>
          <w:sz w:val="24"/>
          <w:lang w:val="ru-RU"/>
        </w:rPr>
        <w:t xml:space="preserve"> </w:t>
      </w:r>
      <w:proofErr w:type="spellStart"/>
      <w:r w:rsidRPr="00A0138F">
        <w:rPr>
          <w:color w:val="000000"/>
          <w:sz w:val="24"/>
          <w:lang w:val="ru-RU"/>
        </w:rPr>
        <w:t>жағдайда</w:t>
      </w:r>
      <w:proofErr w:type="spellEnd"/>
      <w:r w:rsidRPr="00A0138F">
        <w:rPr>
          <w:color w:val="000000"/>
          <w:sz w:val="24"/>
          <w:lang w:val="ru-RU"/>
        </w:rPr>
        <w:t>).</w:t>
      </w:r>
    </w:p>
    <w:p w:rsidR="005C4E9C" w:rsidRPr="00A0138F" w:rsidRDefault="005C4E9C" w:rsidP="005C4E9C">
      <w:pPr>
        <w:spacing w:after="0"/>
        <w:rPr>
          <w:lang w:val="ru-RU"/>
        </w:rPr>
      </w:pPr>
      <w:r w:rsidRPr="00A0138F">
        <w:rPr>
          <w:lang w:val="ru-RU"/>
        </w:rPr>
        <w:br/>
      </w:r>
      <w:r w:rsidRPr="00A0138F">
        <w:rPr>
          <w:lang w:val="ru-RU"/>
        </w:rPr>
        <w:br/>
      </w:r>
    </w:p>
    <w:p w:rsidR="0052287F" w:rsidRPr="00A0138F" w:rsidRDefault="0052287F">
      <w:pPr>
        <w:rPr>
          <w:lang w:val="ru-RU"/>
        </w:rPr>
      </w:pPr>
    </w:p>
    <w:sectPr w:rsidR="0052287F" w:rsidRPr="00A0138F" w:rsidSect="00F13F5F">
      <w:pgSz w:w="11907" w:h="16839" w:code="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9C"/>
    <w:rsid w:val="00182FDA"/>
    <w:rsid w:val="00217D40"/>
    <w:rsid w:val="00285FF0"/>
    <w:rsid w:val="0052287F"/>
    <w:rsid w:val="005C4E9C"/>
    <w:rsid w:val="00770601"/>
    <w:rsid w:val="008B12DD"/>
    <w:rsid w:val="00964756"/>
    <w:rsid w:val="00A0138F"/>
    <w:rsid w:val="00F13F5F"/>
    <w:rsid w:val="00F3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600C7"/>
  <w15:chartTrackingRefBased/>
  <w15:docId w15:val="{31E392E0-68B0-4C81-B10D-1D038A57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E9C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5C4E9C"/>
    <w:pPr>
      <w:jc w:val="center"/>
    </w:pPr>
    <w:rPr>
      <w:sz w:val="18"/>
      <w:szCs w:val="18"/>
    </w:rPr>
  </w:style>
  <w:style w:type="paragraph" w:styleId="a3">
    <w:name w:val="No Spacing"/>
    <w:uiPriority w:val="1"/>
    <w:qFormat/>
    <w:rsid w:val="008B12D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">
    <w:name w:val="Обычный (веб)1"/>
    <w:basedOn w:val="a"/>
    <w:uiPriority w:val="99"/>
    <w:unhideWhenUsed/>
    <w:rsid w:val="00217D40"/>
    <w:pPr>
      <w:spacing w:after="0" w:line="240" w:lineRule="auto"/>
    </w:pPr>
    <w:rPr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Шагырова Гульзат Кабдешовна</dc:creator>
  <cp:keywords/>
  <dc:description/>
  <cp:lastModifiedBy>ASUS</cp:lastModifiedBy>
  <cp:revision>2</cp:revision>
  <dcterms:created xsi:type="dcterms:W3CDTF">2026-02-19T10:52:00Z</dcterms:created>
  <dcterms:modified xsi:type="dcterms:W3CDTF">2026-02-19T10:52:00Z</dcterms:modified>
</cp:coreProperties>
</file>