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663"/>
        <w:gridCol w:w="3402"/>
      </w:tblGrid>
      <w:tr w:rsidR="005C4E9C" w:rsidTr="00F13F5F">
        <w:trPr>
          <w:trHeight w:val="30"/>
          <w:tblCellSpacing w:w="0" w:type="auto"/>
        </w:trPr>
        <w:tc>
          <w:tcPr>
            <w:tcW w:w="6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Реcпубликасының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28 </w:t>
            </w:r>
            <w:proofErr w:type="spellStart"/>
            <w:r>
              <w:rPr>
                <w:color w:val="000000"/>
                <w:sz w:val="20"/>
              </w:rPr>
              <w:t>тамыздағы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590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</w:p>
        </w:tc>
      </w:tr>
      <w:tr w:rsidR="005C4E9C" w:rsidTr="00F13F5F">
        <w:trPr>
          <w:trHeight w:val="30"/>
          <w:tblCellSpacing w:w="0" w:type="auto"/>
        </w:trPr>
        <w:tc>
          <w:tcPr>
            <w:tcW w:w="6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</w:tr>
    </w:tbl>
    <w:p w:rsidR="005C4E9C" w:rsidRDefault="005C4E9C" w:rsidP="00F13F5F">
      <w:pPr>
        <w:spacing w:after="0"/>
        <w:jc w:val="center"/>
      </w:pPr>
      <w:bookmarkStart w:id="0" w:name="z10"/>
      <w:proofErr w:type="spellStart"/>
      <w:r>
        <w:rPr>
          <w:b/>
          <w:color w:val="000000"/>
        </w:rPr>
        <w:t>К</w:t>
      </w:r>
      <w:r w:rsidR="00182FDA">
        <w:rPr>
          <w:b/>
          <w:color w:val="000000"/>
        </w:rPr>
        <w:t>редитор</w:t>
      </w:r>
      <w:proofErr w:type="spellEnd"/>
      <w:r w:rsidR="00182FDA">
        <w:rPr>
          <w:b/>
          <w:color w:val="000000"/>
        </w:rPr>
        <w:t xml:space="preserve"> </w:t>
      </w:r>
      <w:proofErr w:type="spellStart"/>
      <w:r w:rsidR="00182FDA">
        <w:rPr>
          <w:b/>
          <w:color w:val="000000"/>
        </w:rPr>
        <w:t>талаптарының</w:t>
      </w:r>
      <w:proofErr w:type="spellEnd"/>
      <w:r w:rsidR="00182FDA">
        <w:rPr>
          <w:b/>
          <w:color w:val="000000"/>
        </w:rPr>
        <w:t xml:space="preserve"> </w:t>
      </w:r>
      <w:proofErr w:type="spellStart"/>
      <w:r w:rsidR="00182FDA">
        <w:rPr>
          <w:b/>
          <w:color w:val="000000"/>
        </w:rPr>
        <w:t>тізілімі</w:t>
      </w:r>
      <w:proofErr w:type="spellEnd"/>
      <w:r w:rsidR="00182FDA">
        <w:rPr>
          <w:b/>
          <w:color w:val="000000"/>
        </w:rPr>
        <w:t xml:space="preserve"> </w:t>
      </w:r>
      <w:proofErr w:type="spellStart"/>
      <w:r w:rsidR="00756389" w:rsidRPr="00756389">
        <w:rPr>
          <w:b/>
          <w:color w:val="000000"/>
        </w:rPr>
        <w:t>Махаббат</w:t>
      </w:r>
      <w:proofErr w:type="spellEnd"/>
      <w:r w:rsidR="00756389" w:rsidRPr="00756389">
        <w:rPr>
          <w:b/>
          <w:color w:val="000000"/>
        </w:rPr>
        <w:t xml:space="preserve"> </w:t>
      </w:r>
      <w:proofErr w:type="spellStart"/>
      <w:r w:rsidR="00756389" w:rsidRPr="00756389">
        <w:rPr>
          <w:b/>
          <w:color w:val="000000"/>
        </w:rPr>
        <w:t>Отанбек</w:t>
      </w:r>
      <w:proofErr w:type="spellEnd"/>
      <w:r w:rsidR="00756389" w:rsidRPr="00756389">
        <w:rPr>
          <w:b/>
          <w:color w:val="000000"/>
        </w:rPr>
        <w:t xml:space="preserve"> ЖСН 901012302815 </w:t>
      </w:r>
      <w:r w:rsidR="00A0138F">
        <w:rPr>
          <w:b/>
          <w:color w:val="000000"/>
          <w:lang w:val="kk-KZ"/>
        </w:rPr>
        <w:t>төлем қабілеттілігін қалпына келтіру</w:t>
      </w:r>
      <w:r w:rsidR="00182FDA" w:rsidRPr="00182FDA">
        <w:rPr>
          <w:b/>
          <w:color w:val="000000"/>
        </w:rPr>
        <w:t xml:space="preserve"> </w:t>
      </w:r>
      <w:proofErr w:type="spellStart"/>
      <w:r w:rsidR="00182FDA" w:rsidRPr="00182FDA">
        <w:rPr>
          <w:b/>
          <w:color w:val="000000"/>
        </w:rPr>
        <w:t>рәсімін</w:t>
      </w:r>
      <w:proofErr w:type="spellEnd"/>
      <w:r w:rsidR="00182FDA" w:rsidRPr="00182FDA">
        <w:rPr>
          <w:b/>
          <w:color w:val="000000"/>
        </w:rPr>
        <w:t xml:space="preserve"> </w:t>
      </w:r>
      <w:proofErr w:type="spellStart"/>
      <w:proofErr w:type="gramStart"/>
      <w:r w:rsidR="00182FDA" w:rsidRPr="00182FDA">
        <w:rPr>
          <w:b/>
          <w:color w:val="000000"/>
        </w:rPr>
        <w:t>қолдану</w:t>
      </w:r>
      <w:proofErr w:type="spellEnd"/>
      <w:r w:rsidRPr="00182FDA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="00182FDA">
        <w:rPr>
          <w:b/>
          <w:color w:val="000000"/>
          <w:lang w:val="kk-KZ"/>
        </w:rPr>
        <w:t>бойынша</w:t>
      </w:r>
      <w:proofErr w:type="gramEnd"/>
      <w:r w:rsidR="00182FDA">
        <w:rPr>
          <w:b/>
          <w:color w:val="000000"/>
          <w:lang w:val="kk-KZ"/>
        </w:rPr>
        <w:t xml:space="preserve"> </w:t>
      </w:r>
      <w:r>
        <w:rPr>
          <w:b/>
          <w:color w:val="000000"/>
        </w:rPr>
        <w:t>(</w:t>
      </w:r>
      <w:proofErr w:type="spellStart"/>
      <w:r>
        <w:rPr>
          <w:b/>
          <w:color w:val="000000"/>
        </w:rPr>
        <w:t>тегі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аты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әкесінің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ол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жағдайда</w:t>
      </w:r>
      <w:proofErr w:type="spellEnd"/>
      <w:r>
        <w:rPr>
          <w:b/>
          <w:color w:val="000000"/>
        </w:rPr>
        <w:t xml:space="preserve">), </w:t>
      </w:r>
      <w:proofErr w:type="spellStart"/>
      <w:r>
        <w:rPr>
          <w:b/>
          <w:color w:val="000000"/>
        </w:rPr>
        <w:t>борышкердің</w:t>
      </w:r>
      <w:proofErr w:type="spellEnd"/>
      <w:r>
        <w:rPr>
          <w:b/>
          <w:color w:val="000000"/>
        </w:rPr>
        <w:t xml:space="preserve"> ЖСН)</w:t>
      </w:r>
    </w:p>
    <w:tbl>
      <w:tblPr>
        <w:tblW w:w="1105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126"/>
        <w:gridCol w:w="1015"/>
        <w:gridCol w:w="403"/>
        <w:gridCol w:w="1133"/>
        <w:gridCol w:w="403"/>
        <w:gridCol w:w="1580"/>
        <w:gridCol w:w="23"/>
        <w:gridCol w:w="380"/>
        <w:gridCol w:w="1134"/>
        <w:gridCol w:w="23"/>
        <w:gridCol w:w="380"/>
        <w:gridCol w:w="516"/>
        <w:gridCol w:w="11"/>
        <w:gridCol w:w="392"/>
        <w:gridCol w:w="546"/>
        <w:gridCol w:w="23"/>
        <w:gridCol w:w="380"/>
      </w:tblGrid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5C4E9C" w:rsidRDefault="005C4E9C" w:rsidP="0077060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7060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Т.А.Ә. (</w:t>
            </w: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кредитордың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7060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Кредитордың</w:t>
            </w:r>
            <w:proofErr w:type="spellEnd"/>
            <w:r>
              <w:rPr>
                <w:color w:val="000000"/>
                <w:sz w:val="20"/>
              </w:rPr>
              <w:t xml:space="preserve"> ЖСН/БСН</w:t>
            </w: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7060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Қойылған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7060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басқарушысы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берешектің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7060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Танылған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7060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Танылмаған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7060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5C4E9C" w:rsidTr="00217D40">
        <w:trPr>
          <w:gridAfter w:val="1"/>
          <w:wAfter w:w="38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0088" w:type="dxa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Өмірге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RPr="00756389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27030">
              <w:rPr>
                <w:color w:val="000000"/>
                <w:sz w:val="20"/>
                <w:lang w:val="ru-RU"/>
              </w:rPr>
              <w:t>Алимент</w:t>
            </w:r>
            <w:proofErr w:type="spellEnd"/>
            <w:r w:rsidRPr="0022703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27030">
              <w:rPr>
                <w:color w:val="000000"/>
                <w:sz w:val="20"/>
                <w:lang w:val="ru-RU"/>
              </w:rPr>
              <w:t>өндіріп</w:t>
            </w:r>
            <w:proofErr w:type="spellEnd"/>
            <w:r w:rsidRPr="0022703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27030">
              <w:rPr>
                <w:color w:val="000000"/>
                <w:sz w:val="20"/>
                <w:lang w:val="ru-RU"/>
              </w:rPr>
              <w:t>алу</w:t>
            </w:r>
            <w:proofErr w:type="spellEnd"/>
            <w:r w:rsidRPr="0022703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27030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22703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27030">
              <w:rPr>
                <w:color w:val="000000"/>
                <w:sz w:val="20"/>
                <w:lang w:val="ru-RU"/>
              </w:rPr>
              <w:t>талаптар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1"/>
          <w:wAfter w:w="38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0088" w:type="dxa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Салықтық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Кедендік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Бюджетке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өндіріліп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бюджетке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1"/>
          <w:wAfter w:w="38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0088" w:type="dxa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Кредиторлардың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азаматтық-құқықтық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756389" w:rsidTr="00217D40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Pr="005E2C25" w:rsidRDefault="00756389" w:rsidP="0075638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3.1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6389" w:rsidRPr="00FA6F65" w:rsidRDefault="00756389" w:rsidP="00756389">
            <w:r w:rsidRPr="00FA6F65">
              <w:t>«Satcredit.kz» МҚҰ» ЖШС</w:t>
            </w:r>
          </w:p>
        </w:tc>
        <w:tc>
          <w:tcPr>
            <w:tcW w:w="14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6389" w:rsidRPr="00FA6F65" w:rsidRDefault="00756389" w:rsidP="00756389">
            <w:r w:rsidRPr="00FA6F65">
              <w:t>240940008155</w:t>
            </w: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6389" w:rsidRPr="00FA6F65" w:rsidRDefault="00756389" w:rsidP="00756389">
            <w:r w:rsidRPr="00FA6F65">
              <w:t xml:space="preserve">337 800 </w:t>
            </w:r>
            <w:proofErr w:type="spellStart"/>
            <w:r w:rsidRPr="00FA6F65">
              <w:t>теңге</w:t>
            </w:r>
            <w:proofErr w:type="spellEnd"/>
          </w:p>
        </w:tc>
        <w:tc>
          <w:tcPr>
            <w:tcW w:w="198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</w:tr>
      <w:tr w:rsidR="00756389" w:rsidTr="00217D40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Pr="005E2C25" w:rsidRDefault="00756389" w:rsidP="0075638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3.2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6389" w:rsidRPr="00FA6F65" w:rsidRDefault="00756389" w:rsidP="00756389">
            <w:r w:rsidRPr="00FA6F65">
              <w:t>«</w:t>
            </w:r>
            <w:proofErr w:type="spellStart"/>
            <w:r w:rsidRPr="00FA6F65">
              <w:t>Каспи</w:t>
            </w:r>
            <w:proofErr w:type="spellEnd"/>
            <w:r w:rsidRPr="00FA6F65">
              <w:t xml:space="preserve"> </w:t>
            </w:r>
            <w:proofErr w:type="spellStart"/>
            <w:r w:rsidRPr="00FA6F65">
              <w:t>банк</w:t>
            </w:r>
            <w:proofErr w:type="spellEnd"/>
            <w:r w:rsidRPr="00FA6F65">
              <w:t>» АҚ</w:t>
            </w:r>
          </w:p>
        </w:tc>
        <w:tc>
          <w:tcPr>
            <w:tcW w:w="14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6389" w:rsidRPr="00FA6F65" w:rsidRDefault="00756389" w:rsidP="00756389">
            <w:r w:rsidRPr="00FA6F65">
              <w:t>971240001315</w:t>
            </w: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6389" w:rsidRPr="00FA6F65" w:rsidRDefault="00756389" w:rsidP="00756389">
            <w:r w:rsidRPr="00FA6F65">
              <w:t xml:space="preserve">2 492 930,56 </w:t>
            </w:r>
            <w:proofErr w:type="spellStart"/>
            <w:r w:rsidRPr="00FA6F65">
              <w:t>теңге</w:t>
            </w:r>
            <w:proofErr w:type="spellEnd"/>
          </w:p>
        </w:tc>
        <w:tc>
          <w:tcPr>
            <w:tcW w:w="198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</w:tr>
      <w:tr w:rsidR="00756389" w:rsidTr="00217D40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Pr="005E2C25" w:rsidRDefault="00756389" w:rsidP="0075638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3.3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6389" w:rsidRPr="00FA6F65" w:rsidRDefault="00756389" w:rsidP="00756389">
            <w:r w:rsidRPr="00FA6F65">
              <w:t>«</w:t>
            </w:r>
            <w:proofErr w:type="spellStart"/>
            <w:r w:rsidRPr="00FA6F65">
              <w:t>Фридом</w:t>
            </w:r>
            <w:proofErr w:type="spellEnd"/>
            <w:r w:rsidRPr="00FA6F65">
              <w:t xml:space="preserve"> </w:t>
            </w:r>
            <w:proofErr w:type="spellStart"/>
            <w:r w:rsidRPr="00FA6F65">
              <w:t>Банк</w:t>
            </w:r>
            <w:proofErr w:type="spellEnd"/>
            <w:r w:rsidRPr="00FA6F65">
              <w:t xml:space="preserve"> </w:t>
            </w:r>
            <w:proofErr w:type="spellStart"/>
            <w:r w:rsidRPr="00FA6F65">
              <w:t>Қазақстан</w:t>
            </w:r>
            <w:proofErr w:type="spellEnd"/>
            <w:r w:rsidRPr="00FA6F65">
              <w:t>» АҚ</w:t>
            </w:r>
          </w:p>
        </w:tc>
        <w:tc>
          <w:tcPr>
            <w:tcW w:w="14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6389" w:rsidRPr="00FA6F65" w:rsidRDefault="00756389" w:rsidP="00756389">
            <w:r w:rsidRPr="00FA6F65">
              <w:t>090740019001</w:t>
            </w: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6389" w:rsidRPr="00FA6F65" w:rsidRDefault="00756389" w:rsidP="00756389">
            <w:r w:rsidRPr="00FA6F65">
              <w:t xml:space="preserve">1 663 599,51 </w:t>
            </w:r>
            <w:proofErr w:type="spellStart"/>
            <w:r w:rsidRPr="00FA6F65">
              <w:t>теңге</w:t>
            </w:r>
            <w:proofErr w:type="spellEnd"/>
          </w:p>
        </w:tc>
        <w:tc>
          <w:tcPr>
            <w:tcW w:w="198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</w:tr>
      <w:tr w:rsidR="00756389" w:rsidTr="00217D40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Pr="005E2C25" w:rsidRDefault="00756389" w:rsidP="0075638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3.4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6389" w:rsidRPr="00FA6F65" w:rsidRDefault="00756389" w:rsidP="00756389">
            <w:r w:rsidRPr="00FA6F65">
              <w:t xml:space="preserve">«MFO №1» </w:t>
            </w:r>
            <w:proofErr w:type="spellStart"/>
            <w:r w:rsidRPr="00FA6F65">
              <w:t>микроқаржы</w:t>
            </w:r>
            <w:proofErr w:type="spellEnd"/>
            <w:r w:rsidRPr="00FA6F65">
              <w:t xml:space="preserve"> </w:t>
            </w:r>
            <w:proofErr w:type="spellStart"/>
            <w:r w:rsidRPr="00FA6F65">
              <w:t>ұйымы</w:t>
            </w:r>
            <w:proofErr w:type="spellEnd"/>
            <w:r w:rsidRPr="00FA6F65">
              <w:t>» ЖШС</w:t>
            </w:r>
          </w:p>
        </w:tc>
        <w:tc>
          <w:tcPr>
            <w:tcW w:w="14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6389" w:rsidRPr="00FA6F65" w:rsidRDefault="00756389" w:rsidP="00756389">
            <w:r w:rsidRPr="00FA6F65">
              <w:t>210740030694</w:t>
            </w: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6389" w:rsidRPr="00FA6F65" w:rsidRDefault="00756389" w:rsidP="00756389">
            <w:r w:rsidRPr="00FA6F65">
              <w:t xml:space="preserve">131 097,66 </w:t>
            </w:r>
            <w:proofErr w:type="spellStart"/>
            <w:r w:rsidRPr="00FA6F65">
              <w:t>теңге</w:t>
            </w:r>
            <w:proofErr w:type="spellEnd"/>
          </w:p>
        </w:tc>
        <w:tc>
          <w:tcPr>
            <w:tcW w:w="198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</w:tr>
      <w:tr w:rsidR="00756389" w:rsidTr="00217D40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Pr="005E2C25" w:rsidRDefault="00756389" w:rsidP="0075638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3.5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6389" w:rsidRPr="00FA6F65" w:rsidRDefault="00756389" w:rsidP="00756389">
            <w:r w:rsidRPr="00FA6F65">
              <w:t>«</w:t>
            </w:r>
            <w:proofErr w:type="spellStart"/>
            <w:r w:rsidRPr="00FA6F65">
              <w:t>Деньги</w:t>
            </w:r>
            <w:proofErr w:type="spellEnd"/>
            <w:r w:rsidRPr="00FA6F65">
              <w:t xml:space="preserve"> </w:t>
            </w:r>
            <w:proofErr w:type="spellStart"/>
            <w:r w:rsidRPr="00FA6F65">
              <w:t>говорят</w:t>
            </w:r>
            <w:proofErr w:type="spellEnd"/>
            <w:r w:rsidRPr="00FA6F65">
              <w:t>» МҚҰ ЖШС</w:t>
            </w:r>
          </w:p>
        </w:tc>
        <w:tc>
          <w:tcPr>
            <w:tcW w:w="14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6389" w:rsidRPr="00FA6F65" w:rsidRDefault="00756389" w:rsidP="00756389">
            <w:r w:rsidRPr="00FA6F65">
              <w:t>190540004760</w:t>
            </w: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6389" w:rsidRPr="00FA6F65" w:rsidRDefault="00756389" w:rsidP="00756389">
            <w:r w:rsidRPr="00FA6F65">
              <w:t xml:space="preserve">336 742,35 </w:t>
            </w:r>
            <w:proofErr w:type="spellStart"/>
            <w:r w:rsidRPr="00FA6F65">
              <w:t>теңге</w:t>
            </w:r>
            <w:proofErr w:type="spellEnd"/>
          </w:p>
        </w:tc>
        <w:tc>
          <w:tcPr>
            <w:tcW w:w="198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</w:tr>
      <w:tr w:rsidR="00756389" w:rsidTr="00217D40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Pr="005E2C25" w:rsidRDefault="00756389" w:rsidP="0075638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3.6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6389" w:rsidRPr="00FA6F65" w:rsidRDefault="00756389" w:rsidP="00756389">
            <w:r w:rsidRPr="00FA6F65">
              <w:t>«</w:t>
            </w:r>
            <w:proofErr w:type="spellStart"/>
            <w:r w:rsidRPr="00FA6F65">
              <w:t>ForteBank</w:t>
            </w:r>
            <w:proofErr w:type="spellEnd"/>
            <w:r w:rsidRPr="00FA6F65">
              <w:t xml:space="preserve">» АҚ </w:t>
            </w:r>
          </w:p>
        </w:tc>
        <w:tc>
          <w:tcPr>
            <w:tcW w:w="14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6389" w:rsidRPr="00FA6F65" w:rsidRDefault="00756389" w:rsidP="00756389">
            <w:r w:rsidRPr="00FA6F65">
              <w:t>990740000683</w:t>
            </w: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6389" w:rsidRPr="00FA6F65" w:rsidRDefault="00756389" w:rsidP="00756389">
            <w:r w:rsidRPr="00FA6F65">
              <w:t xml:space="preserve">3 660 209 </w:t>
            </w:r>
            <w:proofErr w:type="spellStart"/>
            <w:r w:rsidRPr="00FA6F65">
              <w:t>теңге</w:t>
            </w:r>
            <w:proofErr w:type="spellEnd"/>
          </w:p>
        </w:tc>
        <w:tc>
          <w:tcPr>
            <w:tcW w:w="198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</w:tr>
      <w:tr w:rsidR="00756389" w:rsidTr="00217D40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Pr="005E2C25" w:rsidRDefault="00756389" w:rsidP="0075638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3.7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6389" w:rsidRPr="00FA6F65" w:rsidRDefault="00756389" w:rsidP="00756389">
            <w:r w:rsidRPr="00FA6F65">
              <w:t>«</w:t>
            </w:r>
            <w:proofErr w:type="spellStart"/>
            <w:r w:rsidRPr="00FA6F65">
              <w:t>ОнлайнКазФинанс</w:t>
            </w:r>
            <w:proofErr w:type="spellEnd"/>
            <w:r w:rsidRPr="00FA6F65">
              <w:t>» МҚҰ» ЖШС</w:t>
            </w:r>
          </w:p>
        </w:tc>
        <w:tc>
          <w:tcPr>
            <w:tcW w:w="14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6389" w:rsidRPr="00FA6F65" w:rsidRDefault="00756389" w:rsidP="00756389">
            <w:r w:rsidRPr="00FA6F65">
              <w:t>160840000397</w:t>
            </w: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6389" w:rsidRDefault="00756389" w:rsidP="00756389">
            <w:r w:rsidRPr="00FA6F65">
              <w:t xml:space="preserve">641 003,39 </w:t>
            </w:r>
            <w:proofErr w:type="spellStart"/>
            <w:r w:rsidRPr="00FA6F65">
              <w:t>теңге</w:t>
            </w:r>
            <w:proofErr w:type="spellEnd"/>
          </w:p>
        </w:tc>
        <w:tc>
          <w:tcPr>
            <w:tcW w:w="198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</w:tr>
      <w:tr w:rsidR="00756389" w:rsidTr="00217D40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Pr="005E2C25" w:rsidRDefault="00756389" w:rsidP="0075638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3.8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6389" w:rsidRPr="00E46B28" w:rsidRDefault="00756389" w:rsidP="00756389">
            <w:r w:rsidRPr="00E46B28">
              <w:t>«</w:t>
            </w:r>
            <w:proofErr w:type="spellStart"/>
            <w:r w:rsidRPr="00E46B28">
              <w:t>ФинТехФинанс</w:t>
            </w:r>
            <w:proofErr w:type="spellEnd"/>
            <w:r w:rsidRPr="00E46B28">
              <w:t>» МҚҰ» ЖШС</w:t>
            </w:r>
          </w:p>
        </w:tc>
        <w:tc>
          <w:tcPr>
            <w:tcW w:w="14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6389" w:rsidRDefault="00756389" w:rsidP="00756389">
            <w:r w:rsidRPr="00E46B28">
              <w:t>200840014753</w:t>
            </w: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6389" w:rsidRPr="00AF222F" w:rsidRDefault="00756389" w:rsidP="00756389">
            <w:pPr>
              <w:pStyle w:val="a3"/>
            </w:pPr>
            <w:r w:rsidRPr="00756389">
              <w:t>446 391,37</w:t>
            </w:r>
            <w:r w:rsidRPr="00FA6F65">
              <w:t xml:space="preserve"> </w:t>
            </w:r>
            <w:proofErr w:type="spellStart"/>
            <w:r w:rsidRPr="00FA6F65">
              <w:t>теңге</w:t>
            </w:r>
            <w:proofErr w:type="spellEnd"/>
          </w:p>
        </w:tc>
        <w:tc>
          <w:tcPr>
            <w:tcW w:w="198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756389" w:rsidP="00BE6197">
            <w:pPr>
              <w:spacing w:after="20"/>
              <w:ind w:left="20"/>
              <w:jc w:val="both"/>
            </w:pPr>
            <w:r w:rsidRPr="00756389">
              <w:rPr>
                <w:b/>
                <w:sz w:val="20"/>
                <w:szCs w:val="20"/>
                <w:lang w:val="kk-KZ"/>
              </w:rPr>
              <w:t>9 709 773,84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182FDA" w:rsidRPr="004C4A49">
              <w:rPr>
                <w:b/>
                <w:sz w:val="20"/>
                <w:szCs w:val="20"/>
                <w:lang w:val="kk-KZ"/>
              </w:rPr>
              <w:t>теңге</w:t>
            </w: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Кепілді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кредитордың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мына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кепілге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тартқан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кепілге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осындай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ұсынбаған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кепілге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кепілге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күтіп-ұстауға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басқарушысына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кепілге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өтемеген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217D40" w:rsidTr="000E3641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7D40" w:rsidRDefault="00217D40" w:rsidP="00217D40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D40" w:rsidRPr="00AF222F" w:rsidRDefault="00217D40" w:rsidP="00217D40">
            <w:pPr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D40" w:rsidRPr="00AF222F" w:rsidRDefault="00217D40" w:rsidP="00217D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7D40" w:rsidRPr="00AF222F" w:rsidRDefault="00217D40" w:rsidP="00217D4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7D40" w:rsidRDefault="00217D40" w:rsidP="00217D4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7D40" w:rsidRDefault="00217D40" w:rsidP="00217D40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7D40" w:rsidRDefault="00217D40" w:rsidP="00217D40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7D40" w:rsidRDefault="00217D40" w:rsidP="00217D40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Мәмілені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жарамсыз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борышкердің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массасына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756389" w:rsidP="00756389">
            <w:pPr>
              <w:spacing w:after="20"/>
              <w:ind w:left="20"/>
              <w:jc w:val="both"/>
            </w:pPr>
            <w:r w:rsidRPr="00583045">
              <w:rPr>
                <w:sz w:val="20"/>
                <w:lang w:val="kk-KZ"/>
              </w:rPr>
              <w:t>9 709 773,84</w:t>
            </w:r>
            <w:r>
              <w:rPr>
                <w:sz w:val="20"/>
                <w:lang w:val="kk-KZ"/>
              </w:rPr>
              <w:t xml:space="preserve"> </w:t>
            </w:r>
            <w:r w:rsidRPr="00EB3239">
              <w:rPr>
                <w:sz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теңг</w:t>
            </w:r>
            <w:r w:rsidRPr="00B044F6">
              <w:rPr>
                <w:sz w:val="20"/>
                <w:szCs w:val="20"/>
                <w:lang w:val="kk-KZ"/>
              </w:rPr>
              <w:t>е</w:t>
            </w: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1"/>
          <w:wAfter w:w="38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68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Төртінші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6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Кредиторлардың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шығындарды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......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Кредиторлардың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тұрақсыздық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айыбын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айыппұл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өсімпұл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Төртінші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1"/>
          <w:wAfter w:w="38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0088" w:type="dxa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қабілеттілігін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қалпына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құрылымдау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кредиторлар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756389" w:rsidTr="00194DD9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Pr="00217D40" w:rsidRDefault="00756389" w:rsidP="00756389">
            <w:pPr>
              <w:spacing w:after="20"/>
              <w:ind w:left="20"/>
              <w:jc w:val="both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5.1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6389" w:rsidRPr="000111DD" w:rsidRDefault="00756389" w:rsidP="00756389">
            <w:pPr>
              <w:widowControl w:val="0"/>
              <w:spacing w:line="256" w:lineRule="auto"/>
              <w:rPr>
                <w:sz w:val="20"/>
                <w:szCs w:val="20"/>
                <w:lang w:val="kk-KZ"/>
              </w:rPr>
            </w:pPr>
            <w:r w:rsidRPr="00410633">
              <w:rPr>
                <w:sz w:val="20"/>
                <w:szCs w:val="20"/>
                <w:lang w:val="kk-KZ"/>
              </w:rPr>
              <w:t>«Бизнес займ» микроқаржы ұйымы» ЖШС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6389" w:rsidRDefault="00756389" w:rsidP="00756389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406DD3">
              <w:rPr>
                <w:sz w:val="20"/>
                <w:szCs w:val="20"/>
              </w:rPr>
              <w:t>240640009707</w:t>
            </w: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6389" w:rsidRPr="0093401D" w:rsidRDefault="00756389" w:rsidP="00756389">
            <w:pPr>
              <w:widowControl w:val="0"/>
              <w:spacing w:line="256" w:lineRule="auto"/>
              <w:rPr>
                <w:sz w:val="20"/>
                <w:szCs w:val="20"/>
                <w:lang w:val="kk-KZ"/>
              </w:rPr>
            </w:pPr>
            <w:r w:rsidRPr="00406DD3">
              <w:rPr>
                <w:sz w:val="20"/>
                <w:szCs w:val="20"/>
                <w:lang w:val="kk-KZ"/>
              </w:rPr>
              <w:t>171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06DD3">
              <w:rPr>
                <w:sz w:val="20"/>
                <w:szCs w:val="20"/>
                <w:lang w:val="kk-KZ"/>
              </w:rPr>
              <w:t>100</w:t>
            </w:r>
            <w:r w:rsidRPr="0093401D">
              <w:rPr>
                <w:sz w:val="20"/>
                <w:szCs w:val="20"/>
              </w:rPr>
              <w:t xml:space="preserve"> </w:t>
            </w:r>
            <w:proofErr w:type="spellStart"/>
            <w:r w:rsidRPr="004728F1">
              <w:rPr>
                <w:sz w:val="20"/>
                <w:szCs w:val="20"/>
              </w:rPr>
              <w:t>теңге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</w:tr>
      <w:tr w:rsidR="00756389" w:rsidTr="00194DD9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  <w:rPr>
                <w:color w:val="000000"/>
                <w:sz w:val="20"/>
                <w:lang w:val="kk-KZ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6389" w:rsidRDefault="00756389" w:rsidP="00756389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406DD3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kk-KZ"/>
              </w:rPr>
              <w:t xml:space="preserve">МҚҰ </w:t>
            </w:r>
            <w:r w:rsidRPr="00406DD3">
              <w:rPr>
                <w:sz w:val="20"/>
                <w:szCs w:val="20"/>
              </w:rPr>
              <w:t>ECKZ" ЖШС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6389" w:rsidRDefault="00756389" w:rsidP="00756389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406DD3">
              <w:rPr>
                <w:sz w:val="20"/>
                <w:szCs w:val="20"/>
              </w:rPr>
              <w:t>240440040557</w:t>
            </w: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6389" w:rsidRPr="00915472" w:rsidRDefault="00756389" w:rsidP="00756389">
            <w:pPr>
              <w:widowControl w:val="0"/>
              <w:spacing w:line="256" w:lineRule="auto"/>
              <w:rPr>
                <w:sz w:val="20"/>
                <w:szCs w:val="20"/>
                <w:highlight w:val="yellow"/>
              </w:rPr>
            </w:pPr>
            <w:r w:rsidRPr="00406DD3">
              <w:rPr>
                <w:sz w:val="20"/>
                <w:szCs w:val="20"/>
              </w:rPr>
              <w:t>169 667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728F1">
              <w:rPr>
                <w:sz w:val="20"/>
                <w:szCs w:val="20"/>
              </w:rPr>
              <w:t>теңге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389" w:rsidRDefault="00756389" w:rsidP="00756389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756389" w:rsidP="00BE6197">
            <w:pPr>
              <w:spacing w:after="20"/>
              <w:ind w:left="20"/>
              <w:jc w:val="both"/>
            </w:pPr>
            <w:r w:rsidRPr="00756389">
              <w:rPr>
                <w:sz w:val="20"/>
                <w:szCs w:val="20"/>
              </w:rPr>
              <w:t>340 767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F336FF">
              <w:rPr>
                <w:b/>
                <w:bCs/>
              </w:rPr>
              <w:t>тенге</w:t>
            </w:r>
            <w:proofErr w:type="spellEnd"/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Өміріне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алимент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Тізілім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Тізілімнен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756389" w:rsidP="00217D40">
            <w:pPr>
              <w:spacing w:after="20"/>
              <w:ind w:left="20"/>
              <w:jc w:val="both"/>
            </w:pPr>
            <w:r w:rsidRPr="00756389">
              <w:rPr>
                <w:b/>
                <w:sz w:val="18"/>
                <w:szCs w:val="18"/>
              </w:rPr>
              <w:t>10 050 540,84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bookmarkStart w:id="1" w:name="_GoBack"/>
            <w:bookmarkEnd w:id="1"/>
            <w:proofErr w:type="spellStart"/>
            <w:r w:rsidR="00F336FF">
              <w:rPr>
                <w:b/>
                <w:bCs/>
              </w:rPr>
              <w:t>тенге</w:t>
            </w:r>
            <w:proofErr w:type="spellEnd"/>
          </w:p>
        </w:tc>
      </w:tr>
    </w:tbl>
    <w:p w:rsidR="00F13F5F" w:rsidRDefault="005C4E9C" w:rsidP="005C4E9C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>  </w:t>
      </w:r>
    </w:p>
    <w:p w:rsidR="00F13F5F" w:rsidRDefault="00F13F5F" w:rsidP="005C4E9C">
      <w:pPr>
        <w:spacing w:after="0"/>
        <w:jc w:val="both"/>
        <w:rPr>
          <w:color w:val="000000"/>
          <w:sz w:val="28"/>
        </w:rPr>
      </w:pPr>
    </w:p>
    <w:p w:rsidR="00F13F5F" w:rsidRPr="00F336FF" w:rsidRDefault="00F13F5F" w:rsidP="00F13F5F">
      <w:pPr>
        <w:spacing w:after="0"/>
        <w:ind w:left="720" w:firstLine="720"/>
        <w:jc w:val="both"/>
        <w:rPr>
          <w:color w:val="000000"/>
          <w:sz w:val="28"/>
          <w:lang w:val="kk-KZ"/>
        </w:rPr>
      </w:pPr>
      <w:r>
        <w:rPr>
          <w:b/>
          <w:color w:val="000000"/>
          <w:sz w:val="24"/>
          <w:lang w:val="kk-KZ"/>
        </w:rPr>
        <w:t>Қаржы басқарушысы</w:t>
      </w:r>
      <w:r w:rsidRPr="006063F3">
        <w:rPr>
          <w:b/>
          <w:color w:val="000000"/>
          <w:sz w:val="24"/>
          <w:lang w:val="kk-KZ"/>
        </w:rPr>
        <w:tab/>
      </w:r>
      <w:r w:rsidR="00F336FF">
        <w:rPr>
          <w:b/>
          <w:noProof/>
          <w:color w:val="000000"/>
          <w:sz w:val="24"/>
        </w:rPr>
        <w:drawing>
          <wp:inline distT="0" distB="0" distL="0" distR="0" wp14:anchorId="6244D59D" wp14:editId="05C3CC25">
            <wp:extent cx="884710" cy="57434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16" t="6114"/>
                    <a:stretch/>
                  </pic:blipFill>
                  <pic:spPr bwMode="auto">
                    <a:xfrm>
                      <a:off x="0" y="0"/>
                      <a:ext cx="895572" cy="581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336FF">
        <w:rPr>
          <w:b/>
          <w:color w:val="000000"/>
          <w:sz w:val="24"/>
          <w:lang w:val="kk-KZ"/>
        </w:rPr>
        <w:t xml:space="preserve">   </w:t>
      </w:r>
      <w:r w:rsidRPr="006063F3">
        <w:rPr>
          <w:b/>
          <w:color w:val="000000"/>
          <w:sz w:val="24"/>
          <w:lang w:val="kk-KZ"/>
        </w:rPr>
        <w:tab/>
      </w:r>
      <w:r w:rsidR="00F336FF">
        <w:rPr>
          <w:b/>
          <w:color w:val="000000"/>
          <w:sz w:val="24"/>
          <w:lang w:val="kk-KZ"/>
        </w:rPr>
        <w:t>Калмурзаева Нурсулу Дулатовна</w:t>
      </w:r>
    </w:p>
    <w:p w:rsidR="00F13F5F" w:rsidRDefault="00F13F5F" w:rsidP="005C4E9C">
      <w:pPr>
        <w:spacing w:after="0"/>
        <w:jc w:val="both"/>
        <w:rPr>
          <w:color w:val="000000"/>
          <w:sz w:val="28"/>
        </w:rPr>
      </w:pPr>
    </w:p>
    <w:p w:rsidR="00F13F5F" w:rsidRPr="00F336FF" w:rsidRDefault="00F13F5F" w:rsidP="005C4E9C">
      <w:pPr>
        <w:spacing w:after="0"/>
        <w:jc w:val="both"/>
        <w:rPr>
          <w:color w:val="000000"/>
          <w:sz w:val="28"/>
        </w:rPr>
      </w:pPr>
    </w:p>
    <w:p w:rsidR="00F13F5F" w:rsidRPr="00F336FF" w:rsidRDefault="00F13F5F" w:rsidP="005C4E9C">
      <w:pPr>
        <w:spacing w:after="0"/>
        <w:jc w:val="both"/>
        <w:rPr>
          <w:color w:val="000000"/>
          <w:sz w:val="28"/>
        </w:rPr>
      </w:pPr>
    </w:p>
    <w:p w:rsidR="00F13F5F" w:rsidRPr="00F336FF" w:rsidRDefault="00F13F5F" w:rsidP="005C4E9C">
      <w:pPr>
        <w:spacing w:after="0"/>
        <w:jc w:val="both"/>
        <w:rPr>
          <w:color w:val="000000"/>
          <w:sz w:val="28"/>
        </w:rPr>
      </w:pPr>
    </w:p>
    <w:p w:rsidR="005C4E9C" w:rsidRPr="00F336FF" w:rsidRDefault="00F13F5F" w:rsidP="005C4E9C">
      <w:pPr>
        <w:spacing w:after="0"/>
        <w:jc w:val="both"/>
        <w:rPr>
          <w:sz w:val="20"/>
          <w:lang w:val="ru-RU"/>
        </w:rPr>
      </w:pPr>
      <w:r w:rsidRPr="00F336FF">
        <w:rPr>
          <w:color w:val="000000"/>
          <w:sz w:val="28"/>
        </w:rPr>
        <w:t xml:space="preserve">   </w:t>
      </w:r>
      <w:r w:rsidR="005C4E9C">
        <w:rPr>
          <w:color w:val="000000"/>
          <w:sz w:val="28"/>
        </w:rPr>
        <w:t>  </w:t>
      </w:r>
      <w:r w:rsidR="005C4E9C" w:rsidRPr="00F336FF">
        <w:rPr>
          <w:color w:val="000000"/>
          <w:sz w:val="28"/>
        </w:rPr>
        <w:t xml:space="preserve"> </w:t>
      </w:r>
      <w:proofErr w:type="spellStart"/>
      <w:r w:rsidR="005C4E9C" w:rsidRPr="00F336FF">
        <w:rPr>
          <w:color w:val="000000"/>
          <w:sz w:val="24"/>
          <w:lang w:val="ru-RU"/>
        </w:rPr>
        <w:t>Аббревиатураларды</w:t>
      </w:r>
      <w:proofErr w:type="spellEnd"/>
      <w:r w:rsidR="005C4E9C" w:rsidRPr="00F336FF">
        <w:rPr>
          <w:color w:val="000000"/>
          <w:sz w:val="24"/>
          <w:lang w:val="ru-RU"/>
        </w:rPr>
        <w:t xml:space="preserve"> </w:t>
      </w:r>
      <w:proofErr w:type="spellStart"/>
      <w:r w:rsidR="005C4E9C" w:rsidRPr="00F336FF">
        <w:rPr>
          <w:color w:val="000000"/>
          <w:sz w:val="24"/>
          <w:lang w:val="ru-RU"/>
        </w:rPr>
        <w:t>ашып</w:t>
      </w:r>
      <w:proofErr w:type="spellEnd"/>
      <w:r w:rsidR="005C4E9C" w:rsidRPr="00F336FF">
        <w:rPr>
          <w:color w:val="000000"/>
          <w:sz w:val="24"/>
          <w:lang w:val="ru-RU"/>
        </w:rPr>
        <w:t xml:space="preserve"> </w:t>
      </w:r>
      <w:proofErr w:type="spellStart"/>
      <w:r w:rsidR="005C4E9C" w:rsidRPr="00F336FF">
        <w:rPr>
          <w:color w:val="000000"/>
          <w:sz w:val="24"/>
          <w:lang w:val="ru-RU"/>
        </w:rPr>
        <w:t>жазу</w:t>
      </w:r>
      <w:proofErr w:type="spellEnd"/>
      <w:r w:rsidR="005C4E9C" w:rsidRPr="00F336FF">
        <w:rPr>
          <w:color w:val="000000"/>
          <w:sz w:val="24"/>
          <w:lang w:val="ru-RU"/>
        </w:rPr>
        <w:t>:</w:t>
      </w:r>
    </w:p>
    <w:p w:rsidR="005C4E9C" w:rsidRPr="00F336FF" w:rsidRDefault="005C4E9C" w:rsidP="005C4E9C">
      <w:pPr>
        <w:spacing w:after="0"/>
        <w:jc w:val="both"/>
        <w:rPr>
          <w:sz w:val="20"/>
          <w:lang w:val="ru-RU"/>
        </w:rPr>
      </w:pPr>
      <w:r w:rsidRPr="00F13F5F">
        <w:rPr>
          <w:color w:val="000000"/>
          <w:sz w:val="24"/>
        </w:rPr>
        <w:t>     </w:t>
      </w:r>
      <w:r w:rsidRPr="00F336FF">
        <w:rPr>
          <w:color w:val="000000"/>
          <w:sz w:val="24"/>
          <w:lang w:val="ru-RU"/>
        </w:rPr>
        <w:t xml:space="preserve"> БСН – бизнес-</w:t>
      </w:r>
      <w:proofErr w:type="spellStart"/>
      <w:r w:rsidRPr="00F336FF">
        <w:rPr>
          <w:color w:val="000000"/>
          <w:sz w:val="24"/>
          <w:lang w:val="ru-RU"/>
        </w:rPr>
        <w:t>сәйкестендіру</w:t>
      </w:r>
      <w:proofErr w:type="spellEnd"/>
      <w:r w:rsidRPr="00F336FF">
        <w:rPr>
          <w:color w:val="000000"/>
          <w:sz w:val="24"/>
          <w:lang w:val="ru-RU"/>
        </w:rPr>
        <w:t xml:space="preserve"> </w:t>
      </w:r>
      <w:proofErr w:type="spellStart"/>
      <w:r w:rsidRPr="00F336FF">
        <w:rPr>
          <w:color w:val="000000"/>
          <w:sz w:val="24"/>
          <w:lang w:val="ru-RU"/>
        </w:rPr>
        <w:t>нөмірі</w:t>
      </w:r>
      <w:proofErr w:type="spellEnd"/>
      <w:r w:rsidRPr="00F336FF">
        <w:rPr>
          <w:color w:val="000000"/>
          <w:sz w:val="24"/>
          <w:lang w:val="ru-RU"/>
        </w:rPr>
        <w:t>;</w:t>
      </w:r>
    </w:p>
    <w:p w:rsidR="005C4E9C" w:rsidRPr="00F336FF" w:rsidRDefault="005C4E9C" w:rsidP="005C4E9C">
      <w:pPr>
        <w:spacing w:after="0"/>
        <w:jc w:val="both"/>
        <w:rPr>
          <w:sz w:val="20"/>
          <w:lang w:val="ru-RU"/>
        </w:rPr>
      </w:pPr>
      <w:r w:rsidRPr="00F13F5F">
        <w:rPr>
          <w:color w:val="000000"/>
          <w:sz w:val="24"/>
        </w:rPr>
        <w:t>     </w:t>
      </w:r>
      <w:r w:rsidRPr="00F336FF">
        <w:rPr>
          <w:color w:val="000000"/>
          <w:sz w:val="24"/>
          <w:lang w:val="ru-RU"/>
        </w:rPr>
        <w:t xml:space="preserve"> ЖСН – </w:t>
      </w:r>
      <w:proofErr w:type="spellStart"/>
      <w:r w:rsidRPr="00F336FF">
        <w:rPr>
          <w:color w:val="000000"/>
          <w:sz w:val="24"/>
          <w:lang w:val="ru-RU"/>
        </w:rPr>
        <w:t>жеке-сәйкестендіру</w:t>
      </w:r>
      <w:proofErr w:type="spellEnd"/>
      <w:r w:rsidRPr="00F336FF">
        <w:rPr>
          <w:color w:val="000000"/>
          <w:sz w:val="24"/>
          <w:lang w:val="ru-RU"/>
        </w:rPr>
        <w:t xml:space="preserve"> </w:t>
      </w:r>
      <w:proofErr w:type="spellStart"/>
      <w:r w:rsidRPr="00F336FF">
        <w:rPr>
          <w:color w:val="000000"/>
          <w:sz w:val="24"/>
          <w:lang w:val="ru-RU"/>
        </w:rPr>
        <w:t>нөмірі</w:t>
      </w:r>
      <w:proofErr w:type="spellEnd"/>
      <w:r w:rsidRPr="00F336FF">
        <w:rPr>
          <w:color w:val="000000"/>
          <w:sz w:val="24"/>
          <w:lang w:val="ru-RU"/>
        </w:rPr>
        <w:t>;</w:t>
      </w:r>
    </w:p>
    <w:p w:rsidR="005C4E9C" w:rsidRPr="00A0138F" w:rsidRDefault="005C4E9C" w:rsidP="005C4E9C">
      <w:pPr>
        <w:spacing w:after="0"/>
        <w:jc w:val="both"/>
        <w:rPr>
          <w:sz w:val="20"/>
          <w:lang w:val="ru-RU"/>
        </w:rPr>
      </w:pPr>
      <w:r w:rsidRPr="00F13F5F">
        <w:rPr>
          <w:color w:val="000000"/>
          <w:sz w:val="24"/>
        </w:rPr>
        <w:t>     </w:t>
      </w:r>
      <w:r w:rsidRPr="00F336FF">
        <w:rPr>
          <w:color w:val="000000"/>
          <w:sz w:val="24"/>
          <w:lang w:val="ru-RU"/>
        </w:rPr>
        <w:t xml:space="preserve"> </w:t>
      </w:r>
      <w:r w:rsidRPr="00A0138F">
        <w:rPr>
          <w:color w:val="000000"/>
          <w:sz w:val="24"/>
          <w:lang w:val="ru-RU"/>
        </w:rPr>
        <w:t xml:space="preserve">Т.А.Ә. – </w:t>
      </w:r>
      <w:proofErr w:type="spellStart"/>
      <w:r w:rsidRPr="00A0138F">
        <w:rPr>
          <w:color w:val="000000"/>
          <w:sz w:val="24"/>
          <w:lang w:val="ru-RU"/>
        </w:rPr>
        <w:t>тегі</w:t>
      </w:r>
      <w:proofErr w:type="spellEnd"/>
      <w:r w:rsidRPr="00A0138F">
        <w:rPr>
          <w:color w:val="000000"/>
          <w:sz w:val="24"/>
          <w:lang w:val="ru-RU"/>
        </w:rPr>
        <w:t xml:space="preserve">, </w:t>
      </w:r>
      <w:proofErr w:type="spellStart"/>
      <w:r w:rsidRPr="00A0138F">
        <w:rPr>
          <w:color w:val="000000"/>
          <w:sz w:val="24"/>
          <w:lang w:val="ru-RU"/>
        </w:rPr>
        <w:t>аты</w:t>
      </w:r>
      <w:proofErr w:type="spellEnd"/>
      <w:r w:rsidRPr="00A0138F">
        <w:rPr>
          <w:color w:val="000000"/>
          <w:sz w:val="24"/>
          <w:lang w:val="ru-RU"/>
        </w:rPr>
        <w:t xml:space="preserve">, </w:t>
      </w:r>
      <w:proofErr w:type="spellStart"/>
      <w:r w:rsidRPr="00A0138F">
        <w:rPr>
          <w:color w:val="000000"/>
          <w:sz w:val="24"/>
          <w:lang w:val="ru-RU"/>
        </w:rPr>
        <w:t>әкесінің</w:t>
      </w:r>
      <w:proofErr w:type="spellEnd"/>
      <w:r w:rsidRPr="00A0138F">
        <w:rPr>
          <w:color w:val="000000"/>
          <w:sz w:val="24"/>
          <w:lang w:val="ru-RU"/>
        </w:rPr>
        <w:t xml:space="preserve"> </w:t>
      </w:r>
      <w:proofErr w:type="spellStart"/>
      <w:r w:rsidRPr="00A0138F">
        <w:rPr>
          <w:color w:val="000000"/>
          <w:sz w:val="24"/>
          <w:lang w:val="ru-RU"/>
        </w:rPr>
        <w:t>аты</w:t>
      </w:r>
      <w:proofErr w:type="spellEnd"/>
      <w:r w:rsidRPr="00A0138F">
        <w:rPr>
          <w:color w:val="000000"/>
          <w:sz w:val="24"/>
          <w:lang w:val="ru-RU"/>
        </w:rPr>
        <w:t xml:space="preserve"> (</w:t>
      </w:r>
      <w:proofErr w:type="spellStart"/>
      <w:r w:rsidRPr="00A0138F">
        <w:rPr>
          <w:color w:val="000000"/>
          <w:sz w:val="24"/>
          <w:lang w:val="ru-RU"/>
        </w:rPr>
        <w:t>ол</w:t>
      </w:r>
      <w:proofErr w:type="spellEnd"/>
      <w:r w:rsidRPr="00A0138F">
        <w:rPr>
          <w:color w:val="000000"/>
          <w:sz w:val="24"/>
          <w:lang w:val="ru-RU"/>
        </w:rPr>
        <w:t xml:space="preserve"> </w:t>
      </w:r>
      <w:proofErr w:type="spellStart"/>
      <w:r w:rsidRPr="00A0138F">
        <w:rPr>
          <w:color w:val="000000"/>
          <w:sz w:val="24"/>
          <w:lang w:val="ru-RU"/>
        </w:rPr>
        <w:t>болған</w:t>
      </w:r>
      <w:proofErr w:type="spellEnd"/>
      <w:r w:rsidRPr="00A0138F">
        <w:rPr>
          <w:color w:val="000000"/>
          <w:sz w:val="24"/>
          <w:lang w:val="ru-RU"/>
        </w:rPr>
        <w:t xml:space="preserve"> </w:t>
      </w:r>
      <w:proofErr w:type="spellStart"/>
      <w:r w:rsidRPr="00A0138F">
        <w:rPr>
          <w:color w:val="000000"/>
          <w:sz w:val="24"/>
          <w:lang w:val="ru-RU"/>
        </w:rPr>
        <w:t>жағдайда</w:t>
      </w:r>
      <w:proofErr w:type="spellEnd"/>
      <w:r w:rsidRPr="00A0138F">
        <w:rPr>
          <w:color w:val="000000"/>
          <w:sz w:val="24"/>
          <w:lang w:val="ru-RU"/>
        </w:rPr>
        <w:t>).</w:t>
      </w:r>
    </w:p>
    <w:p w:rsidR="005C4E9C" w:rsidRPr="00A0138F" w:rsidRDefault="005C4E9C" w:rsidP="005C4E9C">
      <w:pPr>
        <w:spacing w:after="0"/>
        <w:rPr>
          <w:lang w:val="ru-RU"/>
        </w:rPr>
      </w:pPr>
      <w:r w:rsidRPr="00A0138F">
        <w:rPr>
          <w:lang w:val="ru-RU"/>
        </w:rPr>
        <w:br/>
      </w:r>
      <w:r w:rsidRPr="00A0138F">
        <w:rPr>
          <w:lang w:val="ru-RU"/>
        </w:rPr>
        <w:br/>
      </w:r>
    </w:p>
    <w:p w:rsidR="0052287F" w:rsidRPr="00A0138F" w:rsidRDefault="0052287F">
      <w:pPr>
        <w:rPr>
          <w:lang w:val="ru-RU"/>
        </w:rPr>
      </w:pPr>
    </w:p>
    <w:sectPr w:rsidR="0052287F" w:rsidRPr="00A0138F" w:rsidSect="00F13F5F">
      <w:pgSz w:w="11907" w:h="16839" w:code="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9C"/>
    <w:rsid w:val="00182FDA"/>
    <w:rsid w:val="00217D40"/>
    <w:rsid w:val="00285FF0"/>
    <w:rsid w:val="0052287F"/>
    <w:rsid w:val="005C4E9C"/>
    <w:rsid w:val="00756389"/>
    <w:rsid w:val="00770601"/>
    <w:rsid w:val="008B12DD"/>
    <w:rsid w:val="00A0138F"/>
    <w:rsid w:val="00F13F5F"/>
    <w:rsid w:val="00F3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DF53F"/>
  <w15:chartTrackingRefBased/>
  <w15:docId w15:val="{31E392E0-68B0-4C81-B10D-1D038A57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E9C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5C4E9C"/>
    <w:pPr>
      <w:jc w:val="center"/>
    </w:pPr>
    <w:rPr>
      <w:sz w:val="18"/>
      <w:szCs w:val="18"/>
    </w:rPr>
  </w:style>
  <w:style w:type="paragraph" w:styleId="a3">
    <w:name w:val="No Spacing"/>
    <w:uiPriority w:val="1"/>
    <w:qFormat/>
    <w:rsid w:val="008B12D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">
    <w:name w:val="Обычный (веб)1"/>
    <w:basedOn w:val="a"/>
    <w:uiPriority w:val="99"/>
    <w:unhideWhenUsed/>
    <w:rsid w:val="00217D40"/>
    <w:pPr>
      <w:spacing w:after="0" w:line="240" w:lineRule="auto"/>
    </w:pPr>
    <w:rPr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539</Words>
  <Characters>3523</Characters>
  <Application>Microsoft Office Word</Application>
  <DocSecurity>0</DocSecurity>
  <Lines>880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Шагырова Гульзат Кабдешовна</dc:creator>
  <cp:keywords/>
  <dc:description/>
  <cp:lastModifiedBy>ASUS</cp:lastModifiedBy>
  <cp:revision>2</cp:revision>
  <dcterms:created xsi:type="dcterms:W3CDTF">2026-03-19T18:11:00Z</dcterms:created>
  <dcterms:modified xsi:type="dcterms:W3CDTF">2026-03-19T18:11:00Z</dcterms:modified>
</cp:coreProperties>
</file>