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F835E2" w:rsidRDefault="008979D5" w:rsidP="005D3CA9">
      <w:pPr>
        <w:pStyle w:val="a3"/>
        <w:ind w:firstLine="567"/>
        <w:jc w:val="both"/>
        <w:rPr>
          <w:rFonts w:ascii="Times New Roman" w:hAnsi="Times New Roman"/>
          <w:b/>
          <w:i/>
          <w:sz w:val="24"/>
          <w:szCs w:val="24"/>
          <w:lang w:val="kk-KZ"/>
        </w:rPr>
      </w:pPr>
      <w:bookmarkStart w:id="0" w:name="_GoBack"/>
      <w:bookmarkEnd w:id="0"/>
      <w:r w:rsidRPr="00165339">
        <w:rPr>
          <w:rFonts w:ascii="Times New Roman" w:hAnsi="Times New Roman"/>
          <w:b/>
          <w:sz w:val="24"/>
          <w:szCs w:val="24"/>
          <w:lang w:val="kk-KZ"/>
        </w:rPr>
        <w:t xml:space="preserve">     </w:t>
      </w:r>
    </w:p>
    <w:p w:rsidR="00965808" w:rsidRPr="008979D5" w:rsidRDefault="005B2EDE" w:rsidP="00E234BB">
      <w:pPr>
        <w:spacing w:after="0"/>
        <w:ind w:firstLine="567"/>
        <w:jc w:val="both"/>
        <w:rPr>
          <w:rStyle w:val="title-news2"/>
          <w:rFonts w:ascii="Times New Roman" w:hAnsi="Times New Roman"/>
          <w:color w:val="222222"/>
          <w:sz w:val="24"/>
          <w:szCs w:val="24"/>
          <w:lang w:val="kk-KZ"/>
        </w:rPr>
      </w:pPr>
      <w:r w:rsidRPr="00F835E2">
        <w:rPr>
          <w:rFonts w:ascii="Times New Roman" w:hAnsi="Times New Roman" w:cs="Times New Roman"/>
          <w:sz w:val="24"/>
          <w:szCs w:val="24"/>
          <w:lang w:val="kk-KZ"/>
        </w:rPr>
        <w:tab/>
      </w: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BD5CA1">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BD5CA1">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E6528B">
        <w:rPr>
          <w:rStyle w:val="title-news2"/>
          <w:rFonts w:ascii="Times New Roman" w:hAnsi="Times New Roman"/>
          <w:color w:val="222222"/>
          <w:sz w:val="24"/>
          <w:szCs w:val="24"/>
          <w:lang w:val="kk-KZ"/>
          <w:specVanish w:val="0"/>
        </w:rPr>
        <w:t>03</w:t>
      </w:r>
      <w:r w:rsidR="00BF623D" w:rsidRPr="0034315C">
        <w:rPr>
          <w:rStyle w:val="title-news2"/>
          <w:rFonts w:ascii="Times New Roman" w:hAnsi="Times New Roman"/>
          <w:color w:val="222222"/>
          <w:sz w:val="24"/>
          <w:szCs w:val="24"/>
          <w:lang w:val="kk-KZ"/>
          <w:specVanish w:val="0"/>
        </w:rPr>
        <w:t>.</w:t>
      </w:r>
      <w:r w:rsidR="00E6528B">
        <w:rPr>
          <w:rStyle w:val="title-news2"/>
          <w:rFonts w:ascii="Times New Roman" w:hAnsi="Times New Roman"/>
          <w:color w:val="222222"/>
          <w:sz w:val="24"/>
          <w:szCs w:val="24"/>
          <w:lang w:val="kk-KZ"/>
          <w:specVanish w:val="0"/>
        </w:rPr>
        <w:t>03</w:t>
      </w:r>
      <w:r w:rsidR="00152E3D" w:rsidRPr="0034315C">
        <w:rPr>
          <w:rStyle w:val="title-news2"/>
          <w:rFonts w:ascii="Times New Roman" w:hAnsi="Times New Roman"/>
          <w:color w:val="222222"/>
          <w:sz w:val="24"/>
          <w:szCs w:val="24"/>
          <w:lang w:val="kk-KZ"/>
          <w:specVanish w:val="0"/>
        </w:rPr>
        <w:t>.20</w:t>
      </w:r>
      <w:r w:rsidR="00E6528B">
        <w:rPr>
          <w:rStyle w:val="title-news2"/>
          <w:rFonts w:ascii="Times New Roman" w:hAnsi="Times New Roman"/>
          <w:color w:val="222222"/>
          <w:sz w:val="24"/>
          <w:szCs w:val="24"/>
          <w:lang w:val="kk-KZ"/>
          <w:specVanish w:val="0"/>
        </w:rPr>
        <w:t>21</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E6528B">
        <w:rPr>
          <w:sz w:val="24"/>
          <w:szCs w:val="24"/>
          <w:lang w:val="kk-KZ"/>
        </w:rPr>
        <w:t>руководителя отдела администрирования косвенных налогов</w:t>
      </w:r>
      <w:r w:rsidRPr="008979D5">
        <w:rPr>
          <w:sz w:val="24"/>
          <w:szCs w:val="24"/>
          <w:lang w:val="kk-KZ"/>
        </w:rPr>
        <w:t>, С-</w:t>
      </w:r>
      <w:r w:rsidRPr="008979D5">
        <w:rPr>
          <w:sz w:val="24"/>
          <w:szCs w:val="24"/>
          <w:lang w:val="en-US"/>
        </w:rPr>
        <w:t>R</w:t>
      </w:r>
      <w:r w:rsidRPr="008979D5">
        <w:rPr>
          <w:sz w:val="24"/>
          <w:szCs w:val="24"/>
          <w:lang w:val="kk-KZ"/>
        </w:rPr>
        <w:t>-</w:t>
      </w:r>
      <w:r w:rsidR="00506150">
        <w:rPr>
          <w:sz w:val="24"/>
          <w:szCs w:val="24"/>
          <w:lang w:val="kk-KZ"/>
        </w:rPr>
        <w:t>3</w:t>
      </w:r>
      <w:r w:rsidRPr="008979D5">
        <w:rPr>
          <w:sz w:val="24"/>
          <w:szCs w:val="24"/>
          <w:lang w:val="kk-KZ"/>
        </w:rPr>
        <w:t xml:space="preserve"> категория, 1 единица, №</w:t>
      </w:r>
      <w:r w:rsidR="005D3CA9">
        <w:rPr>
          <w:sz w:val="24"/>
          <w:szCs w:val="24"/>
          <w:lang w:val="kk-KZ"/>
        </w:rPr>
        <w:t>0</w:t>
      </w:r>
      <w:r w:rsidR="00E6528B">
        <w:rPr>
          <w:sz w:val="24"/>
          <w:szCs w:val="24"/>
          <w:lang w:val="kk-KZ"/>
        </w:rPr>
        <w:t>5</w:t>
      </w:r>
      <w:r w:rsidR="005D3CA9">
        <w:rPr>
          <w:sz w:val="24"/>
          <w:szCs w:val="24"/>
          <w:lang w:val="kk-KZ"/>
        </w:rPr>
        <w:t>-</w:t>
      </w:r>
      <w:r w:rsidR="002E1A68">
        <w:rPr>
          <w:sz w:val="24"/>
          <w:szCs w:val="24"/>
          <w:lang w:val="kk-KZ"/>
        </w:rPr>
        <w:t>1</w:t>
      </w:r>
    </w:p>
    <w:p w:rsidR="008979D5" w:rsidRPr="008979D5" w:rsidRDefault="008979D5" w:rsidP="008979D5">
      <w:pPr>
        <w:pStyle w:val="ab"/>
        <w:ind w:left="0" w:firstLine="567"/>
        <w:jc w:val="both"/>
        <w:rPr>
          <w:sz w:val="24"/>
          <w:szCs w:val="24"/>
          <w:lang w:val="kk-KZ"/>
        </w:rPr>
      </w:pPr>
    </w:p>
    <w:p w:rsidR="008979D5" w:rsidRDefault="00165339" w:rsidP="008979D5">
      <w:pPr>
        <w:pStyle w:val="ab"/>
        <w:ind w:left="0" w:firstLine="567"/>
        <w:jc w:val="both"/>
        <w:rPr>
          <w:b/>
          <w:sz w:val="24"/>
          <w:szCs w:val="24"/>
          <w:lang w:val="kk-KZ"/>
        </w:rPr>
      </w:pPr>
      <w:r>
        <w:rPr>
          <w:b/>
          <w:sz w:val="24"/>
          <w:szCs w:val="24"/>
          <w:lang w:val="kk-KZ"/>
        </w:rPr>
        <w:t>-</w:t>
      </w:r>
      <w:r w:rsidR="00E6528B">
        <w:rPr>
          <w:b/>
          <w:sz w:val="24"/>
          <w:szCs w:val="24"/>
          <w:lang w:val="kk-KZ"/>
        </w:rPr>
        <w:t>Темиргалиев Диас Нурланович</w:t>
      </w:r>
    </w:p>
    <w:p w:rsidR="00E234BB" w:rsidRDefault="00E234BB" w:rsidP="008979D5">
      <w:pPr>
        <w:pStyle w:val="ab"/>
        <w:ind w:left="0" w:firstLine="567"/>
        <w:jc w:val="both"/>
        <w:rPr>
          <w:b/>
          <w:sz w:val="24"/>
          <w:szCs w:val="24"/>
          <w:lang w:val="kk-KZ"/>
        </w:rPr>
      </w:pPr>
    </w:p>
    <w:sectPr w:rsidR="00E234BB"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71C8"/>
    <w:rsid w:val="00862835"/>
    <w:rsid w:val="00864992"/>
    <w:rsid w:val="008673AA"/>
    <w:rsid w:val="00867523"/>
    <w:rsid w:val="008979D5"/>
    <w:rsid w:val="008D1686"/>
    <w:rsid w:val="00964E59"/>
    <w:rsid w:val="00965808"/>
    <w:rsid w:val="00980AB9"/>
    <w:rsid w:val="009C3FFD"/>
    <w:rsid w:val="009F78C0"/>
    <w:rsid w:val="00A6376C"/>
    <w:rsid w:val="00AB3AD3"/>
    <w:rsid w:val="00AD6474"/>
    <w:rsid w:val="00B306B1"/>
    <w:rsid w:val="00B33AB9"/>
    <w:rsid w:val="00B569A5"/>
    <w:rsid w:val="00B570D0"/>
    <w:rsid w:val="00B638E8"/>
    <w:rsid w:val="00B8410D"/>
    <w:rsid w:val="00B96CDC"/>
    <w:rsid w:val="00BB5B75"/>
    <w:rsid w:val="00BD5CA1"/>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234BB"/>
    <w:rsid w:val="00E6528B"/>
    <w:rsid w:val="00EF0F76"/>
    <w:rsid w:val="00F443FC"/>
    <w:rsid w:val="00F835E2"/>
    <w:rsid w:val="00F8505F"/>
    <w:rsid w:val="00F909E9"/>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2021-03-09T05:47:00Z</dcterms:created>
  <dcterms:modified xsi:type="dcterms:W3CDTF">2021-03-09T05:47:00Z</dcterms:modified>
</cp:coreProperties>
</file>