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FF" w:rsidRPr="00813173" w:rsidRDefault="007F11FF" w:rsidP="007F11FF">
      <w:pPr>
        <w:pStyle w:val="3"/>
        <w:jc w:val="center"/>
        <w:rPr>
          <w:rFonts w:ascii="Times New Roman" w:eastAsia="Times New Roman" w:hAnsi="Times New Roman" w:cs="Times New Roman"/>
          <w:bCs w:val="0"/>
          <w:color w:val="auto"/>
          <w:sz w:val="24"/>
          <w:szCs w:val="24"/>
          <w:lang w:val="kk-KZ"/>
        </w:rPr>
      </w:pPr>
      <w:r w:rsidRPr="00813173">
        <w:rPr>
          <w:rFonts w:ascii="Times New Roman" w:eastAsia="Times New Roman" w:hAnsi="Times New Roman" w:cs="Times New Roman"/>
          <w:iCs/>
          <w:color w:val="auto"/>
          <w:sz w:val="24"/>
          <w:szCs w:val="24"/>
          <w:lang w:val="kk-KZ" w:eastAsia="ru-RU"/>
        </w:rPr>
        <w:t xml:space="preserve">Қазақстан Республикасы Қаржы Министрлігі Мемлекеттік кірістер комитетінің Алматы облысы бойынша Мемлекеттік кірістер департаменті </w:t>
      </w:r>
      <w:r w:rsidRPr="00813173">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p w:rsidR="00D44977" w:rsidRPr="00813173" w:rsidRDefault="00D44977" w:rsidP="007F11FF">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7F11FF" w:rsidRPr="00813173" w:rsidRDefault="007F11FF" w:rsidP="007F11FF">
      <w:pPr>
        <w:keepNext/>
        <w:keepLines/>
        <w:widowControl w:val="0"/>
        <w:spacing w:after="0" w:line="240" w:lineRule="auto"/>
        <w:ind w:firstLine="708"/>
        <w:jc w:val="both"/>
        <w:outlineLvl w:val="4"/>
        <w:rPr>
          <w:rFonts w:ascii="Times New Roman" w:eastAsia="Times New Roman" w:hAnsi="Times New Roman" w:cs="Times New Roman"/>
          <w:bCs/>
          <w:i/>
          <w:iCs/>
          <w:sz w:val="24"/>
          <w:szCs w:val="24"/>
          <w:lang w:val="kk-KZ" w:eastAsia="ru-RU"/>
        </w:rPr>
      </w:pPr>
      <w:r w:rsidRPr="00813173">
        <w:rPr>
          <w:rFonts w:ascii="Times New Roman" w:eastAsia="Times New Roman" w:hAnsi="Times New Roman" w:cs="Times New Roman"/>
          <w:bCs/>
          <w:iCs/>
          <w:sz w:val="24"/>
          <w:szCs w:val="24"/>
          <w:lang w:val="kk-KZ" w:eastAsia="ru-RU"/>
        </w:rPr>
        <w:t xml:space="preserve">Индекс 040000, Алматы облысы, Талдықорған қаласы, Жансүгіров  көшесі, 113, анықтама телефоны: (87282) </w:t>
      </w:r>
      <w:r w:rsidR="00C25C7E" w:rsidRPr="00813173">
        <w:rPr>
          <w:rFonts w:ascii="Times New Roman" w:eastAsia="Times New Roman" w:hAnsi="Times New Roman" w:cs="Times New Roman"/>
          <w:bCs/>
          <w:iCs/>
          <w:sz w:val="24"/>
          <w:szCs w:val="24"/>
          <w:lang w:val="kk-KZ" w:eastAsia="ru-RU"/>
        </w:rPr>
        <w:t>60 12 40</w:t>
      </w:r>
      <w:r w:rsidRPr="00813173">
        <w:rPr>
          <w:rFonts w:ascii="Times New Roman" w:eastAsia="Times New Roman" w:hAnsi="Times New Roman" w:cs="Times New Roman"/>
          <w:bCs/>
          <w:iCs/>
          <w:sz w:val="24"/>
          <w:szCs w:val="24"/>
          <w:lang w:val="kk-KZ" w:eastAsia="ru-RU"/>
        </w:rPr>
        <w:t xml:space="preserve">, электрондық мекен-жайы: </w:t>
      </w:r>
      <w:r w:rsidRPr="00813173">
        <w:rPr>
          <w:rFonts w:ascii="Times New Roman" w:eastAsia="Times New Roman" w:hAnsi="Times New Roman" w:cs="Times New Roman"/>
          <w:bCs/>
          <w:iCs/>
          <w:sz w:val="24"/>
          <w:szCs w:val="24"/>
          <w:lang w:val="kk-KZ" w:eastAsia="ru-RU"/>
        </w:rPr>
        <w:fldChar w:fldCharType="begin"/>
      </w:r>
      <w:r w:rsidRPr="00813173">
        <w:rPr>
          <w:rFonts w:ascii="Times New Roman" w:eastAsia="Times New Roman" w:hAnsi="Times New Roman" w:cs="Times New Roman"/>
          <w:bCs/>
          <w:iCs/>
          <w:sz w:val="24"/>
          <w:szCs w:val="24"/>
          <w:lang w:val="kk-KZ" w:eastAsia="ru-RU"/>
        </w:rPr>
        <w:instrText xml:space="preserve"> HYPERLINK "mailto:SAldibekova@taxalmaty.mgd.kz,   БСН: 141140000549.</w:instrText>
      </w:r>
    </w:p>
    <w:p w:rsidR="007F11FF" w:rsidRPr="00813173" w:rsidRDefault="007F11FF" w:rsidP="007F11FF">
      <w:pPr>
        <w:keepNext/>
        <w:keepLines/>
        <w:widowControl w:val="0"/>
        <w:spacing w:after="0" w:line="240" w:lineRule="auto"/>
        <w:ind w:firstLine="708"/>
        <w:jc w:val="both"/>
        <w:outlineLvl w:val="4"/>
        <w:rPr>
          <w:rStyle w:val="a9"/>
          <w:rFonts w:ascii="Times New Roman" w:eastAsia="Times New Roman" w:hAnsi="Times New Roman" w:cs="Times New Roman"/>
          <w:bCs/>
          <w:i/>
          <w:iCs/>
          <w:color w:val="auto"/>
          <w:sz w:val="24"/>
          <w:szCs w:val="24"/>
          <w:u w:val="none"/>
          <w:lang w:val="kk-KZ" w:eastAsia="ru-RU"/>
        </w:rPr>
      </w:pPr>
      <w:r w:rsidRPr="00813173">
        <w:rPr>
          <w:rFonts w:ascii="Times New Roman" w:eastAsia="Times New Roman" w:hAnsi="Times New Roman" w:cs="Times New Roman"/>
          <w:bCs/>
          <w:i/>
          <w:iCs/>
          <w:sz w:val="24"/>
          <w:szCs w:val="24"/>
          <w:lang w:val="kk-KZ" w:eastAsia="ru-RU"/>
        </w:rPr>
        <w:instrText xml:space="preserve"> </w:instrText>
      </w:r>
      <w:r w:rsidRPr="00813173">
        <w:rPr>
          <w:rFonts w:ascii="Times New Roman" w:eastAsia="Times New Roman" w:hAnsi="Times New Roman" w:cs="Times New Roman"/>
          <w:bCs/>
          <w:iCs/>
          <w:sz w:val="24"/>
          <w:szCs w:val="24"/>
          <w:lang w:val="kk-KZ" w:eastAsia="ru-RU"/>
        </w:rPr>
        <w:instrText xml:space="preserve">" </w:instrText>
      </w:r>
      <w:r w:rsidRPr="00813173">
        <w:rPr>
          <w:rFonts w:ascii="Times New Roman" w:eastAsia="Times New Roman" w:hAnsi="Times New Roman" w:cs="Times New Roman"/>
          <w:bCs/>
          <w:iCs/>
          <w:sz w:val="24"/>
          <w:szCs w:val="24"/>
          <w:lang w:val="kk-KZ" w:eastAsia="ru-RU"/>
        </w:rPr>
        <w:fldChar w:fldCharType="separate"/>
      </w:r>
      <w:r w:rsidR="00E90B17" w:rsidRPr="00813173">
        <w:rPr>
          <w:rFonts w:ascii="Times New Roman" w:hAnsi="Times New Roman" w:cs="Times New Roman"/>
          <w:sz w:val="24"/>
          <w:szCs w:val="24"/>
          <w:lang w:val="kk-KZ"/>
        </w:rPr>
        <w:t xml:space="preserve"> </w:t>
      </w:r>
      <w:hyperlink r:id="rId8" w:history="1">
        <w:r w:rsidR="00E90B17" w:rsidRPr="00813173">
          <w:rPr>
            <w:rFonts w:ascii="Times New Roman" w:hAnsi="Times New Roman" w:cs="Times New Roman"/>
            <w:sz w:val="24"/>
            <w:szCs w:val="24"/>
            <w:lang w:val="kk-KZ"/>
          </w:rPr>
          <w:t>sa.aldibekova@kgd.gov.kz</w:t>
        </w:r>
      </w:hyperlink>
      <w:r w:rsidR="00E90B17" w:rsidRPr="00813173">
        <w:rPr>
          <w:rFonts w:ascii="Times New Roman" w:hAnsi="Times New Roman" w:cs="Times New Roman"/>
          <w:sz w:val="24"/>
          <w:szCs w:val="24"/>
          <w:lang w:val="kk-KZ"/>
        </w:rPr>
        <w:t>,</w:t>
      </w:r>
      <w:r w:rsidRPr="00813173">
        <w:rPr>
          <w:rStyle w:val="a9"/>
          <w:rFonts w:ascii="Times New Roman" w:eastAsia="Times New Roman" w:hAnsi="Times New Roman" w:cs="Times New Roman"/>
          <w:bCs/>
          <w:iCs/>
          <w:color w:val="auto"/>
          <w:sz w:val="24"/>
          <w:szCs w:val="24"/>
          <w:u w:val="none"/>
          <w:lang w:val="kk-KZ" w:eastAsia="ru-RU"/>
        </w:rPr>
        <w:t xml:space="preserve">   БСН: 141140000549.</w:t>
      </w:r>
    </w:p>
    <w:p w:rsidR="00813173" w:rsidRPr="00813173" w:rsidRDefault="007F11FF" w:rsidP="00813173">
      <w:pPr>
        <w:jc w:val="center"/>
        <w:rPr>
          <w:rFonts w:ascii="Times New Roman" w:eastAsia="Times New Roman" w:hAnsi="Times New Roman" w:cs="Times New Roman"/>
          <w:b/>
          <w:sz w:val="24"/>
          <w:szCs w:val="24"/>
          <w:lang w:val="kk-KZ"/>
        </w:rPr>
      </w:pPr>
      <w:r w:rsidRPr="00813173">
        <w:rPr>
          <w:rFonts w:ascii="Times New Roman" w:eastAsia="Times New Roman" w:hAnsi="Times New Roman" w:cs="Times New Roman"/>
          <w:bCs/>
          <w:iCs/>
          <w:sz w:val="24"/>
          <w:szCs w:val="24"/>
          <w:lang w:val="kk-KZ" w:eastAsia="ru-RU"/>
        </w:rPr>
        <w:fldChar w:fldCharType="end"/>
      </w:r>
      <w:r w:rsidR="00813173" w:rsidRPr="00813173">
        <w:rPr>
          <w:rFonts w:ascii="Times New Roman" w:eastAsia="Times New Roman" w:hAnsi="Times New Roman" w:cs="Times New Roman"/>
          <w:b/>
          <w:color w:val="000000"/>
          <w:sz w:val="24"/>
          <w:szCs w:val="24"/>
          <w:lang w:val="kk-KZ"/>
        </w:rPr>
        <w:t xml:space="preserve"> С-О-</w:t>
      </w:r>
      <w:r w:rsidR="00143BB0">
        <w:rPr>
          <w:rFonts w:ascii="Times New Roman" w:eastAsia="Times New Roman" w:hAnsi="Times New Roman" w:cs="Times New Roman"/>
          <w:b/>
          <w:color w:val="000000"/>
          <w:sz w:val="24"/>
          <w:szCs w:val="24"/>
          <w:lang w:val="kk-KZ"/>
        </w:rPr>
        <w:t>4</w:t>
      </w:r>
      <w:r w:rsidR="00813173" w:rsidRPr="00813173">
        <w:rPr>
          <w:rFonts w:ascii="Times New Roman" w:eastAsia="Times New Roman" w:hAnsi="Times New Roman" w:cs="Times New Roman"/>
          <w:b/>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813173" w:rsidRPr="00813173" w:rsidRDefault="00813173" w:rsidP="00813173">
      <w:pPr>
        <w:spacing w:after="0" w:line="240" w:lineRule="auto"/>
        <w:ind w:firstLine="708"/>
        <w:jc w:val="both"/>
        <w:rPr>
          <w:rStyle w:val="fontstyle01"/>
          <w:rFonts w:ascii="Times New Roman" w:hAnsi="Times New Roman" w:cs="Times New Roman"/>
          <w:sz w:val="24"/>
          <w:szCs w:val="24"/>
          <w:lang w:val="kk-KZ"/>
        </w:rPr>
      </w:pPr>
      <w:r w:rsidRPr="00813173">
        <w:rPr>
          <w:rStyle w:val="fontstyle01"/>
          <w:rFonts w:ascii="Times New Roman" w:hAnsi="Times New Roman" w:cs="Times New Roman"/>
          <w:sz w:val="24"/>
          <w:szCs w:val="24"/>
          <w:lang w:val="kk-KZ"/>
        </w:rPr>
        <w:t>жоғары немесе жоғары оқу орнынан кейінгі білім;</w:t>
      </w:r>
    </w:p>
    <w:p w:rsidR="00813173" w:rsidRPr="00813173" w:rsidRDefault="00813173" w:rsidP="00813173">
      <w:pPr>
        <w:spacing w:after="0" w:line="240" w:lineRule="auto"/>
        <w:jc w:val="both"/>
        <w:rPr>
          <w:rStyle w:val="fontstyle01"/>
          <w:rFonts w:ascii="Times New Roman" w:hAnsi="Times New Roman" w:cs="Times New Roman"/>
          <w:sz w:val="24"/>
          <w:szCs w:val="24"/>
          <w:lang w:val="kk-KZ"/>
        </w:rPr>
      </w:pPr>
      <w:r w:rsidRPr="00813173">
        <w:rPr>
          <w:rStyle w:val="fontstyle01"/>
          <w:rFonts w:ascii="Times New Roman" w:hAnsi="Times New Roman" w:cs="Times New Roman"/>
          <w:sz w:val="24"/>
          <w:szCs w:val="24"/>
          <w:lang w:val="kk-KZ"/>
        </w:rPr>
        <w:t>мынадай құзыреттердің бар болуы: стресске орнықтылық, бастамашылдық,</w:t>
      </w:r>
      <w:r w:rsidRPr="00813173">
        <w:rPr>
          <w:rFonts w:ascii="Times New Roman" w:hAnsi="Times New Roman" w:cs="Times New Roman"/>
          <w:color w:val="000000"/>
          <w:sz w:val="24"/>
          <w:szCs w:val="24"/>
          <w:lang w:val="kk-KZ"/>
        </w:rPr>
        <w:br/>
      </w:r>
      <w:r w:rsidRPr="00813173">
        <w:rPr>
          <w:rStyle w:val="fontstyle01"/>
          <w:rFonts w:ascii="Times New Roman" w:hAnsi="Times New Roman" w:cs="Times New Roman"/>
          <w:sz w:val="24"/>
          <w:szCs w:val="24"/>
          <w:lang w:val="kk-KZ"/>
        </w:rPr>
        <w:t xml:space="preserve">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143BB0" w:rsidRPr="00143BB0" w:rsidRDefault="00143BB0" w:rsidP="00143BB0">
      <w:pPr>
        <w:shd w:val="clear" w:color="auto" w:fill="FFFFFF"/>
        <w:spacing w:after="0" w:line="240" w:lineRule="auto"/>
        <w:ind w:left="720"/>
        <w:jc w:val="both"/>
        <w:rPr>
          <w:rFonts w:ascii="Times New Roman" w:eastAsia="Times New Roman" w:hAnsi="Times New Roman" w:cs="Times New Roman"/>
          <w:color w:val="151515"/>
          <w:sz w:val="24"/>
          <w:szCs w:val="24"/>
          <w:lang w:val="kk-KZ" w:eastAsia="ru-RU"/>
        </w:rPr>
      </w:pPr>
      <w:r>
        <w:rPr>
          <w:rStyle w:val="fontstyle01"/>
          <w:rFonts w:ascii="Times New Roman" w:hAnsi="Times New Roman" w:cs="Times New Roman"/>
          <w:sz w:val="24"/>
          <w:szCs w:val="24"/>
          <w:lang w:val="kk-KZ"/>
        </w:rPr>
        <w:t>Ж</w:t>
      </w:r>
      <w:r w:rsidR="00813173" w:rsidRPr="00143BB0">
        <w:rPr>
          <w:rStyle w:val="fontstyle01"/>
          <w:rFonts w:ascii="Times New Roman" w:hAnsi="Times New Roman" w:cs="Times New Roman"/>
          <w:sz w:val="24"/>
          <w:szCs w:val="24"/>
          <w:lang w:val="kk-KZ"/>
        </w:rPr>
        <w:t>ұмыс тәжірибесі келесі талаптардың біріне сәйкес болуы тиіс:</w:t>
      </w:r>
      <w:r w:rsidR="00813173" w:rsidRPr="00143BB0">
        <w:rPr>
          <w:rFonts w:ascii="Times New Roman" w:hAnsi="Times New Roman" w:cs="Times New Roman"/>
          <w:color w:val="000000"/>
          <w:sz w:val="24"/>
          <w:szCs w:val="24"/>
          <w:lang w:val="kk-KZ"/>
        </w:rPr>
        <w:br/>
      </w:r>
      <w:r w:rsidR="00813173" w:rsidRPr="00143BB0">
        <w:rPr>
          <w:rStyle w:val="fontstyle01"/>
          <w:rFonts w:ascii="Times New Roman" w:hAnsi="Times New Roman" w:cs="Times New Roman"/>
          <w:sz w:val="24"/>
          <w:szCs w:val="24"/>
          <w:lang w:val="kk-KZ"/>
        </w:rPr>
        <w:t xml:space="preserve">1) </w:t>
      </w:r>
      <w:r w:rsidRPr="00143BB0">
        <w:rPr>
          <w:rFonts w:ascii="Times New Roman" w:eastAsia="Times New Roman" w:hAnsi="Times New Roman" w:cs="Times New Roman"/>
          <w:color w:val="151515"/>
          <w:sz w:val="24"/>
          <w:szCs w:val="24"/>
          <w:lang w:val="kk-KZ" w:eastAsia="ru-RU"/>
        </w:rPr>
        <w:t>мемлекеттік лауазымдарда жұмыс өтілі бір жылдан кем емес;</w:t>
      </w:r>
    </w:p>
    <w:p w:rsidR="00143BB0" w:rsidRPr="00143BB0" w:rsidRDefault="00143BB0" w:rsidP="00143BB0">
      <w:pPr>
        <w:numPr>
          <w:ilvl w:val="0"/>
          <w:numId w:val="11"/>
        </w:numPr>
        <w:shd w:val="clear" w:color="auto" w:fill="FFFFFF"/>
        <w:spacing w:after="0" w:line="240" w:lineRule="auto"/>
        <w:jc w:val="both"/>
        <w:rPr>
          <w:rFonts w:ascii="Times New Roman" w:eastAsia="Times New Roman" w:hAnsi="Times New Roman" w:cs="Times New Roman"/>
          <w:color w:val="151515"/>
          <w:sz w:val="24"/>
          <w:szCs w:val="24"/>
          <w:lang w:val="kk-KZ" w:eastAsia="ru-RU"/>
        </w:rPr>
      </w:pPr>
      <w:r w:rsidRPr="00143BB0">
        <w:rPr>
          <w:rFonts w:ascii="Times New Roman" w:eastAsia="Times New Roman" w:hAnsi="Times New Roman" w:cs="Times New Roman"/>
          <w:color w:val="151515"/>
          <w:sz w:val="24"/>
          <w:szCs w:val="24"/>
          <w:lang w:val="kk-KZ" w:eastAsia="ru-RU"/>
        </w:rPr>
        <w:t>осы санаттағы нақты лауазымның функционалдық бағыттарына сәйкес салаларда екі жылдан кем емес;</w:t>
      </w:r>
    </w:p>
    <w:p w:rsidR="00143BB0" w:rsidRPr="00F35279" w:rsidRDefault="00143BB0" w:rsidP="00143BB0">
      <w:pPr>
        <w:numPr>
          <w:ilvl w:val="0"/>
          <w:numId w:val="11"/>
        </w:numPr>
        <w:shd w:val="clear" w:color="auto" w:fill="FFFFFF"/>
        <w:spacing w:after="0" w:line="240" w:lineRule="auto"/>
        <w:jc w:val="both"/>
        <w:rPr>
          <w:rFonts w:ascii="Times New Roman" w:eastAsia="Times New Roman" w:hAnsi="Times New Roman" w:cs="Times New Roman"/>
          <w:color w:val="151515"/>
          <w:sz w:val="24"/>
          <w:szCs w:val="24"/>
          <w:lang w:val="kk-KZ" w:eastAsia="ru-RU"/>
        </w:rPr>
      </w:pPr>
      <w:r w:rsidRPr="00F35279">
        <w:rPr>
          <w:rFonts w:ascii="Times New Roman" w:eastAsia="Times New Roman" w:hAnsi="Times New Roman" w:cs="Times New Roman"/>
          <w:color w:val="151515"/>
          <w:sz w:val="24"/>
          <w:szCs w:val="24"/>
          <w:lang w:val="kk-KZ" w:eastAsia="ru-RU"/>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143BB0" w:rsidRPr="00F35279" w:rsidRDefault="00143BB0" w:rsidP="00143BB0">
      <w:pPr>
        <w:numPr>
          <w:ilvl w:val="0"/>
          <w:numId w:val="11"/>
        </w:numPr>
        <w:shd w:val="clear" w:color="auto" w:fill="FFFFFF"/>
        <w:spacing w:after="0" w:line="240" w:lineRule="auto"/>
        <w:jc w:val="both"/>
        <w:rPr>
          <w:rFonts w:ascii="Times New Roman" w:eastAsia="Times New Roman" w:hAnsi="Times New Roman" w:cs="Times New Roman"/>
          <w:color w:val="151515"/>
          <w:sz w:val="24"/>
          <w:szCs w:val="24"/>
          <w:lang w:val="kk-KZ" w:eastAsia="ru-RU"/>
        </w:rPr>
      </w:pPr>
      <w:r w:rsidRPr="00F35279">
        <w:rPr>
          <w:rFonts w:ascii="Times New Roman" w:eastAsia="Times New Roman" w:hAnsi="Times New Roman" w:cs="Times New Roman"/>
          <w:color w:val="151515"/>
          <w:sz w:val="24"/>
          <w:szCs w:val="24"/>
          <w:lang w:val="kk-KZ" w:eastAsia="ru-RU"/>
        </w:rPr>
        <w:t>өкілеттіктерін теріс себептермен тоқтатқан судьяларды қоспағанда, судья лауазымында қызмет өтілі алты айдан кем емес;</w:t>
      </w:r>
    </w:p>
    <w:p w:rsidR="00143BB0" w:rsidRPr="00143BB0" w:rsidRDefault="00143BB0" w:rsidP="00143BB0">
      <w:pPr>
        <w:numPr>
          <w:ilvl w:val="0"/>
          <w:numId w:val="11"/>
        </w:numPr>
        <w:shd w:val="clear" w:color="auto" w:fill="FFFFFF"/>
        <w:spacing w:after="0" w:line="240" w:lineRule="auto"/>
        <w:jc w:val="both"/>
        <w:rPr>
          <w:rFonts w:ascii="Times New Roman" w:eastAsia="Times New Roman" w:hAnsi="Times New Roman" w:cs="Times New Roman"/>
          <w:color w:val="151515"/>
          <w:sz w:val="24"/>
          <w:szCs w:val="24"/>
          <w:lang w:eastAsia="ru-RU"/>
        </w:rPr>
      </w:pPr>
      <w:proofErr w:type="spellStart"/>
      <w:r w:rsidRPr="00143BB0">
        <w:rPr>
          <w:rFonts w:ascii="Times New Roman" w:eastAsia="Times New Roman" w:hAnsi="Times New Roman" w:cs="Times New Roman"/>
          <w:color w:val="151515"/>
          <w:sz w:val="24"/>
          <w:szCs w:val="24"/>
          <w:lang w:eastAsia="ru-RU"/>
        </w:rPr>
        <w:t>мемлекеттік</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лауазымдарда</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жұмыс</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өтілі</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екі</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жылдан</w:t>
      </w:r>
      <w:proofErr w:type="spellEnd"/>
      <w:r w:rsidRPr="00143BB0">
        <w:rPr>
          <w:rFonts w:ascii="Times New Roman" w:eastAsia="Times New Roman" w:hAnsi="Times New Roman" w:cs="Times New Roman"/>
          <w:color w:val="151515"/>
          <w:sz w:val="24"/>
          <w:szCs w:val="24"/>
          <w:lang w:eastAsia="ru-RU"/>
        </w:rPr>
        <w:t xml:space="preserve"> кем </w:t>
      </w:r>
      <w:proofErr w:type="spellStart"/>
      <w:r w:rsidRPr="00143BB0">
        <w:rPr>
          <w:rFonts w:ascii="Times New Roman" w:eastAsia="Times New Roman" w:hAnsi="Times New Roman" w:cs="Times New Roman"/>
          <w:color w:val="151515"/>
          <w:sz w:val="24"/>
          <w:szCs w:val="24"/>
          <w:lang w:eastAsia="ru-RU"/>
        </w:rPr>
        <w:t>емес</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оның</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ішінде</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құқық</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қорғау</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органдарының</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немесе</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арнайы</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мемлекеттік</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органдарының</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лауазымдарында</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немесе</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Қарулы</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Күштер</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әскери</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басқару</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органдарының</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тактикалық</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деңгейінен</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төмен</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емес</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жергілікті</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әскери</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басқару</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органдарының</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немесе</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әскери</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оқу</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орындарының</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лауазымдарында</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бі</w:t>
      </w:r>
      <w:proofErr w:type="gramStart"/>
      <w:r w:rsidRPr="00143BB0">
        <w:rPr>
          <w:rFonts w:ascii="Times New Roman" w:eastAsia="Times New Roman" w:hAnsi="Times New Roman" w:cs="Times New Roman"/>
          <w:color w:val="151515"/>
          <w:sz w:val="24"/>
          <w:szCs w:val="24"/>
          <w:lang w:eastAsia="ru-RU"/>
        </w:rPr>
        <w:t>р</w:t>
      </w:r>
      <w:proofErr w:type="spellEnd"/>
      <w:proofErr w:type="gram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жылдан</w:t>
      </w:r>
      <w:proofErr w:type="spellEnd"/>
      <w:r w:rsidRPr="00143BB0">
        <w:rPr>
          <w:rFonts w:ascii="Times New Roman" w:eastAsia="Times New Roman" w:hAnsi="Times New Roman" w:cs="Times New Roman"/>
          <w:color w:val="151515"/>
          <w:sz w:val="24"/>
          <w:szCs w:val="24"/>
          <w:lang w:eastAsia="ru-RU"/>
        </w:rPr>
        <w:t xml:space="preserve"> кем </w:t>
      </w:r>
      <w:proofErr w:type="spellStart"/>
      <w:r w:rsidRPr="00143BB0">
        <w:rPr>
          <w:rFonts w:ascii="Times New Roman" w:eastAsia="Times New Roman" w:hAnsi="Times New Roman" w:cs="Times New Roman"/>
          <w:color w:val="151515"/>
          <w:sz w:val="24"/>
          <w:szCs w:val="24"/>
          <w:lang w:eastAsia="ru-RU"/>
        </w:rPr>
        <w:t>емес</w:t>
      </w:r>
      <w:proofErr w:type="spellEnd"/>
      <w:r w:rsidRPr="00143BB0">
        <w:rPr>
          <w:rFonts w:ascii="Times New Roman" w:eastAsia="Times New Roman" w:hAnsi="Times New Roman" w:cs="Times New Roman"/>
          <w:color w:val="151515"/>
          <w:sz w:val="24"/>
          <w:szCs w:val="24"/>
          <w:lang w:eastAsia="ru-RU"/>
        </w:rPr>
        <w:t>;</w:t>
      </w:r>
    </w:p>
    <w:p w:rsidR="00143BB0" w:rsidRPr="00143BB0" w:rsidRDefault="00143BB0" w:rsidP="00143BB0">
      <w:pPr>
        <w:numPr>
          <w:ilvl w:val="0"/>
          <w:numId w:val="11"/>
        </w:numPr>
        <w:shd w:val="clear" w:color="auto" w:fill="FFFFFF"/>
        <w:spacing w:after="0" w:line="240" w:lineRule="auto"/>
        <w:jc w:val="both"/>
        <w:rPr>
          <w:rFonts w:ascii="Times New Roman" w:eastAsia="Times New Roman" w:hAnsi="Times New Roman" w:cs="Times New Roman"/>
          <w:color w:val="151515"/>
          <w:sz w:val="24"/>
          <w:szCs w:val="24"/>
          <w:lang w:eastAsia="ru-RU"/>
        </w:rPr>
      </w:pPr>
      <w:proofErr w:type="spellStart"/>
      <w:r w:rsidRPr="00143BB0">
        <w:rPr>
          <w:rFonts w:ascii="Times New Roman" w:eastAsia="Times New Roman" w:hAnsi="Times New Roman" w:cs="Times New Roman"/>
          <w:color w:val="151515"/>
          <w:sz w:val="24"/>
          <w:szCs w:val="24"/>
          <w:lang w:eastAsia="ru-RU"/>
        </w:rPr>
        <w:t>жоғары</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оқу</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орындарынан</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кейінгі</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оқу</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бағдарламалары</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бойынша</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Қазақстан</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Республикасының</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Президенті</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жанындағы</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білім</w:t>
      </w:r>
      <w:proofErr w:type="spellEnd"/>
      <w:r w:rsidRPr="00143BB0">
        <w:rPr>
          <w:rFonts w:ascii="Times New Roman" w:eastAsia="Times New Roman" w:hAnsi="Times New Roman" w:cs="Times New Roman"/>
          <w:color w:val="151515"/>
          <w:sz w:val="24"/>
          <w:szCs w:val="24"/>
          <w:lang w:eastAsia="ru-RU"/>
        </w:rPr>
        <w:t xml:space="preserve"> беру </w:t>
      </w:r>
      <w:proofErr w:type="spellStart"/>
      <w:r w:rsidRPr="00143BB0">
        <w:rPr>
          <w:rFonts w:ascii="Times New Roman" w:eastAsia="Times New Roman" w:hAnsi="Times New Roman" w:cs="Times New Roman"/>
          <w:color w:val="151515"/>
          <w:sz w:val="24"/>
          <w:szCs w:val="24"/>
          <w:lang w:eastAsia="ru-RU"/>
        </w:rPr>
        <w:t>ұйымдарында</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немесе</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шетелдің</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жоғары</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оқу</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орындарында</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Республикалық</w:t>
      </w:r>
      <w:proofErr w:type="spellEnd"/>
      <w:r w:rsidRPr="00143BB0">
        <w:rPr>
          <w:rFonts w:ascii="Times New Roman" w:eastAsia="Times New Roman" w:hAnsi="Times New Roman" w:cs="Times New Roman"/>
          <w:color w:val="151515"/>
          <w:sz w:val="24"/>
          <w:szCs w:val="24"/>
          <w:lang w:eastAsia="ru-RU"/>
        </w:rPr>
        <w:t xml:space="preserve"> комиссия </w:t>
      </w:r>
      <w:proofErr w:type="spellStart"/>
      <w:r w:rsidRPr="00143BB0">
        <w:rPr>
          <w:rFonts w:ascii="Times New Roman" w:eastAsia="Times New Roman" w:hAnsi="Times New Roman" w:cs="Times New Roman"/>
          <w:color w:val="151515"/>
          <w:sz w:val="24"/>
          <w:szCs w:val="24"/>
          <w:lang w:eastAsia="ru-RU"/>
        </w:rPr>
        <w:t>бекітетін</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басым</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мамандықтар</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бойынша</w:t>
      </w:r>
      <w:proofErr w:type="spellEnd"/>
      <w:r w:rsidRPr="00143BB0">
        <w:rPr>
          <w:rFonts w:ascii="Times New Roman" w:eastAsia="Times New Roman" w:hAnsi="Times New Roman" w:cs="Times New Roman"/>
          <w:color w:val="151515"/>
          <w:sz w:val="24"/>
          <w:szCs w:val="24"/>
          <w:lang w:eastAsia="ru-RU"/>
        </w:rPr>
        <w:t xml:space="preserve"> </w:t>
      </w:r>
      <w:proofErr w:type="spellStart"/>
      <w:proofErr w:type="gramStart"/>
      <w:r w:rsidRPr="00143BB0">
        <w:rPr>
          <w:rFonts w:ascii="Times New Roman" w:eastAsia="Times New Roman" w:hAnsi="Times New Roman" w:cs="Times New Roman"/>
          <w:color w:val="151515"/>
          <w:sz w:val="24"/>
          <w:szCs w:val="24"/>
          <w:lang w:eastAsia="ru-RU"/>
        </w:rPr>
        <w:t>о</w:t>
      </w:r>
      <w:proofErr w:type="gramEnd"/>
      <w:r w:rsidRPr="00143BB0">
        <w:rPr>
          <w:rFonts w:ascii="Times New Roman" w:eastAsia="Times New Roman" w:hAnsi="Times New Roman" w:cs="Times New Roman"/>
          <w:color w:val="151515"/>
          <w:sz w:val="24"/>
          <w:szCs w:val="24"/>
          <w:lang w:eastAsia="ru-RU"/>
        </w:rPr>
        <w:t>қуды</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аяқтауы</w:t>
      </w:r>
      <w:proofErr w:type="spellEnd"/>
      <w:r w:rsidRPr="00143BB0">
        <w:rPr>
          <w:rFonts w:ascii="Times New Roman" w:eastAsia="Times New Roman" w:hAnsi="Times New Roman" w:cs="Times New Roman"/>
          <w:color w:val="151515"/>
          <w:sz w:val="24"/>
          <w:szCs w:val="24"/>
          <w:lang w:eastAsia="ru-RU"/>
        </w:rPr>
        <w:t>;</w:t>
      </w:r>
    </w:p>
    <w:p w:rsidR="00143BB0" w:rsidRPr="00143BB0" w:rsidRDefault="00143BB0" w:rsidP="00143BB0">
      <w:pPr>
        <w:numPr>
          <w:ilvl w:val="0"/>
          <w:numId w:val="11"/>
        </w:numPr>
        <w:shd w:val="clear" w:color="auto" w:fill="FFFFFF"/>
        <w:spacing w:after="0" w:line="240" w:lineRule="auto"/>
        <w:jc w:val="both"/>
        <w:rPr>
          <w:rFonts w:ascii="Times New Roman" w:eastAsia="Times New Roman" w:hAnsi="Times New Roman" w:cs="Times New Roman"/>
          <w:color w:val="151515"/>
          <w:sz w:val="24"/>
          <w:szCs w:val="24"/>
          <w:lang w:eastAsia="ru-RU"/>
        </w:rPr>
      </w:pPr>
      <w:proofErr w:type="spellStart"/>
      <w:r w:rsidRPr="00143BB0">
        <w:rPr>
          <w:rFonts w:ascii="Times New Roman" w:eastAsia="Times New Roman" w:hAnsi="Times New Roman" w:cs="Times New Roman"/>
          <w:color w:val="151515"/>
          <w:sz w:val="24"/>
          <w:szCs w:val="24"/>
          <w:lang w:eastAsia="ru-RU"/>
        </w:rPr>
        <w:t>ғылыми</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дәрежесінің</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болуы</w:t>
      </w:r>
      <w:proofErr w:type="spellEnd"/>
      <w:r w:rsidRPr="00143BB0">
        <w:rPr>
          <w:rFonts w:ascii="Times New Roman" w:eastAsia="Times New Roman" w:hAnsi="Times New Roman" w:cs="Times New Roman"/>
          <w:color w:val="151515"/>
          <w:sz w:val="24"/>
          <w:szCs w:val="24"/>
          <w:lang w:eastAsia="ru-RU"/>
        </w:rPr>
        <w:t>;</w:t>
      </w:r>
    </w:p>
    <w:p w:rsidR="00143BB0" w:rsidRPr="00143BB0" w:rsidRDefault="00143BB0" w:rsidP="00143BB0">
      <w:pPr>
        <w:numPr>
          <w:ilvl w:val="0"/>
          <w:numId w:val="11"/>
        </w:numPr>
        <w:shd w:val="clear" w:color="auto" w:fill="FFFFFF"/>
        <w:spacing w:after="0" w:line="240" w:lineRule="auto"/>
        <w:jc w:val="both"/>
        <w:rPr>
          <w:rFonts w:ascii="Times New Roman" w:eastAsia="Times New Roman" w:hAnsi="Times New Roman" w:cs="Times New Roman"/>
          <w:color w:val="151515"/>
          <w:sz w:val="24"/>
          <w:szCs w:val="24"/>
          <w:lang w:eastAsia="ru-RU"/>
        </w:rPr>
      </w:pPr>
      <w:proofErr w:type="spellStart"/>
      <w:r w:rsidRPr="00143BB0">
        <w:rPr>
          <w:rFonts w:ascii="Times New Roman" w:eastAsia="Times New Roman" w:hAnsi="Times New Roman" w:cs="Times New Roman"/>
          <w:color w:val="151515"/>
          <w:sz w:val="24"/>
          <w:szCs w:val="24"/>
          <w:lang w:eastAsia="ru-RU"/>
        </w:rPr>
        <w:t>Президенттік</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жастар</w:t>
      </w:r>
      <w:proofErr w:type="spellEnd"/>
      <w:r w:rsidRPr="00143BB0">
        <w:rPr>
          <w:rFonts w:ascii="Times New Roman" w:eastAsia="Times New Roman" w:hAnsi="Times New Roman" w:cs="Times New Roman"/>
          <w:color w:val="151515"/>
          <w:sz w:val="24"/>
          <w:szCs w:val="24"/>
          <w:lang w:eastAsia="ru-RU"/>
        </w:rPr>
        <w:t xml:space="preserve"> кадр </w:t>
      </w:r>
      <w:proofErr w:type="spellStart"/>
      <w:r w:rsidRPr="00143BB0">
        <w:rPr>
          <w:rFonts w:ascii="Times New Roman" w:eastAsia="Times New Roman" w:hAnsi="Times New Roman" w:cs="Times New Roman"/>
          <w:color w:val="151515"/>
          <w:sz w:val="24"/>
          <w:szCs w:val="24"/>
          <w:lang w:eastAsia="ru-RU"/>
        </w:rPr>
        <w:t>резервіне</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алынған</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тұлғалар</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үші</w:t>
      </w:r>
      <w:proofErr w:type="gramStart"/>
      <w:r w:rsidRPr="00143BB0">
        <w:rPr>
          <w:rFonts w:ascii="Times New Roman" w:eastAsia="Times New Roman" w:hAnsi="Times New Roman" w:cs="Times New Roman"/>
          <w:color w:val="151515"/>
          <w:sz w:val="24"/>
          <w:szCs w:val="24"/>
          <w:lang w:eastAsia="ru-RU"/>
        </w:rPr>
        <w:t>н</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ж</w:t>
      </w:r>
      <w:proofErr w:type="gramEnd"/>
      <w:r w:rsidRPr="00143BB0">
        <w:rPr>
          <w:rFonts w:ascii="Times New Roman" w:eastAsia="Times New Roman" w:hAnsi="Times New Roman" w:cs="Times New Roman"/>
          <w:color w:val="151515"/>
          <w:sz w:val="24"/>
          <w:szCs w:val="24"/>
          <w:lang w:eastAsia="ru-RU"/>
        </w:rPr>
        <w:t>ұмыс</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өтілі</w:t>
      </w:r>
      <w:proofErr w:type="spellEnd"/>
      <w:r w:rsidRPr="00143BB0">
        <w:rPr>
          <w:rFonts w:ascii="Times New Roman" w:eastAsia="Times New Roman" w:hAnsi="Times New Roman" w:cs="Times New Roman"/>
          <w:color w:val="151515"/>
          <w:sz w:val="24"/>
          <w:szCs w:val="24"/>
          <w:lang w:eastAsia="ru-RU"/>
        </w:rPr>
        <w:t xml:space="preserve"> бес </w:t>
      </w:r>
      <w:proofErr w:type="spellStart"/>
      <w:r w:rsidRPr="00143BB0">
        <w:rPr>
          <w:rFonts w:ascii="Times New Roman" w:eastAsia="Times New Roman" w:hAnsi="Times New Roman" w:cs="Times New Roman"/>
          <w:color w:val="151515"/>
          <w:sz w:val="24"/>
          <w:szCs w:val="24"/>
          <w:lang w:eastAsia="ru-RU"/>
        </w:rPr>
        <w:t>жылдан</w:t>
      </w:r>
      <w:proofErr w:type="spellEnd"/>
      <w:r w:rsidRPr="00143BB0">
        <w:rPr>
          <w:rFonts w:ascii="Times New Roman" w:eastAsia="Times New Roman" w:hAnsi="Times New Roman" w:cs="Times New Roman"/>
          <w:color w:val="151515"/>
          <w:sz w:val="24"/>
          <w:szCs w:val="24"/>
          <w:lang w:eastAsia="ru-RU"/>
        </w:rPr>
        <w:t xml:space="preserve"> кем </w:t>
      </w:r>
      <w:proofErr w:type="spellStart"/>
      <w:r w:rsidRPr="00143BB0">
        <w:rPr>
          <w:rFonts w:ascii="Times New Roman" w:eastAsia="Times New Roman" w:hAnsi="Times New Roman" w:cs="Times New Roman"/>
          <w:color w:val="151515"/>
          <w:sz w:val="24"/>
          <w:szCs w:val="24"/>
          <w:lang w:eastAsia="ru-RU"/>
        </w:rPr>
        <w:t>емес</w:t>
      </w:r>
      <w:proofErr w:type="spellEnd"/>
      <w:r w:rsidRPr="00143BB0">
        <w:rPr>
          <w:rFonts w:ascii="Times New Roman" w:eastAsia="Times New Roman" w:hAnsi="Times New Roman" w:cs="Times New Roman"/>
          <w:color w:val="151515"/>
          <w:sz w:val="24"/>
          <w:szCs w:val="24"/>
          <w:lang w:eastAsia="ru-RU"/>
        </w:rPr>
        <w:t>;</w:t>
      </w:r>
    </w:p>
    <w:p w:rsidR="00143BB0" w:rsidRPr="00143BB0" w:rsidRDefault="00143BB0" w:rsidP="00143BB0">
      <w:pPr>
        <w:numPr>
          <w:ilvl w:val="0"/>
          <w:numId w:val="11"/>
        </w:numPr>
        <w:shd w:val="clear" w:color="auto" w:fill="FFFFFF"/>
        <w:spacing w:after="0" w:line="240" w:lineRule="auto"/>
        <w:jc w:val="both"/>
        <w:rPr>
          <w:rFonts w:ascii="Times New Roman" w:eastAsia="Times New Roman" w:hAnsi="Times New Roman" w:cs="Times New Roman"/>
          <w:color w:val="151515"/>
          <w:sz w:val="24"/>
          <w:szCs w:val="24"/>
          <w:lang w:eastAsia="ru-RU"/>
        </w:rPr>
      </w:pPr>
      <w:r w:rsidRPr="00143BB0">
        <w:rPr>
          <w:rFonts w:ascii="Times New Roman" w:eastAsia="Times New Roman" w:hAnsi="Times New Roman" w:cs="Times New Roman"/>
          <w:color w:val="151515"/>
          <w:sz w:val="24"/>
          <w:szCs w:val="24"/>
          <w:lang w:eastAsia="ru-RU"/>
        </w:rPr>
        <w:t xml:space="preserve">сот </w:t>
      </w:r>
      <w:proofErr w:type="spellStart"/>
      <w:r w:rsidRPr="00143BB0">
        <w:rPr>
          <w:rFonts w:ascii="Times New Roman" w:eastAsia="Times New Roman" w:hAnsi="Times New Roman" w:cs="Times New Roman"/>
          <w:color w:val="151515"/>
          <w:sz w:val="24"/>
          <w:szCs w:val="24"/>
          <w:lang w:eastAsia="ru-RU"/>
        </w:rPr>
        <w:t>орындаушысы</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лауазымына</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жұмыс</w:t>
      </w:r>
      <w:proofErr w:type="spellEnd"/>
      <w:r w:rsidRPr="00143BB0">
        <w:rPr>
          <w:rFonts w:ascii="Times New Roman" w:eastAsia="Times New Roman" w:hAnsi="Times New Roman" w:cs="Times New Roman"/>
          <w:color w:val="151515"/>
          <w:sz w:val="24"/>
          <w:szCs w:val="24"/>
          <w:lang w:eastAsia="ru-RU"/>
        </w:rPr>
        <w:t xml:space="preserve"> </w:t>
      </w:r>
      <w:proofErr w:type="spellStart"/>
      <w:proofErr w:type="gramStart"/>
      <w:r w:rsidRPr="00143BB0">
        <w:rPr>
          <w:rFonts w:ascii="Times New Roman" w:eastAsia="Times New Roman" w:hAnsi="Times New Roman" w:cs="Times New Roman"/>
          <w:color w:val="151515"/>
          <w:sz w:val="24"/>
          <w:szCs w:val="24"/>
          <w:lang w:eastAsia="ru-RU"/>
        </w:rPr>
        <w:t>тәж</w:t>
      </w:r>
      <w:proofErr w:type="gramEnd"/>
      <w:r w:rsidRPr="00143BB0">
        <w:rPr>
          <w:rFonts w:ascii="Times New Roman" w:eastAsia="Times New Roman" w:hAnsi="Times New Roman" w:cs="Times New Roman"/>
          <w:color w:val="151515"/>
          <w:sz w:val="24"/>
          <w:szCs w:val="24"/>
          <w:lang w:eastAsia="ru-RU"/>
        </w:rPr>
        <w:t>ірибесі</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талаптары</w:t>
      </w:r>
      <w:proofErr w:type="spellEnd"/>
      <w:r w:rsidRPr="00143BB0">
        <w:rPr>
          <w:rFonts w:ascii="Times New Roman" w:eastAsia="Times New Roman" w:hAnsi="Times New Roman" w:cs="Times New Roman"/>
          <w:color w:val="151515"/>
          <w:sz w:val="24"/>
          <w:szCs w:val="24"/>
          <w:lang w:eastAsia="ru-RU"/>
        </w:rPr>
        <w:t xml:space="preserve"> </w:t>
      </w:r>
      <w:proofErr w:type="spellStart"/>
      <w:r w:rsidRPr="00143BB0">
        <w:rPr>
          <w:rFonts w:ascii="Times New Roman" w:eastAsia="Times New Roman" w:hAnsi="Times New Roman" w:cs="Times New Roman"/>
          <w:color w:val="151515"/>
          <w:sz w:val="24"/>
          <w:szCs w:val="24"/>
          <w:lang w:eastAsia="ru-RU"/>
        </w:rPr>
        <w:t>қолданылмайды</w:t>
      </w:r>
      <w:proofErr w:type="spellEnd"/>
      <w:r w:rsidRPr="00143BB0">
        <w:rPr>
          <w:rFonts w:ascii="Times New Roman" w:eastAsia="Times New Roman" w:hAnsi="Times New Roman" w:cs="Times New Roman"/>
          <w:color w:val="151515"/>
          <w:sz w:val="24"/>
          <w:szCs w:val="24"/>
          <w:lang w:eastAsia="ru-RU"/>
        </w:rPr>
        <w:t>.</w:t>
      </w:r>
    </w:p>
    <w:p w:rsidR="00B3372D" w:rsidRPr="00813173" w:rsidRDefault="00E90B17" w:rsidP="00143BB0">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813173">
        <w:rPr>
          <w:rFonts w:ascii="Times New Roman" w:eastAsia="Times New Roman" w:hAnsi="Times New Roman" w:cs="Times New Roman"/>
          <w:bCs/>
          <w:iCs/>
          <w:color w:val="000000"/>
          <w:sz w:val="24"/>
          <w:szCs w:val="24"/>
          <w:lang w:val="kk-KZ" w:eastAsia="ru-RU"/>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DB0A05" w:rsidRPr="00813173">
        <w:rPr>
          <w:rFonts w:ascii="Times New Roman" w:eastAsia="Times New Roman" w:hAnsi="Times New Roman" w:cs="Times New Roman"/>
          <w:bCs/>
          <w:iCs/>
          <w:color w:val="000000"/>
          <w:sz w:val="24"/>
          <w:szCs w:val="24"/>
          <w:lang w:val="kk-KZ" w:eastAsia="ru-RU"/>
        </w:rPr>
        <w:t xml:space="preserve">                            </w:t>
      </w:r>
      <w:r w:rsidRPr="00813173">
        <w:rPr>
          <w:rFonts w:ascii="Times New Roman" w:eastAsia="Times New Roman" w:hAnsi="Times New Roman" w:cs="Times New Roman"/>
          <w:bCs/>
          <w:iCs/>
          <w:color w:val="000000"/>
          <w:sz w:val="24"/>
          <w:szCs w:val="24"/>
          <w:lang w:val="kk-KZ" w:eastAsia="ru-RU"/>
        </w:rPr>
        <w:t>"Қазақстан - 2050" Стра</w:t>
      </w:r>
      <w:r w:rsidR="00DB0A05" w:rsidRPr="00813173">
        <w:rPr>
          <w:rFonts w:ascii="Times New Roman" w:eastAsia="Times New Roman" w:hAnsi="Times New Roman" w:cs="Times New Roman"/>
          <w:bCs/>
          <w:iCs/>
          <w:color w:val="000000"/>
          <w:sz w:val="24"/>
          <w:szCs w:val="24"/>
          <w:lang w:val="kk-KZ" w:eastAsia="ru-RU"/>
        </w:rPr>
        <w:t>тегиясы: қалыптасқан мемлекеттің</w:t>
      </w:r>
      <w:r w:rsidRPr="00813173">
        <w:rPr>
          <w:rFonts w:ascii="Times New Roman" w:eastAsia="Times New Roman" w:hAnsi="Times New Roman" w:cs="Times New Roman"/>
          <w:bCs/>
          <w:iCs/>
          <w:color w:val="000000"/>
          <w:sz w:val="24"/>
          <w:szCs w:val="24"/>
          <w:lang w:val="kk-KZ" w:eastAsia="ru-RU"/>
        </w:rPr>
        <w:t xml:space="preserve">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 актілерін білуі;</w:t>
      </w:r>
      <w:r w:rsidR="00813173" w:rsidRPr="00813173">
        <w:rPr>
          <w:rFonts w:ascii="Times New Roman" w:eastAsia="Times New Roman" w:hAnsi="Times New Roman" w:cs="Times New Roman"/>
          <w:bCs/>
          <w:iCs/>
          <w:color w:val="000000"/>
          <w:sz w:val="24"/>
          <w:szCs w:val="24"/>
          <w:lang w:val="kk-KZ" w:eastAsia="ru-RU"/>
        </w:rPr>
        <w:t xml:space="preserve"> </w:t>
      </w:r>
      <w:r w:rsidRPr="00813173">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F35279" w:rsidRPr="00310988" w:rsidRDefault="00F35279" w:rsidP="00F35279">
      <w:pPr>
        <w:jc w:val="center"/>
        <w:rPr>
          <w:rFonts w:ascii="Times New Roman" w:hAnsi="Times New Roman" w:cs="Times New Roman"/>
          <w:b/>
          <w:sz w:val="24"/>
          <w:szCs w:val="24"/>
          <w:lang w:val="kk-KZ"/>
        </w:rPr>
      </w:pPr>
      <w:r w:rsidRPr="00310988">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F35279" w:rsidRPr="00310988" w:rsidRDefault="00F35279" w:rsidP="00F35279">
      <w:pPr>
        <w:autoSpaceDE w:val="0"/>
        <w:autoSpaceDN w:val="0"/>
        <w:adjustRightInd w:val="0"/>
        <w:spacing w:after="0" w:line="240" w:lineRule="auto"/>
        <w:rPr>
          <w:rFonts w:ascii="Times New Roman" w:hAnsi="Times New Roman" w:cs="Times New Roman"/>
          <w:sz w:val="24"/>
          <w:szCs w:val="24"/>
          <w:lang w:val="kk-KZ"/>
        </w:rPr>
      </w:pPr>
      <w:r w:rsidRPr="00310988">
        <w:rPr>
          <w:rFonts w:ascii="Times New Roman" w:hAnsi="Times New Roman" w:cs="Times New Roman"/>
          <w:sz w:val="24"/>
          <w:szCs w:val="24"/>
          <w:lang w:val="kk-KZ"/>
        </w:rPr>
        <w:t>жоғары немесе жоғары оқу орнынан кейінгі білім;</w:t>
      </w:r>
    </w:p>
    <w:p w:rsidR="00F35279" w:rsidRPr="00310988" w:rsidRDefault="00F35279" w:rsidP="00F35279">
      <w:pPr>
        <w:autoSpaceDE w:val="0"/>
        <w:autoSpaceDN w:val="0"/>
        <w:adjustRightInd w:val="0"/>
        <w:spacing w:after="0" w:line="240" w:lineRule="auto"/>
        <w:rPr>
          <w:rFonts w:ascii="Times New Roman" w:hAnsi="Times New Roman" w:cs="Times New Roman"/>
          <w:sz w:val="24"/>
          <w:szCs w:val="24"/>
          <w:lang w:val="kk-KZ"/>
        </w:rPr>
      </w:pPr>
      <w:r w:rsidRPr="00310988">
        <w:rPr>
          <w:rFonts w:ascii="Times New Roman" w:hAnsi="Times New Roman" w:cs="Times New Roman"/>
          <w:sz w:val="24"/>
          <w:szCs w:val="24"/>
          <w:lang w:val="kk-KZ"/>
        </w:rPr>
        <w:lastRenderedPageBreak/>
        <w:t>мынадай құзыреттердің бар болуы: стресске орнықтылық, бастамашылдық,</w:t>
      </w:r>
    </w:p>
    <w:p w:rsidR="00F35279" w:rsidRPr="00310988" w:rsidRDefault="00F35279" w:rsidP="00F35279">
      <w:pPr>
        <w:autoSpaceDE w:val="0"/>
        <w:autoSpaceDN w:val="0"/>
        <w:adjustRightInd w:val="0"/>
        <w:spacing w:after="0" w:line="240" w:lineRule="auto"/>
        <w:rPr>
          <w:rFonts w:ascii="Times New Roman" w:hAnsi="Times New Roman" w:cs="Times New Roman"/>
          <w:sz w:val="24"/>
          <w:szCs w:val="24"/>
          <w:lang w:val="kk-KZ"/>
        </w:rPr>
      </w:pPr>
      <w:r w:rsidRPr="00310988">
        <w:rPr>
          <w:rFonts w:ascii="Times New Roman" w:hAnsi="Times New Roman" w:cs="Times New Roman"/>
          <w:sz w:val="24"/>
          <w:szCs w:val="24"/>
          <w:lang w:val="kk-KZ"/>
        </w:rPr>
        <w:t>жауапкершілік, қызметті тұтынушыға және оны хабарландыруға бағдарлану, адалдық,</w:t>
      </w:r>
    </w:p>
    <w:p w:rsidR="00F35279" w:rsidRPr="00310988" w:rsidRDefault="00F35279" w:rsidP="00F35279">
      <w:pPr>
        <w:autoSpaceDE w:val="0"/>
        <w:autoSpaceDN w:val="0"/>
        <w:adjustRightInd w:val="0"/>
        <w:spacing w:after="0" w:line="240" w:lineRule="auto"/>
        <w:rPr>
          <w:rFonts w:ascii="Times New Roman" w:hAnsi="Times New Roman" w:cs="Times New Roman"/>
          <w:sz w:val="24"/>
          <w:szCs w:val="24"/>
          <w:lang w:val="kk-KZ"/>
        </w:rPr>
      </w:pPr>
      <w:r w:rsidRPr="00310988">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F35279" w:rsidRPr="00310988" w:rsidRDefault="00F35279" w:rsidP="00F35279">
      <w:pPr>
        <w:spacing w:after="0" w:line="240" w:lineRule="auto"/>
        <w:jc w:val="both"/>
        <w:rPr>
          <w:rFonts w:ascii="Times New Roman" w:hAnsi="Times New Roman" w:cs="Times New Roman"/>
          <w:sz w:val="24"/>
          <w:szCs w:val="24"/>
          <w:lang w:val="kk-KZ"/>
        </w:rPr>
      </w:pPr>
      <w:r w:rsidRPr="00310988">
        <w:rPr>
          <w:rFonts w:ascii="Times New Roman" w:hAnsi="Times New Roman" w:cs="Times New Roman"/>
          <w:sz w:val="24"/>
          <w:szCs w:val="24"/>
          <w:lang w:val="kk-KZ"/>
        </w:rPr>
        <w:t>жұмыс тәжірибесі талап етілмейді.</w:t>
      </w:r>
    </w:p>
    <w:p w:rsidR="00F35279" w:rsidRPr="00310988" w:rsidRDefault="00F35279" w:rsidP="00F35279">
      <w:pPr>
        <w:spacing w:after="0" w:line="240" w:lineRule="auto"/>
        <w:jc w:val="both"/>
        <w:rPr>
          <w:rFonts w:ascii="Times New Roman" w:eastAsia="Times New Roman" w:hAnsi="Times New Roman" w:cs="Times New Roman"/>
          <w:bCs/>
          <w:iCs/>
          <w:color w:val="000000"/>
          <w:sz w:val="24"/>
          <w:szCs w:val="24"/>
          <w:lang w:val="kk-KZ" w:eastAsia="ru-RU"/>
        </w:rPr>
      </w:pPr>
      <w:r w:rsidRPr="00310988">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F35279" w:rsidRPr="00310988" w:rsidRDefault="00F35279" w:rsidP="00F35279">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310988">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C00120" w:rsidRPr="00813173" w:rsidRDefault="00C00120" w:rsidP="00AA5D95">
      <w:pPr>
        <w:tabs>
          <w:tab w:val="left" w:pos="-1405"/>
          <w:tab w:val="left" w:pos="142"/>
          <w:tab w:val="left" w:pos="9554"/>
          <w:tab w:val="left" w:pos="9923"/>
        </w:tabs>
        <w:spacing w:after="0" w:line="0" w:lineRule="atLeast"/>
        <w:ind w:left="135" w:right="266"/>
        <w:jc w:val="both"/>
        <w:outlineLvl w:val="0"/>
        <w:rPr>
          <w:rFonts w:ascii="Times New Roman" w:eastAsia="Calibri" w:hAnsi="Times New Roman" w:cs="Times New Roman"/>
          <w:b/>
          <w:iCs/>
          <w:kern w:val="2"/>
          <w:sz w:val="24"/>
          <w:szCs w:val="24"/>
          <w:lang w:val="kk-KZ"/>
        </w:rPr>
      </w:pPr>
    </w:p>
    <w:p w:rsidR="00C00120" w:rsidRPr="00813173" w:rsidRDefault="00143BB0" w:rsidP="00143BB0">
      <w:pPr>
        <w:pStyle w:val="a4"/>
        <w:numPr>
          <w:ilvl w:val="0"/>
          <w:numId w:val="10"/>
        </w:num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4"/>
          <w:szCs w:val="24"/>
          <w:lang w:val="kk-KZ"/>
        </w:rPr>
      </w:pPr>
      <w:r w:rsidRPr="00143BB0">
        <w:rPr>
          <w:rFonts w:ascii="Times New Roman" w:hAnsi="Times New Roman" w:cs="Times New Roman"/>
          <w:b/>
          <w:bCs/>
          <w:sz w:val="28"/>
          <w:szCs w:val="28"/>
          <w:lang w:val="kk-KZ"/>
        </w:rPr>
        <w:t>«Қорғас-ШХЫО» кеден бекеті</w:t>
      </w:r>
      <w:r w:rsidRPr="00143BB0">
        <w:rPr>
          <w:rFonts w:ascii="Times New Roman" w:eastAsia="Calibri" w:hAnsi="Times New Roman" w:cs="Times New Roman"/>
          <w:b/>
          <w:iCs/>
          <w:kern w:val="2"/>
          <w:sz w:val="24"/>
          <w:szCs w:val="24"/>
          <w:lang w:val="kk-KZ"/>
        </w:rPr>
        <w:t xml:space="preserve"> </w:t>
      </w:r>
      <w:r w:rsidR="00813173" w:rsidRPr="00143BB0">
        <w:rPr>
          <w:rFonts w:ascii="Times New Roman" w:eastAsia="Calibri" w:hAnsi="Times New Roman" w:cs="Times New Roman"/>
          <w:b/>
          <w:iCs/>
          <w:kern w:val="2"/>
          <w:sz w:val="24"/>
          <w:szCs w:val="24"/>
          <w:lang w:val="kk-KZ"/>
        </w:rPr>
        <w:t>басшысы</w:t>
      </w:r>
      <w:r w:rsidRPr="00143BB0">
        <w:rPr>
          <w:rFonts w:ascii="Times New Roman" w:eastAsia="Calibri" w:hAnsi="Times New Roman" w:cs="Times New Roman"/>
          <w:b/>
          <w:iCs/>
          <w:kern w:val="2"/>
          <w:sz w:val="24"/>
          <w:szCs w:val="24"/>
          <w:lang w:val="kk-KZ"/>
        </w:rPr>
        <w:t>ның орынбасары</w:t>
      </w:r>
      <w:r w:rsidR="00813173" w:rsidRPr="00143BB0">
        <w:rPr>
          <w:rFonts w:ascii="Times New Roman" w:eastAsia="Calibri" w:hAnsi="Times New Roman" w:cs="Times New Roman"/>
          <w:b/>
          <w:iCs/>
          <w:kern w:val="2"/>
          <w:sz w:val="24"/>
          <w:szCs w:val="24"/>
          <w:lang w:val="kk-KZ"/>
        </w:rPr>
        <w:t>,</w:t>
      </w:r>
      <w:r w:rsidR="00813173" w:rsidRPr="00143BB0">
        <w:rPr>
          <w:rFonts w:ascii="Times New Roman" w:hAnsi="Times New Roman" w:cs="Times New Roman"/>
          <w:sz w:val="24"/>
          <w:szCs w:val="24"/>
          <w:lang w:val="kk-KZ"/>
        </w:rPr>
        <w:t xml:space="preserve"> </w:t>
      </w:r>
      <w:r w:rsidR="001048FF" w:rsidRPr="00143BB0">
        <w:rPr>
          <w:rFonts w:ascii="Times New Roman" w:eastAsia="Calibri" w:hAnsi="Times New Roman" w:cs="Times New Roman"/>
          <w:b/>
          <w:iCs/>
          <w:kern w:val="2"/>
          <w:sz w:val="24"/>
          <w:szCs w:val="24"/>
          <w:lang w:val="kk-KZ"/>
        </w:rPr>
        <w:t>С-О-</w:t>
      </w:r>
      <w:r w:rsidRPr="00143BB0">
        <w:rPr>
          <w:rFonts w:ascii="Times New Roman" w:eastAsia="Calibri" w:hAnsi="Times New Roman" w:cs="Times New Roman"/>
          <w:b/>
          <w:iCs/>
          <w:kern w:val="2"/>
          <w:sz w:val="24"/>
          <w:szCs w:val="24"/>
          <w:lang w:val="kk-KZ"/>
        </w:rPr>
        <w:t>4</w:t>
      </w:r>
      <w:r w:rsidR="001048FF">
        <w:rPr>
          <w:rFonts w:ascii="Times New Roman" w:eastAsia="Calibri" w:hAnsi="Times New Roman" w:cs="Times New Roman"/>
          <w:b/>
          <w:iCs/>
          <w:kern w:val="2"/>
          <w:sz w:val="24"/>
          <w:szCs w:val="24"/>
          <w:lang w:val="kk-KZ"/>
        </w:rPr>
        <w:t xml:space="preserve"> санаты, </w:t>
      </w:r>
      <w:r w:rsidRPr="00143BB0">
        <w:rPr>
          <w:rFonts w:ascii="Times New Roman" w:eastAsia="Calibri" w:hAnsi="Times New Roman" w:cs="Times New Roman"/>
          <w:b/>
          <w:iCs/>
          <w:kern w:val="2"/>
          <w:sz w:val="24"/>
          <w:szCs w:val="24"/>
          <w:lang w:val="kk-KZ"/>
        </w:rPr>
        <w:t>№«Қорғас» КБ 1-1-2</w:t>
      </w:r>
      <w:r w:rsidR="00813173" w:rsidRPr="00813173">
        <w:rPr>
          <w:rFonts w:ascii="Times New Roman" w:eastAsia="Calibri" w:hAnsi="Times New Roman" w:cs="Times New Roman"/>
          <w:b/>
          <w:iCs/>
          <w:kern w:val="2"/>
          <w:sz w:val="24"/>
          <w:szCs w:val="24"/>
          <w:lang w:val="kk-KZ"/>
        </w:rPr>
        <w:t xml:space="preserve">, 1 бірлік. </w:t>
      </w:r>
    </w:p>
    <w:p w:rsidR="00813173" w:rsidRPr="00813173" w:rsidRDefault="00C00120" w:rsidP="00813173">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4"/>
          <w:szCs w:val="24"/>
          <w:lang w:val="kk-KZ"/>
        </w:rPr>
      </w:pPr>
      <w:r w:rsidRPr="00813173">
        <w:rPr>
          <w:rFonts w:ascii="Times New Roman" w:eastAsia="Calibri" w:hAnsi="Times New Roman" w:cs="Times New Roman"/>
          <w:b/>
          <w:iCs/>
          <w:kern w:val="2"/>
          <w:sz w:val="24"/>
          <w:szCs w:val="24"/>
          <w:lang w:val="kk-KZ"/>
        </w:rPr>
        <w:t xml:space="preserve">        </w:t>
      </w:r>
      <w:r w:rsidR="00202376" w:rsidRPr="00813173">
        <w:rPr>
          <w:rFonts w:ascii="Times New Roman" w:eastAsia="Calibri" w:hAnsi="Times New Roman" w:cs="Times New Roman"/>
          <w:b/>
          <w:iCs/>
          <w:kern w:val="2"/>
          <w:sz w:val="24"/>
          <w:szCs w:val="24"/>
          <w:lang w:val="kk-KZ"/>
        </w:rPr>
        <w:t>Функционалдық міндеттері:</w:t>
      </w:r>
      <w:r w:rsidR="002F1AFF" w:rsidRPr="00813173">
        <w:rPr>
          <w:rFonts w:ascii="Times New Roman" w:eastAsia="Calibri" w:hAnsi="Times New Roman" w:cs="Times New Roman"/>
          <w:b/>
          <w:iCs/>
          <w:kern w:val="2"/>
          <w:sz w:val="24"/>
          <w:szCs w:val="24"/>
          <w:lang w:val="kk-KZ"/>
        </w:rPr>
        <w:t xml:space="preserve"> </w:t>
      </w:r>
      <w:r w:rsidR="00143BB0" w:rsidRPr="00143BB0">
        <w:rPr>
          <w:rFonts w:ascii="Times New Roman" w:eastAsia="Calibri" w:hAnsi="Times New Roman" w:cs="Times New Roman"/>
          <w:iCs/>
          <w:kern w:val="2"/>
          <w:sz w:val="24"/>
          <w:szCs w:val="24"/>
          <w:lang w:val="kk-KZ"/>
        </w:rPr>
        <w:t>Кеден бекетінің қызметін толық басқарады; Департаменттің және Комитеттің бұйрықтары, өкімдері мен нұсқауларын орындау бойынша бақылау жүргізеді. Қызметкерлерінен еңбек тәртібін, кедендік рәсімдеу мен бақылаудың заңдылығын сақтауды талап етеді. Кеден бекетінің ағымдағы жоспарларын ұйымдастырады және келісімге ұсынады. Қазақстан Республикасының кеден заңнамасын ұстануды талап етеді.Кедендік істі асыру барысында азаматтардың және ұйымдардың өкілеті мен заңды құқықтарын орындауды бақылайды. Кеден бекеті лауазымды тұлғаларының функционалдық міндеттерін бөледі; кадрлік-тәрбие жұмысын жүргізу, тәртіптік жаза, мадақтау және кадрлік іріктеу шараларын қолдану туралы Департамент басшысына ұсыным береді. Департаменттің құрылымдық бөлімшелерінің қызметкерлері мен өз құзыреті шегінде мемлекеттік органдармен өзара іс-әрекетті жүзеге асырады. Лауазымды тұлғаларымен қауіпсіздік техникасын ұстануды, еңбек қорғау, сондай-ақ кеден бекеттің қызметі үшін керекті жағдайларды қамтамасыз ету жұмысын ұйымдастырады. Қазақстан Республикасының заңнамасына және кеден бекеті туралы Ережеге сәйкес басқа да өкілеттіліктерді орындайды.</w:t>
      </w:r>
    </w:p>
    <w:p w:rsidR="00381B34" w:rsidRDefault="00E00F5C" w:rsidP="00813173">
      <w:pPr>
        <w:tabs>
          <w:tab w:val="left" w:pos="-1405"/>
          <w:tab w:val="left" w:pos="142"/>
          <w:tab w:val="left" w:pos="9554"/>
          <w:tab w:val="left" w:pos="9923"/>
        </w:tabs>
        <w:spacing w:after="0" w:line="0" w:lineRule="atLeast"/>
        <w:ind w:right="266"/>
        <w:jc w:val="both"/>
        <w:outlineLvl w:val="0"/>
        <w:rPr>
          <w:rFonts w:ascii="Times New Roman" w:eastAsia="Times New Roman" w:hAnsi="Times New Roman" w:cs="Times New Roman"/>
          <w:bCs/>
          <w:iCs/>
          <w:color w:val="000000"/>
          <w:sz w:val="24"/>
          <w:szCs w:val="24"/>
          <w:lang w:val="kk-KZ" w:eastAsia="ru-RU"/>
        </w:rPr>
      </w:pPr>
      <w:r w:rsidRPr="0081317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009004C2" w:rsidRPr="00813173">
        <w:rPr>
          <w:rFonts w:ascii="Times New Roman" w:hAnsi="Times New Roman" w:cs="Times New Roman"/>
          <w:sz w:val="24"/>
          <w:szCs w:val="24"/>
          <w:lang w:val="kk-KZ"/>
        </w:rPr>
        <w:t xml:space="preserve"> </w:t>
      </w:r>
      <w:r w:rsidR="00143BB0" w:rsidRPr="00143BB0">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(экономика, қаржы, менеджмент, Есеп және аудит, Мемлекеттік және жергілікті басқару)  немесе Құқық</w:t>
      </w:r>
      <w:r w:rsidR="00813173" w:rsidRPr="00813173">
        <w:rPr>
          <w:rFonts w:ascii="Times New Roman" w:eastAsia="Times New Roman" w:hAnsi="Times New Roman" w:cs="Times New Roman"/>
          <w:bCs/>
          <w:iCs/>
          <w:color w:val="000000"/>
          <w:sz w:val="24"/>
          <w:szCs w:val="24"/>
          <w:lang w:val="kk-KZ" w:eastAsia="ru-RU"/>
        </w:rPr>
        <w:t>.</w:t>
      </w:r>
    </w:p>
    <w:p w:rsidR="00F35279" w:rsidRPr="00F35279" w:rsidRDefault="00F35279" w:rsidP="00F35279">
      <w:pPr>
        <w:pStyle w:val="a4"/>
        <w:widowControl w:val="0"/>
        <w:numPr>
          <w:ilvl w:val="0"/>
          <w:numId w:val="10"/>
        </w:numPr>
        <w:tabs>
          <w:tab w:val="left" w:pos="-1405"/>
          <w:tab w:val="left" w:pos="9554"/>
        </w:tabs>
        <w:spacing w:after="0" w:line="240" w:lineRule="auto"/>
        <w:jc w:val="both"/>
        <w:outlineLvl w:val="0"/>
        <w:rPr>
          <w:rFonts w:ascii="Times New Roman" w:hAnsi="Times New Roman" w:cs="Times New Roman"/>
          <w:b/>
          <w:sz w:val="24"/>
          <w:szCs w:val="24"/>
          <w:lang w:val="kk-KZ"/>
        </w:rPr>
      </w:pPr>
      <w:bookmarkStart w:id="0" w:name="_GoBack"/>
      <w:bookmarkEnd w:id="0"/>
      <w:r w:rsidRPr="00F35279">
        <w:rPr>
          <w:rFonts w:ascii="Times New Roman" w:eastAsia="Times New Roman" w:hAnsi="Times New Roman" w:cs="Times New Roman"/>
          <w:b/>
          <w:bCs/>
          <w:iCs/>
          <w:sz w:val="24"/>
          <w:szCs w:val="24"/>
          <w:lang w:val="kk-KZ" w:eastAsia="ru-RU"/>
        </w:rPr>
        <w:t>Алматы облысы бойынша Мемлекеттік кірістер департаментінің</w:t>
      </w:r>
      <w:r w:rsidRPr="00F35279">
        <w:rPr>
          <w:rFonts w:ascii="Times New Roman" w:hAnsi="Times New Roman" w:cs="Times New Roman"/>
          <w:b/>
          <w:sz w:val="24"/>
          <w:szCs w:val="24"/>
          <w:lang w:val="kk-KZ"/>
        </w:rPr>
        <w:t xml:space="preserve"> </w:t>
      </w:r>
      <w:r w:rsidRPr="00F35279">
        <w:rPr>
          <w:rFonts w:ascii="Times New Roman" w:hAnsi="Times New Roman" w:cs="Times New Roman"/>
          <w:b/>
          <w:bCs/>
          <w:sz w:val="24"/>
          <w:szCs w:val="24"/>
          <w:lang w:val="kk-KZ"/>
        </w:rPr>
        <w:t>Тауарлар шығарылғаннан кейінгі кедендік бақылау басқармасының</w:t>
      </w:r>
      <w:r w:rsidRPr="00F35279">
        <w:rPr>
          <w:rFonts w:ascii="Times New Roman" w:hAnsi="Times New Roman" w:cs="Times New Roman"/>
          <w:b/>
          <w:sz w:val="24"/>
          <w:szCs w:val="24"/>
          <w:lang w:val="kk-KZ"/>
        </w:rPr>
        <w:t xml:space="preserve"> Көшпелі кедендік тексерулер бөлімінің бас маманы, С-О-5 санаты, 1 бірлік, № ТШККББ 2-2-1.</w:t>
      </w:r>
      <w:r w:rsidRPr="00F35279">
        <w:rPr>
          <w:rFonts w:ascii="Times New Roman" w:hAnsi="Times New Roman" w:cs="Times New Roman"/>
          <w:b/>
          <w:sz w:val="24"/>
          <w:szCs w:val="24"/>
          <w:lang w:val="kk-KZ"/>
        </w:rPr>
        <w:tab/>
      </w:r>
    </w:p>
    <w:p w:rsidR="00F35279" w:rsidRPr="00310988" w:rsidRDefault="00F35279" w:rsidP="00F35279">
      <w:pPr>
        <w:spacing w:after="0" w:line="240" w:lineRule="auto"/>
        <w:jc w:val="both"/>
        <w:rPr>
          <w:sz w:val="24"/>
          <w:szCs w:val="24"/>
          <w:lang w:val="kk-KZ"/>
        </w:rPr>
      </w:pPr>
      <w:r w:rsidRPr="00310988">
        <w:rPr>
          <w:rFonts w:ascii="Times New Roman" w:hAnsi="Times New Roman" w:cs="Times New Roman"/>
          <w:b/>
          <w:sz w:val="24"/>
          <w:szCs w:val="24"/>
          <w:lang w:val="kk-KZ"/>
        </w:rPr>
        <w:t xml:space="preserve">     Функционалдық міндеттері:</w:t>
      </w:r>
      <w:r w:rsidRPr="00310988">
        <w:rPr>
          <w:sz w:val="24"/>
          <w:szCs w:val="24"/>
          <w:lang w:val="kk-KZ"/>
        </w:rPr>
        <w:t xml:space="preserve"> </w:t>
      </w:r>
      <w:r w:rsidRPr="00310988">
        <w:rPr>
          <w:rFonts w:ascii="Times New Roman" w:hAnsi="Times New Roman" w:cs="Times New Roman"/>
          <w:sz w:val="24"/>
          <w:szCs w:val="24"/>
          <w:lang w:val="kk-KZ"/>
        </w:rPr>
        <w:t xml:space="preserve">Кеден одағы мен Қазақстан Республикасының кеден заңнамасын, халықаралық шарттарды және кеден ісі саласындағы өзге де заңнаманы сақтау мәніне тауарлар шығарылғаннан кейін көшпелі және камералдық тексерулерді жүзеге асыру. Бөлімнің құзыреті шегінде сыртқы экономикалық және кеден ісі саласындағы өзге де қызметке қатысушыларға кедендік тексеру жүргізу бөлігінде бақылауды жүзеге асыру кезінде салықтардың, кедендік алымдардың және бюджетке төленетін басқа да міндетті төлемдердің толық түсуін қамтамасыз ету. Кіргізілген, шығарылған товарды тексеру.   Ақпараттарды жинақтау, баяндама, хаттарға шолу жасау. Кедендік тексерулердің сапасын бақылау, кезектен тыс  кедендік тексерулердің қорытындысын талдау. Кедендік төлемдер мен салықтарды (КТмС) қосымша есептеуді жүзеге асыру; Кедендік актілерге арызданған жағдайда мемлекеттік кірістер органдарының мүддесін қорғай отырып, жауап берушінің өкілі ретінде сот отырыстарына қатысу; Кедендік тексеруге байланысты мемлекеттік, құқыққорғау және өзге де органдармен қарым-қатынас жасайды; Кедендік заңдылықтарын жетілдіру жөнінде ұсыныстар ұсынады және бұқаралық ақпарат құралдары арқылы заңға сәйкес кедендік заңдылықтарын насихаттау.  </w:t>
      </w:r>
    </w:p>
    <w:p w:rsidR="00F35279" w:rsidRPr="00275EAE" w:rsidRDefault="00F35279" w:rsidP="00F35279">
      <w:pPr>
        <w:pStyle w:val="a4"/>
        <w:tabs>
          <w:tab w:val="left" w:pos="-1405"/>
          <w:tab w:val="left" w:pos="142"/>
          <w:tab w:val="left" w:pos="9554"/>
          <w:tab w:val="left" w:pos="9923"/>
        </w:tabs>
        <w:spacing w:after="0" w:line="240" w:lineRule="auto"/>
        <w:ind w:left="360" w:right="266"/>
        <w:jc w:val="both"/>
        <w:outlineLvl w:val="0"/>
        <w:rPr>
          <w:rFonts w:ascii="Times New Roman" w:hAnsi="Times New Roman" w:cs="Times New Roman"/>
          <w:sz w:val="24"/>
          <w:szCs w:val="24"/>
          <w:lang w:val="kk-KZ"/>
        </w:rPr>
      </w:pPr>
      <w:r w:rsidRPr="00310988">
        <w:rPr>
          <w:rFonts w:ascii="Times New Roman" w:eastAsia="Times New Roman" w:hAnsi="Times New Roman" w:cs="Times New Roman"/>
          <w:b/>
          <w:bCs/>
          <w:iCs/>
          <w:color w:val="000000"/>
          <w:sz w:val="24"/>
          <w:szCs w:val="24"/>
          <w:lang w:val="kk-KZ" w:eastAsia="ru-RU"/>
        </w:rPr>
        <w:lastRenderedPageBreak/>
        <w:t xml:space="preserve">         </w:t>
      </w:r>
      <w:r w:rsidRPr="00275EAE">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275EAE">
        <w:rPr>
          <w:rFonts w:ascii="Times New Roman" w:eastAsia="Times New Roman" w:hAnsi="Times New Roman" w:cs="Times New Roman"/>
          <w:b/>
          <w:bCs/>
          <w:i/>
          <w:iCs/>
          <w:sz w:val="24"/>
          <w:szCs w:val="24"/>
          <w:lang w:val="kk-KZ" w:eastAsia="ru-RU"/>
        </w:rPr>
        <w:t xml:space="preserve"> </w:t>
      </w:r>
      <w:r w:rsidRPr="00275EAE">
        <w:rPr>
          <w:rFonts w:ascii="Times New Roman" w:hAnsi="Times New Roman" w:cs="Times New Roman"/>
          <w:sz w:val="24"/>
          <w:szCs w:val="24"/>
          <w:lang w:val="kk-KZ"/>
        </w:rPr>
        <w:t xml:space="preserve">Жоғары немесе жоғары оқу орнынан кейінгі: әлеуметтік ғылымдар, экономика және бизнес (Экономика, менеджмент, маркетинг, Есеп және аудит, Қаржы, мемлекеттік және жергілікті басқару) немесе Құқық  немесе Жаратылыстану ғылымдары (математика, информатика).   </w:t>
      </w:r>
    </w:p>
    <w:p w:rsidR="00F35279" w:rsidRPr="00310988" w:rsidRDefault="00F35279" w:rsidP="00F35279">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sz w:val="24"/>
          <w:szCs w:val="24"/>
          <w:lang w:val="kk-KZ" w:eastAsia="ru-RU"/>
        </w:rPr>
      </w:pPr>
    </w:p>
    <w:p w:rsidR="00F35279" w:rsidRPr="00813173" w:rsidRDefault="00F35279" w:rsidP="00813173">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4"/>
          <w:szCs w:val="24"/>
          <w:lang w:val="kk-KZ"/>
        </w:rPr>
      </w:pPr>
    </w:p>
    <w:p w:rsidR="00813173" w:rsidRPr="00C61756" w:rsidRDefault="00813173" w:rsidP="00813173">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C61756">
        <w:rPr>
          <w:rFonts w:ascii="Times New Roman" w:eastAsia="Times New Roman" w:hAnsi="Times New Roman" w:cs="Times New Roman"/>
          <w:b/>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813173" w:rsidRPr="00C61756" w:rsidRDefault="00813173" w:rsidP="00813173">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13173" w:rsidRPr="00C61756" w:rsidRDefault="00813173" w:rsidP="00813173">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13173" w:rsidRPr="00C61756" w:rsidRDefault="00813173" w:rsidP="00813173">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813173" w:rsidRPr="00C61756" w:rsidRDefault="00813173" w:rsidP="00813173">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813173" w:rsidRPr="00C61756" w:rsidRDefault="00813173" w:rsidP="00813173">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813173" w:rsidRPr="00C61756" w:rsidRDefault="00813173" w:rsidP="00813173">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813173" w:rsidRPr="00C61756" w:rsidRDefault="00813173" w:rsidP="00813173">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813173" w:rsidRPr="00C61756" w:rsidRDefault="00813173" w:rsidP="00813173">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813173" w:rsidRPr="00C61756" w:rsidRDefault="00813173" w:rsidP="00813173">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w:t>
      </w:r>
    </w:p>
    <w:p w:rsidR="00813173" w:rsidRPr="00C61756" w:rsidRDefault="00813173" w:rsidP="00813173">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813173" w:rsidRPr="00C61756" w:rsidRDefault="00813173" w:rsidP="00813173">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813173" w:rsidRPr="00C61756" w:rsidRDefault="00813173" w:rsidP="00813173">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813173" w:rsidRPr="00C61756" w:rsidRDefault="00813173" w:rsidP="00813173">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813173" w:rsidRPr="00C61756" w:rsidRDefault="00813173" w:rsidP="00813173">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813173" w:rsidRPr="00C61756" w:rsidRDefault="00813173" w:rsidP="00813173">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813173" w:rsidRPr="00C61756" w:rsidRDefault="00813173" w:rsidP="00813173">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813173" w:rsidRPr="00C61756" w:rsidRDefault="00813173" w:rsidP="00813173">
      <w:pPr>
        <w:autoSpaceDE w:val="0"/>
        <w:autoSpaceDN w:val="0"/>
        <w:adjustRightInd w:val="0"/>
        <w:spacing w:after="0" w:line="240" w:lineRule="auto"/>
        <w:jc w:val="center"/>
        <w:rPr>
          <w:rFonts w:ascii="Times New Roman" w:hAnsi="Times New Roman" w:cs="Times New Roman"/>
          <w:b/>
          <w:bCs/>
          <w:sz w:val="24"/>
          <w:szCs w:val="24"/>
          <w:lang w:val="kk-KZ"/>
        </w:rPr>
      </w:pP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813173" w:rsidRPr="00C61756" w:rsidRDefault="00813173" w:rsidP="00813173">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813173" w:rsidRPr="00C61756" w:rsidRDefault="00813173" w:rsidP="00813173">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p>
    <w:p w:rsidR="00813173" w:rsidRPr="00C61756" w:rsidRDefault="00813173" w:rsidP="00813173">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p>
    <w:p w:rsidR="00813173" w:rsidRPr="00C61756" w:rsidRDefault="00813173" w:rsidP="00813173">
      <w:pPr>
        <w:rPr>
          <w:rFonts w:ascii="Times New Roman" w:hAnsi="Times New Roman" w:cs="Times New Roman"/>
          <w:sz w:val="24"/>
          <w:szCs w:val="24"/>
          <w:lang w:val="kk-KZ"/>
        </w:rPr>
      </w:pPr>
    </w:p>
    <w:p w:rsidR="00D21CFA" w:rsidRPr="00987801" w:rsidRDefault="00D21CFA" w:rsidP="00813173">
      <w:pPr>
        <w:spacing w:after="0" w:line="240" w:lineRule="auto"/>
        <w:ind w:right="178" w:firstLine="709"/>
        <w:jc w:val="both"/>
        <w:rPr>
          <w:lang w:val="kk-KZ"/>
        </w:rPr>
      </w:pPr>
    </w:p>
    <w:sectPr w:rsidR="00D21CFA" w:rsidRPr="00987801">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B9" w:rsidRDefault="007138B9" w:rsidP="00A059DE">
      <w:pPr>
        <w:spacing w:after="0" w:line="240" w:lineRule="auto"/>
      </w:pPr>
      <w:r>
        <w:separator/>
      </w:r>
    </w:p>
  </w:endnote>
  <w:endnote w:type="continuationSeparator" w:id="0">
    <w:p w:rsidR="007138B9" w:rsidRDefault="007138B9" w:rsidP="00A0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5D" w:rsidRDefault="00931045">
    <w:pPr>
      <w:pStyle w:val="ac"/>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31045" w:rsidRPr="00931045" w:rsidRDefault="00931045">
                          <w:pPr>
                            <w:rPr>
                              <w:rFonts w:ascii="Times New Roman" w:hAnsi="Times New Roman" w:cs="Times New Roman"/>
                              <w:color w:val="0C0000"/>
                              <w:sz w:val="14"/>
                            </w:rPr>
                          </w:pPr>
                          <w:r>
                            <w:rPr>
                              <w:rFonts w:ascii="Times New Roman" w:hAnsi="Times New Roman" w:cs="Times New Roman"/>
                              <w:color w:val="0C0000"/>
                              <w:sz w:val="14"/>
                            </w:rPr>
                            <w:t xml:space="preserve">21.11.2019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8" type="#_x0000_t202" style="position:absolute;margin-left:480.25pt;margin-top:-708.85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n+QIAAFwGAAAOAAAAZHJzL2Uyb0RvYy54bWysVUtu2zAQ3RfoHQjuHUmOYltG5MBJ4KKA&#10;kQRNiqxpioyJUKRK0rbcomfpKboq0DP4SB1SkuOkXTRFNxQ5P87MexydntWlRGtmrNAqx8lRjBFT&#10;VBdCPeT4492sN8LIOqIKIrViOd4yi88mb9+cbqox6+ullgUzCIIoO95UOV46V42jyNIlK4k90hVT&#10;oOTalMTB0TxEhSEbiF7KqB/Hg2ijTVEZTZm1IL1slHgS4nPOqLvm3DKHZI4hNxdWE9aFX6PJKRk/&#10;GFItBW3TIP+QRUmEgkv3oS6JI2hlxG+hSkGNtpq7I6rLSHMuKAs1QDVJ/KKa2yWpWKgFmmOrfZvs&#10;/wtLr9Y3BokixylGipQA0e7b7ufux+47Sn13NpUdg9FtBWauPtc1oNzJLQh90TU3pf9COQj00Oft&#10;vresdoiC8HiUxDFoKKhGcZLF2ciHiZ68K2PdO6ZL5Dc5NoBdaClZz61rTDsTf5nSMyFlwE8qtMnx&#10;4PgkDg57DQSXytuywIQmDJxqB9sgh+QCSl+ypJ/G5/2sNxuMhr10lp70smE86kGm59kgTrP0cvbV&#10;R0/S8VIUBVNzoVjHmCT9O0Ra7jZYB848S9xqKQpflc/N13ohDVoToO5CEvrY9uvAKnqeTmgnVNd9&#10;Q5WRR7BBKuzcVjIfX6oPjAPyATAvCG+O7a8klDLlAtahj2DtrTik9xrH1t67Nii8xnnvEW7Wyu2d&#10;S6G0CWi/SLt47FLmjT0046Buv3X1og6U73dEXuhiC/w2GngHHLUVnQlo/5xYd0MMDAQQwpBz17Bw&#10;qYFsut1htNTm85/k3j7Hfu0PwX0DMybH9tOKGIaRfK/gEWdJmoLKhUN6MuzDwRxqFocatSovNHAh&#10;CQmGrbd3sttyo8t7GIdTfzGoiKKQXI5dt71wzeSDcUrZdBqMYAxVxM3VbUV9aN9oz7y7+p6Yqn2K&#10;Djh1pbtpRMYvXmRj6z2Vnq6c5iI8V9/qprEtBDDCAjPbcetn5OE5WD39FCa/AA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CK8+Gn+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931045" w:rsidRPr="00931045" w:rsidRDefault="00931045">
                    <w:pPr>
                      <w:rPr>
                        <w:rFonts w:ascii="Times New Roman" w:hAnsi="Times New Roman" w:cs="Times New Roman"/>
                        <w:color w:val="0C0000"/>
                        <w:sz w:val="14"/>
                      </w:rPr>
                    </w:pPr>
                    <w:r>
                      <w:rPr>
                        <w:rFonts w:ascii="Times New Roman" w:hAnsi="Times New Roman" w:cs="Times New Roman"/>
                        <w:color w:val="0C0000"/>
                        <w:sz w:val="14"/>
                      </w:rPr>
                      <w:t xml:space="preserve">21.11.2019 ЕСЭДО ГО (версия 7.18.4)  Копия электронного документа. Положительный результат проверки ЭЦП. </w:t>
                    </w:r>
                  </w:p>
                </w:txbxContent>
              </v:textbox>
            </v:shape>
          </w:pict>
        </mc:Fallback>
      </mc:AlternateContent>
    </w:r>
    <w:r w:rsidR="004D035D">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D035D" w:rsidRPr="004D035D" w:rsidRDefault="004D035D">
                          <w:pPr>
                            <w:rPr>
                              <w:rFonts w:ascii="Times New Roman" w:hAnsi="Times New Roman" w:cs="Times New Roman"/>
                              <w:color w:val="0C0000"/>
                              <w:sz w:val="14"/>
                            </w:rPr>
                          </w:pPr>
                          <w:r>
                            <w:rPr>
                              <w:rFonts w:ascii="Times New Roman" w:hAnsi="Times New Roman" w:cs="Times New Roman"/>
                              <w:color w:val="0C0000"/>
                              <w:sz w:val="14"/>
                            </w:rPr>
                            <w:t xml:space="preserve">25.10.2019 ЭҚАБЖ МО (7.18.4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29"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8c+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VL+ZbgC1Vsgd9GAe+Ao1bTGYf2z4l1N8TAQAAhDDl3DUsp&#10;FJBNtTuMlsp8/pPc2+fYr/0TcN/AjMmx/bQihmEk3kt4xFmSpqBy4ZAen/ThYA41i0ONXFUXCriQ&#10;hATD1ts70W1Lo6p7GIdTfzGoiKSQXI5dt71wzeSDcUrZdBqMYAxp4ubyVlMf2jfaM++uvidGt0/R&#10;AaeuVDeNyPjFi2xsvadU05VTJQ/P1be6aWwLAYywwMx23PoZeXgOVk8/hckvAA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DbNZ8c+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4D035D" w:rsidRPr="004D035D" w:rsidRDefault="004D035D">
                    <w:pPr>
                      <w:rPr>
                        <w:rFonts w:ascii="Times New Roman" w:hAnsi="Times New Roman" w:cs="Times New Roman"/>
                        <w:color w:val="0C0000"/>
                        <w:sz w:val="14"/>
                      </w:rPr>
                    </w:pPr>
                    <w:r>
                      <w:rPr>
                        <w:rFonts w:ascii="Times New Roman" w:hAnsi="Times New Roman" w:cs="Times New Roman"/>
                        <w:color w:val="0C0000"/>
                        <w:sz w:val="14"/>
                      </w:rPr>
                      <w:t xml:space="preserve">25.10.2019 ЭҚАБЖ МО (7.18.4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B9" w:rsidRDefault="007138B9" w:rsidP="00A059DE">
      <w:pPr>
        <w:spacing w:after="0" w:line="240" w:lineRule="auto"/>
      </w:pPr>
      <w:r>
        <w:separator/>
      </w:r>
    </w:p>
  </w:footnote>
  <w:footnote w:type="continuationSeparator" w:id="0">
    <w:p w:rsidR="007138B9" w:rsidRDefault="007138B9" w:rsidP="00A05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DE" w:rsidRDefault="00F44D9E">
    <w:pPr>
      <w:pStyle w:val="aa"/>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4D9E" w:rsidRPr="00F44D9E" w:rsidRDefault="00F44D9E">
                          <w:pPr>
                            <w:rPr>
                              <w:rFonts w:ascii="Times New Roman" w:hAnsi="Times New Roman" w:cs="Times New Roman"/>
                              <w:color w:val="0C0000"/>
                              <w:sz w:val="14"/>
                            </w:rPr>
                          </w:pPr>
                          <w:r>
                            <w:rPr>
                              <w:rFonts w:ascii="Times New Roman" w:hAnsi="Times New Roman" w:cs="Times New Roman"/>
                              <w:color w:val="0C0000"/>
                              <w:sz w:val="14"/>
                            </w:rPr>
                            <w:t xml:space="preserve">27.06.2019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F44D9E" w:rsidRPr="00F44D9E" w:rsidRDefault="00F44D9E">
                    <w:pPr>
                      <w:rPr>
                        <w:rFonts w:ascii="Times New Roman" w:hAnsi="Times New Roman" w:cs="Times New Roman"/>
                        <w:color w:val="0C0000"/>
                        <w:sz w:val="14"/>
                      </w:rPr>
                    </w:pPr>
                    <w:r>
                      <w:rPr>
                        <w:rFonts w:ascii="Times New Roman" w:hAnsi="Times New Roman" w:cs="Times New Roman"/>
                        <w:color w:val="0C0000"/>
                        <w:sz w:val="14"/>
                      </w:rPr>
                      <w:t xml:space="preserve">27.06.2019 ЕСЭДО ГО (версия 7.18.4)  Копия электронного документа. Положительный результат проверки ЭЦП. </w:t>
                    </w:r>
                  </w:p>
                </w:txbxContent>
              </v:textbox>
            </v:shape>
          </w:pict>
        </mc:Fallback>
      </mc:AlternateContent>
    </w:r>
    <w:r w:rsidR="00A059DE">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059DE" w:rsidRPr="00A059DE" w:rsidRDefault="00A059DE">
                          <w:pPr>
                            <w:rPr>
                              <w:rFonts w:ascii="Times New Roman" w:hAnsi="Times New Roman" w:cs="Times New Roman"/>
                              <w:color w:val="0C0000"/>
                              <w:sz w:val="14"/>
                            </w:rPr>
                          </w:pPr>
                          <w:r>
                            <w:rPr>
                              <w:rFonts w:ascii="Times New Roman" w:hAnsi="Times New Roman" w:cs="Times New Roman"/>
                              <w:color w:val="0C0000"/>
                              <w:sz w:val="14"/>
                            </w:rPr>
                            <w:t xml:space="preserve">19.06.2019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EVWqpPfAAAADAEAAA8AAABkcnMvZG93bnJldi54bWxMj0FPwzAMhe9I+w+RJ3Fj&#10;yYYoUJpO0zTggHbYmNCOWWPaao1TNdla/j3uCW7Pfk/Pn7Pl4BpxxS7UnjTMZwoEUuFtTaWGw+fr&#10;3ROIEA1Z03hCDT8YYJlPbjKTWt/TDq/7WAouoZAaDVWMbSplKCp0Jsx8i8Tet++ciTx2pbSd6bnc&#10;NXKhVCKdqYkvVKbFdYXFeX9xGnbzj7C1x3ig0G+GN3vcfNH7Wevb6bB6ARFxiH9hGPEZHXJmOvkL&#10;2SAaDc+JeuAoi8cExBhQi3FzYnU/ejLP5P8n8l8AAAD//wMAUEsBAi0AFAAGAAgAAAAhALaDOJL+&#10;AAAA4QEAABMAAAAAAAAAAAAAAAAAAAAAAFtDb250ZW50X1R5cGVzXS54bWxQSwECLQAUAAYACAAA&#10;ACEAOP0h/9YAAACUAQAACwAAAAAAAAAAAAAAAAAvAQAAX3JlbHMvLnJlbHNQSwECLQAUAAYACAAA&#10;ACEAfLRVWPoCAABcBgAADgAAAAAAAAAAAAAAAAAuAgAAZHJzL2Uyb0RvYy54bWxQSwECLQAUAAYA&#10;CAAAACEARVaqk98AAAAMAQAADwAAAAAAAAAAAAAAAABUBQAAZHJzL2Rvd25yZXYueG1sUEsFBgAA&#10;AAAEAAQA8wAAAGAGAAAAAA==&#10;" filled="f" stroked="f" strokeweight=".5pt">
              <v:textbox style="layout-flow:vertical;mso-layout-flow-alt:bottom-to-top">
                <w:txbxContent>
                  <w:p w:rsidR="00A059DE" w:rsidRPr="00A059DE" w:rsidRDefault="00A059DE">
                    <w:pPr>
                      <w:rPr>
                        <w:rFonts w:ascii="Times New Roman" w:hAnsi="Times New Roman" w:cs="Times New Roman"/>
                        <w:color w:val="0C0000"/>
                        <w:sz w:val="14"/>
                      </w:rPr>
                    </w:pPr>
                    <w:r>
                      <w:rPr>
                        <w:rFonts w:ascii="Times New Roman" w:hAnsi="Times New Roman" w:cs="Times New Roman"/>
                        <w:color w:val="0C0000"/>
                        <w:sz w:val="14"/>
                      </w:rPr>
                      <w:t xml:space="preserve">19.06.2019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507"/>
    <w:multiLevelType w:val="hybridMultilevel"/>
    <w:tmpl w:val="EEBA0AA4"/>
    <w:lvl w:ilvl="0" w:tplc="7E308B3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105D71EA"/>
    <w:multiLevelType w:val="hybridMultilevel"/>
    <w:tmpl w:val="F8B610FA"/>
    <w:lvl w:ilvl="0" w:tplc="87C89ED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nsid w:val="235D6628"/>
    <w:multiLevelType w:val="hybridMultilevel"/>
    <w:tmpl w:val="A14C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3EE23005"/>
    <w:multiLevelType w:val="multilevel"/>
    <w:tmpl w:val="FC90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4B3F6389"/>
    <w:multiLevelType w:val="hybridMultilevel"/>
    <w:tmpl w:val="49A0F234"/>
    <w:lvl w:ilvl="0" w:tplc="9222B5B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2C93188"/>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054A87"/>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824861"/>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5424A7"/>
    <w:multiLevelType w:val="hybridMultilevel"/>
    <w:tmpl w:val="0554B286"/>
    <w:lvl w:ilvl="0" w:tplc="1EC6E9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10"/>
  </w:num>
  <w:num w:numId="4">
    <w:abstractNumId w:val="6"/>
  </w:num>
  <w:num w:numId="5">
    <w:abstractNumId w:val="9"/>
  </w:num>
  <w:num w:numId="6">
    <w:abstractNumId w:val="7"/>
  </w:num>
  <w:num w:numId="7">
    <w:abstractNumId w:val="8"/>
  </w:num>
  <w:num w:numId="8">
    <w:abstractNumId w:val="3"/>
  </w:num>
  <w:num w:numId="9">
    <w:abstractNumId w:val="1"/>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01"/>
    <w:rsid w:val="00060C45"/>
    <w:rsid w:val="00065A26"/>
    <w:rsid w:val="000A059F"/>
    <w:rsid w:val="000D5198"/>
    <w:rsid w:val="001048FF"/>
    <w:rsid w:val="00143BB0"/>
    <w:rsid w:val="00150F1D"/>
    <w:rsid w:val="001513D3"/>
    <w:rsid w:val="001572B3"/>
    <w:rsid w:val="0019421A"/>
    <w:rsid w:val="001F6538"/>
    <w:rsid w:val="00202376"/>
    <w:rsid w:val="0020739E"/>
    <w:rsid w:val="0022251C"/>
    <w:rsid w:val="00247800"/>
    <w:rsid w:val="00270699"/>
    <w:rsid w:val="00283F9D"/>
    <w:rsid w:val="00290D05"/>
    <w:rsid w:val="002B4523"/>
    <w:rsid w:val="002B78A7"/>
    <w:rsid w:val="002C3EEF"/>
    <w:rsid w:val="002F1AFF"/>
    <w:rsid w:val="002F3F2B"/>
    <w:rsid w:val="002F7C22"/>
    <w:rsid w:val="00322785"/>
    <w:rsid w:val="0034377D"/>
    <w:rsid w:val="00350F56"/>
    <w:rsid w:val="0035108E"/>
    <w:rsid w:val="003556EF"/>
    <w:rsid w:val="00362E0C"/>
    <w:rsid w:val="00381B34"/>
    <w:rsid w:val="003B4710"/>
    <w:rsid w:val="003D022D"/>
    <w:rsid w:val="003F66AF"/>
    <w:rsid w:val="0043165C"/>
    <w:rsid w:val="00431A86"/>
    <w:rsid w:val="00472904"/>
    <w:rsid w:val="00494D22"/>
    <w:rsid w:val="00496E24"/>
    <w:rsid w:val="004A1B05"/>
    <w:rsid w:val="004A2713"/>
    <w:rsid w:val="004B1537"/>
    <w:rsid w:val="004D035D"/>
    <w:rsid w:val="004D63A4"/>
    <w:rsid w:val="004E4807"/>
    <w:rsid w:val="00522C47"/>
    <w:rsid w:val="0053686D"/>
    <w:rsid w:val="00550714"/>
    <w:rsid w:val="00586C1C"/>
    <w:rsid w:val="005D1D64"/>
    <w:rsid w:val="005E06A1"/>
    <w:rsid w:val="00652DA5"/>
    <w:rsid w:val="00694EA8"/>
    <w:rsid w:val="006D11C4"/>
    <w:rsid w:val="006D25B1"/>
    <w:rsid w:val="007138B9"/>
    <w:rsid w:val="00721392"/>
    <w:rsid w:val="00732DA6"/>
    <w:rsid w:val="00746419"/>
    <w:rsid w:val="00763A29"/>
    <w:rsid w:val="00765B8E"/>
    <w:rsid w:val="007F11FF"/>
    <w:rsid w:val="00813173"/>
    <w:rsid w:val="00815E50"/>
    <w:rsid w:val="0088544E"/>
    <w:rsid w:val="00894B50"/>
    <w:rsid w:val="00895012"/>
    <w:rsid w:val="009004C2"/>
    <w:rsid w:val="00931045"/>
    <w:rsid w:val="009644E9"/>
    <w:rsid w:val="00987801"/>
    <w:rsid w:val="00987F08"/>
    <w:rsid w:val="009D293E"/>
    <w:rsid w:val="00A012E0"/>
    <w:rsid w:val="00A059DE"/>
    <w:rsid w:val="00A750AF"/>
    <w:rsid w:val="00A908DB"/>
    <w:rsid w:val="00AA5D95"/>
    <w:rsid w:val="00AB3BC6"/>
    <w:rsid w:val="00B329E7"/>
    <w:rsid w:val="00B3372D"/>
    <w:rsid w:val="00B439C2"/>
    <w:rsid w:val="00B614AD"/>
    <w:rsid w:val="00B62ED4"/>
    <w:rsid w:val="00B73139"/>
    <w:rsid w:val="00B83E4E"/>
    <w:rsid w:val="00B90934"/>
    <w:rsid w:val="00BB4196"/>
    <w:rsid w:val="00BC6585"/>
    <w:rsid w:val="00BE6ED5"/>
    <w:rsid w:val="00C00120"/>
    <w:rsid w:val="00C213CD"/>
    <w:rsid w:val="00C25B74"/>
    <w:rsid w:val="00C25C7E"/>
    <w:rsid w:val="00C77BFE"/>
    <w:rsid w:val="00CC08EC"/>
    <w:rsid w:val="00D0572D"/>
    <w:rsid w:val="00D21CFA"/>
    <w:rsid w:val="00D345E0"/>
    <w:rsid w:val="00D36AA2"/>
    <w:rsid w:val="00D44977"/>
    <w:rsid w:val="00D56431"/>
    <w:rsid w:val="00DA6A6B"/>
    <w:rsid w:val="00DB0A05"/>
    <w:rsid w:val="00DC3799"/>
    <w:rsid w:val="00DC4F2E"/>
    <w:rsid w:val="00DD2A9E"/>
    <w:rsid w:val="00DE48E3"/>
    <w:rsid w:val="00E00F5C"/>
    <w:rsid w:val="00E010E3"/>
    <w:rsid w:val="00E45CCD"/>
    <w:rsid w:val="00E65606"/>
    <w:rsid w:val="00E7485A"/>
    <w:rsid w:val="00E76DC0"/>
    <w:rsid w:val="00E90B17"/>
    <w:rsid w:val="00EB35AD"/>
    <w:rsid w:val="00F32814"/>
    <w:rsid w:val="00F35279"/>
    <w:rsid w:val="00F44D9E"/>
    <w:rsid w:val="00F6407F"/>
    <w:rsid w:val="00F717F7"/>
    <w:rsid w:val="00F81A62"/>
    <w:rsid w:val="00F9593B"/>
    <w:rsid w:val="00F97F8A"/>
    <w:rsid w:val="00FC6D33"/>
    <w:rsid w:val="00FD5009"/>
    <w:rsid w:val="00FE3949"/>
    <w:rsid w:val="00FE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A059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59DE"/>
  </w:style>
  <w:style w:type="paragraph" w:styleId="ac">
    <w:name w:val="footer"/>
    <w:basedOn w:val="a"/>
    <w:link w:val="ad"/>
    <w:uiPriority w:val="99"/>
    <w:unhideWhenUsed/>
    <w:rsid w:val="00A059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59DE"/>
  </w:style>
  <w:style w:type="character" w:styleId="ae">
    <w:name w:val="FollowedHyperlink"/>
    <w:basedOn w:val="a0"/>
    <w:uiPriority w:val="99"/>
    <w:semiHidden/>
    <w:unhideWhenUsed/>
    <w:rsid w:val="002F7C22"/>
    <w:rPr>
      <w:color w:val="954F72" w:themeColor="followedHyperlink"/>
      <w:u w:val="single"/>
    </w:rPr>
  </w:style>
  <w:style w:type="character" w:customStyle="1" w:styleId="fontstyle01">
    <w:name w:val="fontstyle01"/>
    <w:basedOn w:val="a0"/>
    <w:rsid w:val="0081317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A059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59DE"/>
  </w:style>
  <w:style w:type="paragraph" w:styleId="ac">
    <w:name w:val="footer"/>
    <w:basedOn w:val="a"/>
    <w:link w:val="ad"/>
    <w:uiPriority w:val="99"/>
    <w:unhideWhenUsed/>
    <w:rsid w:val="00A059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59DE"/>
  </w:style>
  <w:style w:type="character" w:styleId="ae">
    <w:name w:val="FollowedHyperlink"/>
    <w:basedOn w:val="a0"/>
    <w:uiPriority w:val="99"/>
    <w:semiHidden/>
    <w:unhideWhenUsed/>
    <w:rsid w:val="002F7C22"/>
    <w:rPr>
      <w:color w:val="954F72" w:themeColor="followedHyperlink"/>
      <w:u w:val="single"/>
    </w:rPr>
  </w:style>
  <w:style w:type="character" w:customStyle="1" w:styleId="fontstyle01">
    <w:name w:val="fontstyle01"/>
    <w:basedOn w:val="a0"/>
    <w:rsid w:val="0081317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ldibekova@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1702</Words>
  <Characters>9706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8</cp:revision>
  <cp:lastPrinted>2019-06-14T10:25:00Z</cp:lastPrinted>
  <dcterms:created xsi:type="dcterms:W3CDTF">2019-11-22T13:32:00Z</dcterms:created>
  <dcterms:modified xsi:type="dcterms:W3CDTF">2021-05-06T04:23:00Z</dcterms:modified>
</cp:coreProperties>
</file>