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</w:pPr>
      <w:bookmarkStart w:id="0" w:name="_GoBack"/>
      <w:bookmarkEnd w:id="0"/>
      <w:proofErr w:type="spellStart"/>
      <w:proofErr w:type="gramStart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Б</w:t>
      </w:r>
      <w:proofErr w:type="gramEnd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ірыңғай</w:t>
      </w:r>
      <w:proofErr w:type="spellEnd"/>
      <w:r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val="kk-KZ" w:eastAsia="ru-RU"/>
        </w:rPr>
        <w:t xml:space="preserve"> </w:t>
      </w:r>
      <w:proofErr w:type="spellStart"/>
      <w:r w:rsidR="00E168A3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ж</w:t>
      </w:r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иынтық</w:t>
      </w:r>
      <w:proofErr w:type="spellEnd"/>
      <w:r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val="kk-KZ"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төлем</w:t>
      </w:r>
      <w:proofErr w:type="spellEnd"/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</w:pP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Бірыңғай</w:t>
      </w:r>
      <w:proofErr w:type="spell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жиынтық</w:t>
      </w:r>
      <w:proofErr w:type="spell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төлем</w:t>
      </w:r>
      <w:proofErr w:type="spellEnd"/>
      <w:r w:rsidR="008F733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бұдан</w:t>
      </w:r>
      <w:proofErr w:type="spell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ә</w:t>
      </w:r>
      <w:proofErr w:type="gram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БЖТ) </w:t>
      </w: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Қазақстанда</w:t>
      </w:r>
      <w:proofErr w:type="spell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бейресми</w:t>
      </w:r>
      <w:proofErr w:type="spell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жұмыспен</w:t>
      </w:r>
      <w:proofErr w:type="spell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қамтылған</w:t>
      </w:r>
      <w:proofErr w:type="spell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тұлғалардың</w:t>
      </w:r>
      <w:proofErr w:type="spell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қызметін</w:t>
      </w:r>
      <w:proofErr w:type="spell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тіркеуді</w:t>
      </w:r>
      <w:proofErr w:type="spell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68A3">
        <w:rPr>
          <w:rFonts w:ascii="Times New Roman" w:eastAsia="Times New Roman" w:hAnsi="Times New Roman"/>
          <w:sz w:val="28"/>
          <w:szCs w:val="28"/>
          <w:lang w:val="kk-KZ" w:eastAsia="ru-RU"/>
        </w:rPr>
        <w:t>оңайлату</w:t>
      </w:r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мақсатында</w:t>
      </w:r>
      <w:proofErr w:type="spell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 xml:space="preserve"> 01.01.2019 </w:t>
      </w: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жылдан</w:t>
      </w:r>
      <w:proofErr w:type="spell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бастап</w:t>
      </w:r>
      <w:proofErr w:type="spell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енгізілді</w:t>
      </w:r>
      <w:proofErr w:type="spellEnd"/>
      <w:r w:rsidRPr="00504B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2AC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 xml:space="preserve">БЖТ </w:t>
      </w:r>
      <w:proofErr w:type="spellStart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төлеуші</w:t>
      </w:r>
      <w:proofErr w:type="spellEnd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 xml:space="preserve"> - </w:t>
      </w:r>
      <w:proofErr w:type="spellStart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жеке</w:t>
      </w:r>
      <w:proofErr w:type="spellEnd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тұлғалар</w:t>
      </w:r>
      <w:proofErr w:type="spellEnd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:</w:t>
      </w:r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kk-KZ"/>
        </w:rPr>
        <w:t xml:space="preserve"> - ж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алдамалы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қызметкерлердің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еңбегін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пайдаланбайды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; </w:t>
      </w:r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жеке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тұлғалар</w:t>
      </w:r>
      <w:proofErr w:type="spellEnd"/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kk-KZ"/>
        </w:rPr>
        <w:t xml:space="preserve"> үші</w:t>
      </w:r>
      <w:proofErr w:type="gramStart"/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kk-KZ"/>
        </w:rPr>
        <w:t xml:space="preserve">н </w:t>
      </w:r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ж</w:t>
      </w:r>
      <w:proofErr w:type="gram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ұмыстарды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қызметтерді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көрсетеді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орындайды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);</w:t>
      </w:r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жеке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қосалқы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шаруашылық</w:t>
      </w:r>
      <w:proofErr w:type="spellEnd"/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kk-KZ"/>
        </w:rPr>
        <w:t xml:space="preserve">тарда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жеке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тұлғалар</w:t>
      </w:r>
      <w:proofErr w:type="spellEnd"/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kk-KZ"/>
        </w:rPr>
        <w:t>дың</w:t>
      </w:r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тұтыну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үшін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ауыл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шаруашылығы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өнімдерін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kk-KZ"/>
        </w:rPr>
        <w:t>өндіреді</w:t>
      </w:r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.</w:t>
      </w:r>
    </w:p>
    <w:p w:rsidR="005B02AC" w:rsidRPr="00605CDB" w:rsidRDefault="005B02AC" w:rsidP="005B02AC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Мысал</w:t>
      </w:r>
      <w:proofErr w:type="spellEnd"/>
      <w:r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val="kk-KZ" w:eastAsia="ru-RU"/>
        </w:rPr>
        <w:t>ы</w:t>
      </w:r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, БЖТ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қолдану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үшін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қызмет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түрлері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:</w:t>
      </w:r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proofErr w:type="gram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б</w:t>
      </w:r>
      <w:proofErr w:type="gram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іржолғы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жалдамалы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еңбек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тұрмыстық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техниканы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, сантехника</w:t>
      </w:r>
      <w:r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val="kk-KZ" w:eastAsia="ru-RU"/>
        </w:rPr>
        <w:t>ны</w:t>
      </w:r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және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т. б.</w:t>
      </w:r>
      <w:r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val="kk-KZ"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жөндеу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);</w:t>
      </w:r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жеке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val="kk-KZ" w:eastAsia="ru-RU"/>
        </w:rPr>
        <w:t>практика</w:t>
      </w:r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репетиторлар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val="kk-KZ" w:eastAsia="ru-RU"/>
        </w:rPr>
        <w:t xml:space="preserve">бала </w:t>
      </w:r>
      <w:proofErr w:type="spellStart"/>
      <w:proofErr w:type="gram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к</w:t>
      </w:r>
      <w:proofErr w:type="gram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үтушілер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күтушілер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с</w:t>
      </w:r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ұлулық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саласындағы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қызметтер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және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т.б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.);</w:t>
      </w:r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</w:pPr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бағдарламала</w:t>
      </w:r>
      <w:proofErr w:type="spellEnd"/>
      <w:r w:rsidR="00E168A3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val="kk-KZ" w:eastAsia="ru-RU"/>
        </w:rPr>
        <w:t>р орнату</w:t>
      </w:r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(антивирус</w:t>
      </w:r>
      <w:r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val="kk-KZ" w:eastAsia="ru-RU"/>
        </w:rPr>
        <w:t>,</w:t>
      </w:r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ОЖ 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және</w:t>
      </w:r>
      <w:proofErr w:type="spellEnd"/>
      <w:r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т.б</w:t>
      </w:r>
      <w:proofErr w:type="spellEnd"/>
      <w:proofErr w:type="gram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орнату</w:t>
      </w:r>
      <w:proofErr w:type="spellEnd"/>
      <w:r w:rsidRPr="00605CDB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).</w:t>
      </w:r>
    </w:p>
    <w:p w:rsidR="00E168A3" w:rsidRDefault="00E168A3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val="kk-KZ" w:eastAsia="ru-RU"/>
        </w:rPr>
      </w:pPr>
    </w:p>
    <w:p w:rsidR="005B02AC" w:rsidRPr="00B66D71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val="kk-KZ" w:eastAsia="ru-RU"/>
        </w:rPr>
      </w:pPr>
      <w:r w:rsidRPr="00B66D71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val="kk-KZ" w:eastAsia="ru-RU"/>
        </w:rPr>
        <w:t>БЖТ төлеушінің шекті табысы</w:t>
      </w:r>
    </w:p>
    <w:p w:rsidR="005B02AC" w:rsidRPr="00B66D71" w:rsidRDefault="00E168A3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="005B02AC" w:rsidRPr="00B66D7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күнтізбелік жыл ішінде республикалық бюджет туралы заңда белгіленген және тиісті қаржы </w:t>
      </w:r>
      <w:r w:rsidR="005B02AC" w:rsidRPr="00B66D71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жылының 1 қаңтарында қолданыста болатын АЕК-тің 1175 еселенген мөлшерінен аспауға тиіс.</w:t>
      </w:r>
    </w:p>
    <w:p w:rsidR="005B02AC" w:rsidRPr="00E168A3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val="kk-KZ" w:eastAsia="ru-RU"/>
        </w:rPr>
      </w:pPr>
    </w:p>
    <w:p w:rsidR="005B02AC" w:rsidRPr="00605CDB" w:rsidRDefault="005B02AC" w:rsidP="005B02AC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</w:pPr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 xml:space="preserve">БЖТ </w:t>
      </w:r>
      <w:proofErr w:type="spellStart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төлеушілер</w:t>
      </w:r>
      <w:proofErr w:type="spellEnd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 xml:space="preserve"> бола </w:t>
      </w:r>
      <w:proofErr w:type="spellStart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алмайды</w:t>
      </w:r>
      <w:proofErr w:type="spellEnd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:</w:t>
      </w:r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коммерциялық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жылжымайтын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мүлік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объектілерінің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сондай-ақ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сауда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объектілерінің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оның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ішінде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меншік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жалдау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пайдалану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сенімгерлік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басқару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құқығындағы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объектілердің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аумағында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көрсетілген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қызмет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түрлерін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жүзеге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асыратын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тұлғалар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тұ</w:t>
      </w:r>
      <w:proofErr w:type="gram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ғынжайды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қоспағанда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мүлікті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мүлікті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к</w:t>
      </w:r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жалға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жалдауға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беретін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тұлғалар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жеке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практикамен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айналысатын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адамдар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E168A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қандастарды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қоспағанда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шетелдіктер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және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азаматтығы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жоқ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адамдар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5) дара </w:t>
      </w:r>
      <w:proofErr w:type="spellStart"/>
      <w:proofErr w:type="gram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әсіпкер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ретінде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мемлекеттік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тіркелген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адамдар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AC" w:rsidRPr="00605CDB" w:rsidRDefault="005B02AC" w:rsidP="005B02AC">
      <w:pPr>
        <w:spacing w:after="0" w:line="240" w:lineRule="auto"/>
        <w:ind w:firstLine="426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</w:pPr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 xml:space="preserve">БЖТ </w:t>
      </w:r>
      <w:proofErr w:type="spellStart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бөлу</w:t>
      </w:r>
      <w:proofErr w:type="spellEnd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:</w:t>
      </w:r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жеке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табыс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салығы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(10%);</w:t>
      </w:r>
    </w:p>
    <w:p w:rsidR="005B02AC" w:rsidRPr="00605CDB" w:rsidRDefault="005B02AC" w:rsidP="005B02A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05CDB">
        <w:rPr>
          <w:rFonts w:ascii="Times New Roman" w:eastAsia="Times New Roman" w:hAnsi="Times New Roman"/>
          <w:sz w:val="28"/>
          <w:szCs w:val="28"/>
          <w:lang w:val="kk-KZ" w:eastAsia="ru-RU"/>
        </w:rPr>
        <w:t>ә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леуметтік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аударым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МӘСҚ</w:t>
      </w:r>
      <w:r w:rsidR="00E168A3">
        <w:rPr>
          <w:rFonts w:ascii="Times New Roman" w:eastAsia="Times New Roman" w:hAnsi="Times New Roman"/>
          <w:sz w:val="28"/>
          <w:szCs w:val="28"/>
          <w:lang w:val="kk-KZ" w:eastAsia="ru-RU"/>
        </w:rPr>
        <w:t>-ға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20%</w:t>
      </w:r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B02AC" w:rsidRPr="00605CDB" w:rsidRDefault="005B02AC" w:rsidP="005B02A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05CDB">
        <w:rPr>
          <w:rFonts w:ascii="Times New Roman" w:eastAsia="Times New Roman" w:hAnsi="Times New Roman"/>
          <w:sz w:val="28"/>
          <w:szCs w:val="28"/>
          <w:lang w:val="kk-KZ" w:eastAsia="ru-RU"/>
        </w:rPr>
        <w:t>з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ейнетақы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аударымдары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</w:t>
      </w:r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ЖЗҚ - </w:t>
      </w:r>
      <w:r w:rsidR="00E168A3">
        <w:rPr>
          <w:rFonts w:ascii="Times New Roman" w:eastAsia="Times New Roman" w:hAnsi="Times New Roman"/>
          <w:sz w:val="28"/>
          <w:szCs w:val="28"/>
          <w:lang w:val="kk-KZ" w:eastAsia="ru-RU"/>
        </w:rPr>
        <w:t>ғ</w:t>
      </w:r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а 30%</w:t>
      </w:r>
      <w:proofErr w:type="gram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2AC" w:rsidRPr="00605CDB" w:rsidRDefault="005B02AC" w:rsidP="005B02A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</w:pPr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Ә</w:t>
      </w:r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МС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аударымдар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(ӘМСҚ-</w:t>
      </w:r>
      <w:proofErr w:type="spellStart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>ға</w:t>
      </w:r>
      <w:proofErr w:type="spellEnd"/>
      <w:r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 40%).</w:t>
      </w:r>
    </w:p>
    <w:p w:rsidR="005B02AC" w:rsidRPr="00605CDB" w:rsidRDefault="005B02AC" w:rsidP="005B02AC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</w:pPr>
    </w:p>
    <w:p w:rsidR="005B02AC" w:rsidRPr="00605CDB" w:rsidRDefault="005B02AC" w:rsidP="005B02AC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БЖТ СОМАСЫ:</w:t>
      </w:r>
    </w:p>
    <w:p w:rsidR="005B02AC" w:rsidRPr="00605CDB" w:rsidRDefault="00E168A3" w:rsidP="005B02A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kk-KZ" w:eastAsia="ru-RU"/>
        </w:rPr>
        <w:t>қ</w:t>
      </w:r>
      <w:r w:rsidR="005B02AC" w:rsidRPr="00605CDB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алалар </w:t>
      </w:r>
      <w:r w:rsidR="005B02AC" w:rsidRPr="00605CDB">
        <w:rPr>
          <w:rFonts w:ascii="Times New Roman" w:eastAsia="Times New Roman" w:hAnsi="Times New Roman"/>
          <w:noProof/>
          <w:sz w:val="28"/>
          <w:szCs w:val="28"/>
          <w:lang w:val="kk-KZ" w:eastAsia="ru-RU"/>
        </w:rPr>
        <w:t>үшін</w:t>
      </w:r>
      <w:r w:rsidR="005B02AC" w:rsidRPr="00605CDB"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  <w:r w:rsidR="005B02AC">
        <w:rPr>
          <w:rFonts w:ascii="Times New Roman" w:eastAsia="Times New Roman" w:hAnsi="Times New Roman"/>
          <w:noProof/>
          <w:sz w:val="28"/>
          <w:szCs w:val="28"/>
          <w:lang w:val="kk-KZ" w:eastAsia="ru-RU"/>
        </w:rPr>
        <w:t xml:space="preserve"> </w:t>
      </w:r>
      <w:r w:rsidR="005B02AC" w:rsidRPr="00605CDB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5B02AC">
        <w:rPr>
          <w:rFonts w:ascii="Times New Roman" w:eastAsia="Times New Roman" w:hAnsi="Times New Roman"/>
          <w:noProof/>
          <w:sz w:val="28"/>
          <w:szCs w:val="28"/>
          <w:lang w:val="kk-KZ" w:eastAsia="ru-RU"/>
        </w:rPr>
        <w:t xml:space="preserve"> АЕК</w:t>
      </w:r>
      <w:r w:rsidR="005B02AC" w:rsidRPr="00605CDB">
        <w:rPr>
          <w:rFonts w:ascii="Times New Roman" w:eastAsia="Times New Roman" w:hAnsi="Times New Roman"/>
          <w:noProof/>
          <w:sz w:val="28"/>
          <w:szCs w:val="28"/>
          <w:lang w:eastAsia="ru-RU"/>
        </w:rPr>
        <w:t>- 2 917 теңге.</w:t>
      </w:r>
    </w:p>
    <w:p w:rsidR="005B02AC" w:rsidRPr="00605CDB" w:rsidRDefault="00E168A3" w:rsidP="005B02A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 w:rsidR="005B02AC" w:rsidRPr="00605CD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B02AC">
        <w:rPr>
          <w:rFonts w:ascii="Times New Roman" w:eastAsia="Times New Roman" w:hAnsi="Times New Roman"/>
          <w:sz w:val="28"/>
          <w:szCs w:val="28"/>
          <w:lang w:val="kk-KZ" w:eastAsia="ru-RU"/>
        </w:rPr>
        <w:t>ыл</w:t>
      </w:r>
      <w:r w:rsidR="005B02AC" w:rsidRPr="00605CDB">
        <w:rPr>
          <w:rFonts w:ascii="Times New Roman" w:eastAsia="Times New Roman" w:hAnsi="Times New Roman"/>
          <w:sz w:val="28"/>
          <w:szCs w:val="28"/>
          <w:lang w:eastAsia="ru-RU"/>
        </w:rPr>
        <w:t>дыр</w:t>
      </w:r>
      <w:r w:rsidR="005B02A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B02AC" w:rsidRPr="00605CDB">
        <w:rPr>
          <w:rFonts w:ascii="Times New Roman" w:eastAsia="Times New Roman" w:hAnsi="Times New Roman"/>
          <w:noProof/>
          <w:sz w:val="28"/>
          <w:szCs w:val="28"/>
          <w:lang w:val="kk-KZ" w:eastAsia="ru-RU"/>
        </w:rPr>
        <w:t>үшін</w:t>
      </w:r>
      <w:r w:rsidR="005B02AC" w:rsidRPr="00605CD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5B02AC" w:rsidRPr="00605CDB">
        <w:rPr>
          <w:rFonts w:ascii="Times New Roman" w:eastAsia="Times New Roman" w:hAnsi="Times New Roman"/>
          <w:sz w:val="28"/>
          <w:szCs w:val="28"/>
          <w:lang w:eastAsia="ru-RU"/>
        </w:rPr>
        <w:t xml:space="preserve">0,5 АЕК–1 459 </w:t>
      </w:r>
      <w:proofErr w:type="spellStart"/>
      <w:r w:rsidR="005B02AC" w:rsidRPr="00605CDB">
        <w:rPr>
          <w:rFonts w:ascii="Times New Roman" w:eastAsia="Times New Roman" w:hAnsi="Times New Roman"/>
          <w:sz w:val="28"/>
          <w:szCs w:val="28"/>
          <w:lang w:eastAsia="ru-RU"/>
        </w:rPr>
        <w:t>теңге</w:t>
      </w:r>
      <w:proofErr w:type="spellEnd"/>
      <w:r w:rsidR="005B02AC" w:rsidRPr="00605C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2AC" w:rsidRPr="00605CDB" w:rsidRDefault="005B02AC" w:rsidP="005B02A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2AC" w:rsidRPr="00605CDB" w:rsidRDefault="005B02AC" w:rsidP="005B02AC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</w:pPr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 xml:space="preserve">БЖТ </w:t>
      </w:r>
      <w:proofErr w:type="spellStart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қалай</w:t>
      </w:r>
      <w:proofErr w:type="spellEnd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төлеуге</w:t>
      </w:r>
      <w:proofErr w:type="spellEnd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болады</w:t>
      </w:r>
      <w:proofErr w:type="spellEnd"/>
      <w:r w:rsidRPr="00605CDB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:</w:t>
      </w:r>
    </w:p>
    <w:p w:rsidR="005B02AC" w:rsidRPr="00605CDB" w:rsidRDefault="005B02AC" w:rsidP="005B02AC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</w:pPr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- </w:t>
      </w:r>
      <w:r w:rsidR="00E168A3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kk-KZ"/>
        </w:rPr>
        <w:t>«А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заматтарға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арналған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үкімет</w:t>
      </w:r>
      <w:proofErr w:type="spellEnd"/>
      <w:r w:rsidR="00E168A3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kk-KZ"/>
        </w:rPr>
        <w:t>»</w:t>
      </w:r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 </w:t>
      </w:r>
      <w:r w:rsidR="00E168A3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kk-KZ"/>
        </w:rPr>
        <w:t>м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емлекеттік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корпорациясының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шотына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аудару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;</w:t>
      </w:r>
    </w:p>
    <w:p w:rsidR="005B02AC" w:rsidRPr="00605CDB" w:rsidRDefault="005B02AC" w:rsidP="005B02AC">
      <w:pPr>
        <w:spacing w:after="0" w:line="240" w:lineRule="auto"/>
        <w:ind w:firstLine="284"/>
        <w:jc w:val="both"/>
        <w:rPr>
          <w:sz w:val="28"/>
          <w:szCs w:val="28"/>
        </w:rPr>
      </w:pPr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-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екінші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деңгейдегі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банктер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арқылы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төлеу</w:t>
      </w:r>
      <w:proofErr w:type="spellEnd"/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;</w:t>
      </w:r>
    </w:p>
    <w:p w:rsidR="005B02AC" w:rsidRPr="00605CDB" w:rsidRDefault="005B02AC" w:rsidP="005B02AC">
      <w:pPr>
        <w:spacing w:after="0" w:line="240" w:lineRule="auto"/>
        <w:ind w:firstLine="284"/>
        <w:jc w:val="both"/>
        <w:rPr>
          <w:sz w:val="28"/>
          <w:szCs w:val="28"/>
        </w:rPr>
      </w:pPr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Қазпошта</w:t>
      </w:r>
      <w:proofErr w:type="spellEnd"/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»</w:t>
      </w:r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kk-KZ"/>
        </w:rPr>
        <w:t xml:space="preserve"> АҚ</w:t>
      </w:r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val="kk-KZ"/>
        </w:rPr>
        <w:t>арқылы төлеу</w:t>
      </w:r>
      <w:r w:rsidRPr="00605CDB">
        <w:rPr>
          <w:rFonts w:ascii="Times New Roman" w:eastAsia="Times New Roman" w:hAnsi="Times New Roman"/>
          <w:color w:val="000000" w:themeColor="text1"/>
          <w:kern w:val="24"/>
          <w:sz w:val="28"/>
          <w:szCs w:val="28"/>
        </w:rPr>
        <w:t>;</w:t>
      </w:r>
    </w:p>
    <w:p w:rsidR="005B02AC" w:rsidRPr="00605CDB" w:rsidRDefault="005B02AC" w:rsidP="005B02AC">
      <w:pPr>
        <w:pStyle w:val="a5"/>
        <w:spacing w:after="0"/>
        <w:ind w:firstLine="284"/>
        <w:rPr>
          <w:sz w:val="28"/>
          <w:szCs w:val="28"/>
          <w:lang w:val="ru-RU"/>
        </w:rPr>
      </w:pPr>
      <w:r w:rsidRPr="00605CDB">
        <w:rPr>
          <w:sz w:val="28"/>
          <w:szCs w:val="28"/>
          <w:lang w:val="ru-RU"/>
        </w:rPr>
        <w:t xml:space="preserve">-  </w:t>
      </w:r>
      <w:r w:rsidRPr="00605CDB">
        <w:rPr>
          <w:color w:val="000000" w:themeColor="text1"/>
          <w:kern w:val="24"/>
          <w:sz w:val="28"/>
          <w:szCs w:val="28"/>
        </w:rPr>
        <w:t>E</w:t>
      </w:r>
      <w:r w:rsidRPr="00605CDB">
        <w:rPr>
          <w:color w:val="000000" w:themeColor="text1"/>
          <w:kern w:val="24"/>
          <w:sz w:val="28"/>
          <w:szCs w:val="28"/>
          <w:lang w:val="ru-RU"/>
        </w:rPr>
        <w:t>-</w:t>
      </w:r>
      <w:proofErr w:type="spellStart"/>
      <w:r w:rsidRPr="00605CDB">
        <w:rPr>
          <w:color w:val="000000" w:themeColor="text1"/>
          <w:kern w:val="24"/>
          <w:sz w:val="28"/>
          <w:szCs w:val="28"/>
        </w:rPr>
        <w:t>SalyqAzamat</w:t>
      </w:r>
      <w:proofErr w:type="spellEnd"/>
      <w:r>
        <w:rPr>
          <w:color w:val="000000" w:themeColor="text1"/>
          <w:kern w:val="24"/>
          <w:sz w:val="28"/>
          <w:szCs w:val="28"/>
          <w:lang w:val="kk-KZ"/>
        </w:rPr>
        <w:t xml:space="preserve"> мобильді қосымша арқылы төлеу</w:t>
      </w:r>
      <w:r w:rsidRPr="00605CDB">
        <w:rPr>
          <w:color w:val="000000" w:themeColor="text1"/>
          <w:kern w:val="24"/>
          <w:sz w:val="28"/>
          <w:szCs w:val="28"/>
          <w:lang w:val="ru-RU"/>
        </w:rPr>
        <w:t>.</w:t>
      </w:r>
    </w:p>
    <w:p w:rsidR="005B02AC" w:rsidRPr="00605CDB" w:rsidRDefault="005B02AC" w:rsidP="005B02AC">
      <w:pPr>
        <w:pStyle w:val="a5"/>
        <w:spacing w:after="0" w:line="240" w:lineRule="auto"/>
        <w:rPr>
          <w:sz w:val="28"/>
          <w:szCs w:val="28"/>
          <w:lang w:val="ru-RU"/>
        </w:rPr>
      </w:pPr>
    </w:p>
    <w:p w:rsidR="005B02AC" w:rsidRPr="00E325AF" w:rsidRDefault="005B02AC" w:rsidP="005B02A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5B02AC" w:rsidRDefault="005B02AC" w:rsidP="005B02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02AC" w:rsidRDefault="005B02AC" w:rsidP="00605CD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</w:pPr>
    </w:p>
    <w:p w:rsidR="005B02AC" w:rsidRDefault="005B02AC" w:rsidP="00605CD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</w:pPr>
    </w:p>
    <w:p w:rsidR="00284650" w:rsidRPr="00605CDB" w:rsidRDefault="00284650" w:rsidP="00605CDB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</w:pPr>
    </w:p>
    <w:p w:rsidR="008D4C8E" w:rsidRDefault="008D4C8E" w:rsidP="008D4C8E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4C8E" w:rsidRPr="009D2BC5" w:rsidRDefault="008D4C8E" w:rsidP="008D4C8E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8D4C8E" w:rsidRDefault="008D4C8E" w:rsidP="008D4C8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E0654" w:rsidRDefault="007E0654" w:rsidP="008D4C8E">
      <w:pPr>
        <w:ind w:firstLine="284"/>
      </w:pPr>
    </w:p>
    <w:p w:rsidR="007E0654" w:rsidRDefault="007E0654" w:rsidP="008D4C8E">
      <w:pPr>
        <w:ind w:firstLine="284"/>
      </w:pPr>
    </w:p>
    <w:p w:rsidR="008D4C8E" w:rsidRDefault="002E615B" w:rsidP="008D4C8E">
      <w:pPr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120015</wp:posOffset>
                </wp:positionV>
                <wp:extent cx="2971800" cy="386080"/>
                <wp:effectExtent l="0" t="0" r="0" b="0"/>
                <wp:wrapNone/>
                <wp:docPr id="28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386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4C8E" w:rsidRPr="000A55E1" w:rsidRDefault="008D4C8E" w:rsidP="000A55E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left:0;text-align:left;margin-left:45.15pt;margin-top:9.45pt;width:234pt;height:30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" filled="f" stroked="f">
                <v:path arrowok="t"/>
                <v:textbox style="mso-fit-shape-to-text:t">
                  <w:txbxContent>
                    <w:p w:rsidR="008D4C8E" w:rsidRPr="000A55E1" w:rsidRDefault="008D4C8E" w:rsidP="000A55E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4C8E" w:rsidRDefault="008D4C8E" w:rsidP="008D4C8E">
      <w:pPr>
        <w:ind w:firstLine="284"/>
      </w:pPr>
    </w:p>
    <w:p w:rsidR="00E325AF" w:rsidRPr="005B02AC" w:rsidRDefault="002E615B" w:rsidP="005B02A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168275</wp:posOffset>
                </wp:positionV>
                <wp:extent cx="1684020" cy="304800"/>
                <wp:effectExtent l="0" t="0" r="0" b="0"/>
                <wp:wrapNone/>
                <wp:docPr id="32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40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4C8E" w:rsidRDefault="008D4C8E" w:rsidP="008D4C8E">
                            <w:pPr>
                              <w:pStyle w:val="a5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7" style="position:absolute;margin-left:49.2pt;margin-top:13.25pt;width:132.6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" filled="f" stroked="f">
                <v:path arrowok="t"/>
                <v:textbox>
                  <w:txbxContent>
                    <w:p w:rsidR="008D4C8E" w:rsidRDefault="008D4C8E" w:rsidP="008D4C8E">
                      <w:pPr>
                        <w:pStyle w:val="a5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150E" w:rsidRDefault="004E150E" w:rsidP="00511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370ABE" w:rsidRPr="00C8437D" w:rsidRDefault="0036533C" w:rsidP="00511E39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ҚР ҚР МКК </w:t>
      </w:r>
      <w:r w:rsidR="00370ABE"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сенім</w:t>
      </w:r>
      <w:r w:rsidR="00AA4174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телефоны</w:t>
      </w:r>
    </w:p>
    <w:p w:rsidR="00387D02" w:rsidRPr="00C8437D" w:rsidRDefault="00387D02" w:rsidP="00511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C8437D">
        <w:rPr>
          <w:rFonts w:ascii="Times New Roman" w:hAnsi="Times New Roman"/>
          <w:sz w:val="24"/>
          <w:szCs w:val="24"/>
          <w:lang w:val="kk-KZ"/>
        </w:rPr>
        <w:t>8 (7172) 71-80-05</w:t>
      </w:r>
    </w:p>
    <w:p w:rsidR="00387D02" w:rsidRPr="00C8437D" w:rsidRDefault="00387D02" w:rsidP="00511E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387D02" w:rsidRPr="00C8437D" w:rsidRDefault="00370ABE" w:rsidP="00511E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и</w:t>
      </w:r>
      <w:r w:rsidR="00387D02"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нтернет-ресурс</w:t>
      </w:r>
    </w:p>
    <w:p w:rsidR="00387D02" w:rsidRPr="00C8437D" w:rsidRDefault="00745C8D" w:rsidP="00511E39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9" w:history="1">
        <w:r w:rsidR="00387D02" w:rsidRPr="00C8437D">
          <w:rPr>
            <w:rFonts w:ascii="Times New Roman" w:hAnsi="Times New Roman"/>
            <w:color w:val="0000FF"/>
            <w:sz w:val="24"/>
            <w:szCs w:val="24"/>
            <w:lang w:val="kk-KZ"/>
          </w:rPr>
          <w:t>www.kgd.gov.kz</w:t>
        </w:r>
      </w:hyperlink>
    </w:p>
    <w:p w:rsidR="00387D02" w:rsidRPr="00C8437D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</w:p>
    <w:p w:rsidR="00387D02" w:rsidRPr="00605CDB" w:rsidRDefault="00370ABE" w:rsidP="00605CD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ҚР ҚМ МКК аккаунттары</w:t>
      </w:r>
      <w:r w:rsidR="00387D02" w:rsidRPr="00C8437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>:</w:t>
      </w:r>
    </w:p>
    <w:p w:rsidR="00387D02" w:rsidRPr="00C8437D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387D02" w:rsidRPr="00C8437D" w:rsidRDefault="00745C8D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0" w:history="1">
        <w:r w:rsidR="00387D02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https://www.facebook.com/kgd.gov.kz</w:t>
        </w:r>
      </w:hyperlink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605CDB" w:rsidRDefault="00C8437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</w:p>
    <w:p w:rsidR="00C8437D" w:rsidRPr="00C8437D" w:rsidRDefault="00745C8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1" w:history="1">
        <w:r w:rsidR="00C8437D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https://www.instagram.com/</w:t>
        </w:r>
        <w:r w:rsidR="00C8437D" w:rsidRPr="002150E4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press_kyzmet_kgd</w:t>
        </w:r>
        <w:r w:rsidR="00C8437D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/</w:t>
        </w:r>
      </w:hyperlink>
    </w:p>
    <w:p w:rsidR="00C8437D" w:rsidRPr="002150E4" w:rsidRDefault="00C8437D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387D02" w:rsidRPr="00C8437D" w:rsidRDefault="00C8437D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</w:t>
      </w:r>
      <w:r w:rsidR="00387D02"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witter</w:t>
      </w:r>
    </w:p>
    <w:p w:rsidR="00387D02" w:rsidRPr="00C8437D" w:rsidRDefault="00745C8D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2" w:history="1">
        <w:r w:rsidR="00387D02" w:rsidRPr="00C8437D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https://twitter.com/@KGD_MF_RK</w:t>
        </w:r>
      </w:hyperlink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</w:p>
    <w:p w:rsidR="00C8437D" w:rsidRPr="00C8437D" w:rsidRDefault="00C8437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C8437D" w:rsidRPr="00C8437D" w:rsidRDefault="00605CDB" w:rsidP="00605CDB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605CDB">
        <w:rPr>
          <w:rFonts w:ascii="Times New Roman" w:hAnsi="Times New Roman"/>
          <w:color w:val="0000FF"/>
          <w:sz w:val="24"/>
          <w:szCs w:val="24"/>
          <w:lang w:val="en-US"/>
        </w:rPr>
        <w:t xml:space="preserve">                      </w:t>
      </w:r>
      <w:hyperlink r:id="rId13" w:history="1">
        <w:r w:rsidR="00C8437D" w:rsidRPr="00C8437D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C8437D" w:rsidRDefault="00C8437D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387D02" w:rsidRPr="00C8437D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  <w:u w:val="none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You Tube</w:t>
      </w:r>
      <w:r w:rsidR="00605CDB" w:rsidRPr="00605CDB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r w:rsidRPr="00C8437D">
        <w:rPr>
          <w:rStyle w:val="a6"/>
          <w:rFonts w:ascii="Times New Roman" w:hAnsi="Times New Roman"/>
          <w:sz w:val="24"/>
          <w:szCs w:val="24"/>
          <w:u w:val="none"/>
          <w:lang w:val="kk-KZ"/>
        </w:rPr>
        <w:t>kgd.gov.kz</w:t>
      </w:r>
    </w:p>
    <w:p w:rsidR="00387D02" w:rsidRPr="00C8437D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en-US"/>
        </w:rPr>
      </w:pPr>
    </w:p>
    <w:p w:rsidR="00387D02" w:rsidRPr="00C8437D" w:rsidRDefault="00370ABE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ҚР ҚМ ММК </w:t>
      </w:r>
      <w:r w:rsidR="0036533C"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Б</w:t>
      </w: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айланыс</w:t>
      </w:r>
      <w:r w:rsidR="00AB53FA"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-ортал</w:t>
      </w: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>ығы</w:t>
      </w:r>
    </w:p>
    <w:p w:rsidR="00387D02" w:rsidRPr="00503508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503508">
        <w:rPr>
          <w:rFonts w:ascii="Times New Roman" w:hAnsi="Times New Roman"/>
          <w:color w:val="1F497D"/>
          <w:sz w:val="28"/>
          <w:szCs w:val="28"/>
          <w:lang w:val="kk-KZ"/>
        </w:rPr>
        <w:t>1414 (</w:t>
      </w:r>
      <w:r w:rsidR="00AB53FA" w:rsidRPr="00503508">
        <w:rPr>
          <w:rFonts w:ascii="Times New Roman" w:hAnsi="Times New Roman"/>
          <w:color w:val="1F497D"/>
          <w:sz w:val="28"/>
          <w:szCs w:val="28"/>
          <w:lang w:val="kk-KZ"/>
        </w:rPr>
        <w:t xml:space="preserve">қосымша нөмір </w:t>
      </w:r>
      <w:r w:rsidR="00B66D71">
        <w:rPr>
          <w:rFonts w:ascii="Times New Roman" w:hAnsi="Times New Roman"/>
          <w:color w:val="1F497D"/>
          <w:sz w:val="28"/>
          <w:szCs w:val="28"/>
          <w:lang w:val="kk-KZ"/>
        </w:rPr>
        <w:t>3</w:t>
      </w:r>
      <w:r w:rsidRPr="00503508">
        <w:rPr>
          <w:rFonts w:ascii="Times New Roman" w:hAnsi="Times New Roman"/>
          <w:color w:val="1F497D"/>
          <w:sz w:val="28"/>
          <w:szCs w:val="28"/>
          <w:lang w:val="kk-KZ"/>
        </w:rPr>
        <w:t>)</w:t>
      </w:r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</w:p>
    <w:p w:rsidR="00AB53FA" w:rsidRPr="00C8437D" w:rsidRDefault="00AB53FA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ТІ</w:t>
      </w:r>
      <w:r w:rsidR="007D1159"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Ж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сұрақтары бойынша </w:t>
      </w:r>
    </w:p>
    <w:p w:rsidR="00387D02" w:rsidRPr="002A5103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Telegram чат</w:t>
      </w:r>
    </w:p>
    <w:p w:rsidR="00387D02" w:rsidRPr="00C8437D" w:rsidRDefault="00387D02" w:rsidP="00511E39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C8437D">
        <w:rPr>
          <w:rFonts w:ascii="Times New Roman" w:hAnsi="Times New Roman"/>
          <w:color w:val="0000FF"/>
          <w:sz w:val="24"/>
          <w:szCs w:val="24"/>
          <w:lang w:val="kk-KZ"/>
        </w:rPr>
        <w:t>@snt_approval_bot</w:t>
      </w:r>
    </w:p>
    <w:p w:rsidR="00C8437D" w:rsidRPr="001E6D8D" w:rsidRDefault="00C8437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</w:p>
    <w:p w:rsidR="00C8437D" w:rsidRPr="00C8437D" w:rsidRDefault="00C8437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C8437D"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ҚР ҚМ ММК </w:t>
      </w: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 xml:space="preserve">кеңсенің </w:t>
      </w:r>
      <w:r w:rsidRPr="00C8437D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</w:t>
      </w:r>
    </w:p>
    <w:p w:rsidR="00C8437D" w:rsidRPr="002150E4" w:rsidRDefault="00C8437D" w:rsidP="00C8437D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kk-KZ"/>
        </w:rPr>
      </w:pPr>
      <w:r w:rsidRPr="002150E4">
        <w:rPr>
          <w:rFonts w:ascii="Times New Roman" w:hAnsi="Times New Roman"/>
          <w:color w:val="0000FF"/>
          <w:sz w:val="24"/>
          <w:szCs w:val="24"/>
          <w:lang w:val="kk-KZ"/>
        </w:rPr>
        <w:t>@KGD_KANTSELYARIYAbot</w:t>
      </w:r>
    </w:p>
    <w:p w:rsidR="00387D02" w:rsidRPr="00FA24D5" w:rsidRDefault="00387D02" w:rsidP="00387D02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1F497D"/>
          <w:lang w:val="kk-KZ"/>
        </w:rPr>
      </w:pPr>
    </w:p>
    <w:p w:rsidR="00240464" w:rsidRPr="00FA24D5" w:rsidRDefault="00240464">
      <w:pPr>
        <w:rPr>
          <w:lang w:val="kk-KZ"/>
        </w:rPr>
      </w:pPr>
    </w:p>
    <w:p w:rsidR="008D6BED" w:rsidRPr="00FA24D5" w:rsidRDefault="008D6BED">
      <w:pPr>
        <w:rPr>
          <w:lang w:val="kk-KZ"/>
        </w:rPr>
      </w:pPr>
    </w:p>
    <w:p w:rsidR="008D6BED" w:rsidRPr="00FA24D5" w:rsidRDefault="008D6BED">
      <w:pPr>
        <w:rPr>
          <w:lang w:val="kk-KZ"/>
        </w:rPr>
      </w:pPr>
    </w:p>
    <w:p w:rsidR="008D6BED" w:rsidRPr="00FA24D5" w:rsidRDefault="008D6BED">
      <w:pPr>
        <w:rPr>
          <w:lang w:val="kk-KZ"/>
        </w:rPr>
      </w:pPr>
    </w:p>
    <w:p w:rsidR="00A84F9B" w:rsidRDefault="00A84F9B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4E150E" w:rsidRDefault="004E150E">
      <w:pPr>
        <w:rPr>
          <w:lang w:val="kk-KZ"/>
        </w:rPr>
      </w:pPr>
    </w:p>
    <w:p w:rsidR="004E150E" w:rsidRDefault="004E150E">
      <w:pPr>
        <w:rPr>
          <w:lang w:val="kk-KZ"/>
        </w:rPr>
      </w:pPr>
    </w:p>
    <w:p w:rsidR="009D1C01" w:rsidRPr="00FA24D5" w:rsidRDefault="009D1C01">
      <w:pPr>
        <w:rPr>
          <w:lang w:val="kk-KZ"/>
        </w:rPr>
      </w:pPr>
    </w:p>
    <w:p w:rsidR="00A84F9B" w:rsidRDefault="00A84F9B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9D1C01" w:rsidRDefault="009D1C01">
      <w:pPr>
        <w:rPr>
          <w:lang w:val="kk-KZ"/>
        </w:rPr>
      </w:pPr>
    </w:p>
    <w:p w:rsidR="00B063CA" w:rsidRPr="002150E4" w:rsidRDefault="00DE58DA" w:rsidP="00B87942">
      <w:pPr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0224" behindDoc="0" locked="0" layoutInCell="1" allowOverlap="1" wp14:anchorId="577806D1" wp14:editId="32AA768A">
            <wp:simplePos x="0" y="0"/>
            <wp:positionH relativeFrom="column">
              <wp:posOffset>626745</wp:posOffset>
            </wp:positionH>
            <wp:positionV relativeFrom="paragraph">
              <wp:posOffset>198755</wp:posOffset>
            </wp:positionV>
            <wp:extent cx="174117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69" y="21316"/>
                <wp:lineTo x="212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2AC" w:rsidRPr="00B87942">
        <w:rPr>
          <w:noProof/>
          <w:lang w:eastAsia="ru-RU"/>
        </w:rPr>
        <w:drawing>
          <wp:anchor distT="0" distB="0" distL="114300" distR="114300" simplePos="0" relativeHeight="251760640" behindDoc="1" locked="0" layoutInCell="1" allowOverlap="1" wp14:anchorId="0DC3A6DB" wp14:editId="25E4D97B">
            <wp:simplePos x="0" y="0"/>
            <wp:positionH relativeFrom="column">
              <wp:posOffset>-76200</wp:posOffset>
            </wp:positionH>
            <wp:positionV relativeFrom="paragraph">
              <wp:posOffset>-304800</wp:posOffset>
            </wp:positionV>
            <wp:extent cx="1527810" cy="1493520"/>
            <wp:effectExtent l="0" t="0" r="0" b="0"/>
            <wp:wrapNone/>
            <wp:docPr id="5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942" w:rsidRPr="002150E4" w:rsidRDefault="00B87942" w:rsidP="00B87942">
      <w:pPr>
        <w:ind w:left="-2552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063CA" w:rsidRPr="002150E4" w:rsidRDefault="00B063CA" w:rsidP="00E842C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2150E4" w:rsidRDefault="00B87942" w:rsidP="00E842C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2150E4" w:rsidRDefault="00B87942" w:rsidP="00E842C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2150E4" w:rsidRDefault="00B87942" w:rsidP="00E842C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2150E4" w:rsidRDefault="00B87942" w:rsidP="00E842C4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2150E4" w:rsidRDefault="00B87942" w:rsidP="00E842C4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kk-KZ"/>
        </w:rPr>
      </w:pPr>
    </w:p>
    <w:p w:rsidR="00B87942" w:rsidRPr="002150E4" w:rsidRDefault="008F604F" w:rsidP="00E842C4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kk-KZ"/>
        </w:rPr>
      </w:pPr>
      <w:r w:rsidRPr="002150E4">
        <w:rPr>
          <w:b/>
          <w:bCs/>
          <w:color w:val="1F497D"/>
          <w:kern w:val="24"/>
          <w:sz w:val="28"/>
          <w:szCs w:val="28"/>
          <w:lang w:val="kk-KZ"/>
        </w:rPr>
        <w:t>Қазақстан</w:t>
      </w:r>
      <w:r w:rsidR="00AA4174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Pr="002150E4">
        <w:rPr>
          <w:b/>
          <w:bCs/>
          <w:color w:val="1F497D"/>
          <w:kern w:val="24"/>
          <w:sz w:val="28"/>
          <w:szCs w:val="28"/>
          <w:lang w:val="kk-KZ"/>
        </w:rPr>
        <w:t>Республикасы</w:t>
      </w:r>
    </w:p>
    <w:p w:rsidR="00863368" w:rsidRDefault="008F604F" w:rsidP="00E842C4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kk-KZ"/>
        </w:rPr>
      </w:pPr>
      <w:r w:rsidRPr="002150E4">
        <w:rPr>
          <w:b/>
          <w:bCs/>
          <w:color w:val="1F497D"/>
          <w:kern w:val="24"/>
          <w:sz w:val="28"/>
          <w:szCs w:val="28"/>
          <w:lang w:val="kk-KZ"/>
        </w:rPr>
        <w:t>Қаржы</w:t>
      </w:r>
      <w:r w:rsidR="00AA4174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Pr="002150E4">
        <w:rPr>
          <w:b/>
          <w:bCs/>
          <w:color w:val="1F497D"/>
          <w:kern w:val="24"/>
          <w:sz w:val="28"/>
          <w:szCs w:val="28"/>
          <w:lang w:val="kk-KZ"/>
        </w:rPr>
        <w:t>министрлігінің</w:t>
      </w:r>
    </w:p>
    <w:p w:rsidR="00E842C4" w:rsidRPr="002150E4" w:rsidRDefault="008F604F" w:rsidP="00E842C4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kk-KZ"/>
        </w:rPr>
      </w:pPr>
      <w:r w:rsidRPr="002150E4">
        <w:rPr>
          <w:b/>
          <w:bCs/>
          <w:color w:val="1F497D"/>
          <w:kern w:val="24"/>
          <w:sz w:val="28"/>
          <w:szCs w:val="28"/>
          <w:lang w:val="kk-KZ"/>
        </w:rPr>
        <w:t>Мемлекеттік</w:t>
      </w:r>
      <w:r w:rsidR="00AA4174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Pr="002150E4">
        <w:rPr>
          <w:b/>
          <w:bCs/>
          <w:color w:val="1F497D"/>
          <w:kern w:val="24"/>
          <w:sz w:val="28"/>
          <w:szCs w:val="28"/>
          <w:lang w:val="kk-KZ"/>
        </w:rPr>
        <w:t>кірістер</w:t>
      </w:r>
      <w:r w:rsidR="00AA4174">
        <w:rPr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Pr="002150E4">
        <w:rPr>
          <w:b/>
          <w:bCs/>
          <w:color w:val="1F497D"/>
          <w:kern w:val="24"/>
          <w:sz w:val="28"/>
          <w:szCs w:val="28"/>
          <w:lang w:val="kk-KZ"/>
        </w:rPr>
        <w:t>комитеті</w:t>
      </w:r>
    </w:p>
    <w:p w:rsidR="00E842C4" w:rsidRPr="002150E4" w:rsidRDefault="00E842C4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E842C4" w:rsidRPr="002150E4" w:rsidRDefault="00E842C4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274D3E" w:rsidRPr="00863368" w:rsidRDefault="00274D3E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DE58DA" w:rsidRPr="00863368" w:rsidRDefault="00DE58DA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E842C4" w:rsidRPr="00863368" w:rsidRDefault="004C0C04" w:rsidP="004C0C04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kk-KZ"/>
        </w:rPr>
      </w:pPr>
      <w:r w:rsidRPr="00863368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  <w:lang w:val="kk-KZ"/>
        </w:rPr>
        <w:t>Бірыңғай</w:t>
      </w:r>
      <w:r w:rsidR="00863368" w:rsidRPr="00863368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  <w:lang w:val="kk-KZ"/>
        </w:rPr>
        <w:t xml:space="preserve"> </w:t>
      </w:r>
      <w:r w:rsidR="00343DD0" w:rsidRPr="00863368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  <w:lang w:val="kk-KZ"/>
        </w:rPr>
        <w:t>ж</w:t>
      </w:r>
      <w:r w:rsidRPr="00863368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  <w:lang w:val="kk-KZ"/>
        </w:rPr>
        <w:t>иынтық</w:t>
      </w:r>
      <w:r w:rsidR="00863368" w:rsidRPr="00863368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  <w:lang w:val="kk-KZ"/>
        </w:rPr>
        <w:t xml:space="preserve"> </w:t>
      </w:r>
      <w:r w:rsidRPr="00863368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  <w:lang w:val="kk-KZ"/>
        </w:rPr>
        <w:t>төлем</w:t>
      </w:r>
    </w:p>
    <w:p w:rsidR="008D5597" w:rsidRPr="008D5597" w:rsidRDefault="008D5597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B87942" w:rsidRPr="002150E4" w:rsidRDefault="00B87942" w:rsidP="00E842C4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262DAB" w:rsidRPr="00863368" w:rsidRDefault="00262DAB" w:rsidP="000F39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DE58DA" w:rsidRPr="00863368" w:rsidRDefault="00DE58DA" w:rsidP="000F6E59">
      <w:pPr>
        <w:spacing w:after="0" w:line="240" w:lineRule="auto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863368" w:rsidRPr="00863368" w:rsidRDefault="00863368" w:rsidP="000F6E59">
      <w:pPr>
        <w:spacing w:after="0" w:line="240" w:lineRule="auto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0F6E59" w:rsidRPr="00863368" w:rsidRDefault="00863368" w:rsidP="000F6E59">
      <w:pPr>
        <w:spacing w:after="0" w:line="240" w:lineRule="auto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62688" behindDoc="1" locked="0" layoutInCell="1" allowOverlap="1" wp14:anchorId="64B3612D" wp14:editId="50A3F1F5">
            <wp:simplePos x="0" y="0"/>
            <wp:positionH relativeFrom="column">
              <wp:posOffset>1562100</wp:posOffset>
            </wp:positionH>
            <wp:positionV relativeFrom="paragraph">
              <wp:posOffset>179705</wp:posOffset>
            </wp:positionV>
            <wp:extent cx="1527810" cy="1493520"/>
            <wp:effectExtent l="0" t="0" r="0" b="0"/>
            <wp:wrapNone/>
            <wp:docPr id="3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E59" w:rsidRPr="00863368" w:rsidRDefault="000F6E59" w:rsidP="000F6E59">
      <w:pPr>
        <w:spacing w:after="0" w:line="240" w:lineRule="auto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DE58DA" w:rsidRPr="00863368" w:rsidRDefault="00DE58DA" w:rsidP="00C454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863368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</w:t>
      </w:r>
    </w:p>
    <w:p w:rsidR="00C454BB" w:rsidRPr="00863368" w:rsidRDefault="00C454BB" w:rsidP="00C454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DE58DA" w:rsidRPr="00863368" w:rsidRDefault="00DE58DA" w:rsidP="000F6E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</w:p>
    <w:p w:rsidR="00240464" w:rsidRDefault="00DE58DA" w:rsidP="000F6E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</w:pPr>
      <w:r w:rsidRPr="00863368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</w:t>
      </w:r>
      <w:r w:rsidR="00C809DC" w:rsidRPr="00B8794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2021</w:t>
      </w:r>
      <w:r w:rsidR="008F604F" w:rsidRPr="00B87942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  <w:lang w:val="kk-KZ"/>
        </w:rPr>
        <w:t xml:space="preserve"> жыл</w:t>
      </w:r>
    </w:p>
    <w:p w:rsidR="00863368" w:rsidRPr="00DE58DA" w:rsidRDefault="00863368" w:rsidP="000F6E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E325AF" w:rsidRPr="004F4357" w:rsidRDefault="00E325AF" w:rsidP="00E325AF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lastRenderedPageBreak/>
        <w:t>Единый совокупный платеж</w:t>
      </w:r>
      <w:r w:rsidRPr="004F4357">
        <w:rPr>
          <w:rFonts w:ascii="Times New Roman" w:eastAsia="Times New Roman" w:hAnsi="Times New Roman"/>
          <w:color w:val="4F81BD" w:themeColor="accent1"/>
          <w:sz w:val="28"/>
          <w:szCs w:val="28"/>
          <w:lang w:eastAsia="ru-RU"/>
        </w:rPr>
        <w:t xml:space="preserve"> </w:t>
      </w:r>
      <w:r w:rsidRPr="004F4357">
        <w:rPr>
          <w:rFonts w:ascii="Times New Roman" w:eastAsia="Times New Roman" w:hAnsi="Times New Roman"/>
          <w:sz w:val="28"/>
          <w:szCs w:val="28"/>
          <w:lang w:eastAsia="ru-RU"/>
        </w:rPr>
        <w:t>(далее – ЕСП) внедрен в Казахстане с 01.01.2019 года в целях упрощения регистрации деятельности неформально занятых лиц.</w:t>
      </w:r>
    </w:p>
    <w:p w:rsidR="00E325AF" w:rsidRPr="004F4357" w:rsidRDefault="00E325AF" w:rsidP="00E325AF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</w:pPr>
    </w:p>
    <w:p w:rsidR="00E325AF" w:rsidRPr="004F4357" w:rsidRDefault="00E325AF" w:rsidP="00E325AF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Плательщики ЕСП - физические лица, которые:</w:t>
      </w:r>
    </w:p>
    <w:p w:rsidR="00E325AF" w:rsidRPr="004F4357" w:rsidRDefault="00E325AF" w:rsidP="00E325AF">
      <w:pPr>
        <w:pStyle w:val="a5"/>
        <w:spacing w:after="0"/>
        <w:ind w:firstLine="284"/>
        <w:rPr>
          <w:color w:val="000000" w:themeColor="text1"/>
          <w:kern w:val="24"/>
          <w:sz w:val="28"/>
          <w:szCs w:val="28"/>
          <w:lang w:val="ru-RU"/>
        </w:rPr>
      </w:pPr>
      <w:r w:rsidRPr="004F4357">
        <w:rPr>
          <w:b/>
          <w:bCs/>
          <w:color w:val="000000" w:themeColor="text1"/>
          <w:sz w:val="28"/>
          <w:szCs w:val="28"/>
          <w:lang w:val="ru-RU" w:eastAsia="ru-RU"/>
        </w:rPr>
        <w:t xml:space="preserve">- </w:t>
      </w:r>
      <w:r w:rsidRPr="004F4357">
        <w:rPr>
          <w:color w:val="000000" w:themeColor="text1"/>
          <w:sz w:val="28"/>
          <w:szCs w:val="28"/>
          <w:lang w:val="ru-RU" w:eastAsia="ru-RU"/>
        </w:rPr>
        <w:t>н</w:t>
      </w:r>
      <w:r w:rsidRPr="004F4357">
        <w:rPr>
          <w:color w:val="000000" w:themeColor="text1"/>
          <w:kern w:val="24"/>
          <w:sz w:val="28"/>
          <w:szCs w:val="28"/>
          <w:lang w:val="ru-RU"/>
        </w:rPr>
        <w:t>е используют труд наемных работников;</w:t>
      </w:r>
    </w:p>
    <w:p w:rsidR="00E325AF" w:rsidRPr="004F4357" w:rsidRDefault="00E325AF" w:rsidP="00E325AF">
      <w:pPr>
        <w:pStyle w:val="a5"/>
        <w:spacing w:after="0"/>
        <w:ind w:firstLine="284"/>
        <w:rPr>
          <w:sz w:val="28"/>
          <w:szCs w:val="28"/>
          <w:lang w:val="ru-RU"/>
        </w:rPr>
      </w:pPr>
      <w:r w:rsidRPr="004F4357">
        <w:rPr>
          <w:color w:val="000000" w:themeColor="text1"/>
          <w:kern w:val="24"/>
          <w:sz w:val="28"/>
          <w:szCs w:val="28"/>
          <w:lang w:val="ru-RU"/>
        </w:rPr>
        <w:t>- оказывают (выполняют) работы, услуги для физических лиц;</w:t>
      </w:r>
    </w:p>
    <w:p w:rsidR="00E325AF" w:rsidRPr="004F4357" w:rsidRDefault="00E325AF" w:rsidP="00E325AF">
      <w:pPr>
        <w:pStyle w:val="a5"/>
        <w:spacing w:after="0"/>
        <w:ind w:firstLine="284"/>
        <w:rPr>
          <w:sz w:val="28"/>
          <w:szCs w:val="28"/>
          <w:lang w:val="ru-RU"/>
        </w:rPr>
      </w:pPr>
      <w:r w:rsidRPr="004F4357">
        <w:rPr>
          <w:sz w:val="28"/>
          <w:szCs w:val="28"/>
          <w:lang w:val="ru-RU"/>
        </w:rPr>
        <w:t>- р</w:t>
      </w:r>
      <w:r w:rsidRPr="004F4357">
        <w:rPr>
          <w:color w:val="000000" w:themeColor="text1"/>
          <w:kern w:val="24"/>
          <w:sz w:val="28"/>
          <w:szCs w:val="28"/>
          <w:lang w:val="ru-RU"/>
        </w:rPr>
        <w:t>еализуют сельскохозяйственную продукцию личного подсобного хозяйства для потребления физическим лицам.</w:t>
      </w:r>
    </w:p>
    <w:p w:rsidR="00E325AF" w:rsidRPr="004F4357" w:rsidRDefault="00E325AF" w:rsidP="00E325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</w:pPr>
    </w:p>
    <w:p w:rsidR="00E325AF" w:rsidRPr="004F4357" w:rsidRDefault="00E325AF" w:rsidP="00E325AF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К примеру, виды деятельности для применения ЕСП:</w:t>
      </w:r>
    </w:p>
    <w:p w:rsidR="00E325AF" w:rsidRPr="004F4357" w:rsidRDefault="00E325AF" w:rsidP="00E325A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- разовый наемный труд (ремонт бытовой техники, сантехники и т.д.);</w:t>
      </w:r>
    </w:p>
    <w:p w:rsidR="00E325AF" w:rsidRPr="004F4357" w:rsidRDefault="00E325AF" w:rsidP="00E325AF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- частная практика (репетиторы, няни, сиделки, услуги в сфере красоты и т.д.);</w:t>
      </w:r>
    </w:p>
    <w:p w:rsidR="00E325AF" w:rsidRPr="004F4357" w:rsidRDefault="00E325AF" w:rsidP="00E325AF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- программирование (установка ОС, антивируса и т.д.).</w:t>
      </w:r>
    </w:p>
    <w:p w:rsidR="00E325AF" w:rsidRPr="004F4357" w:rsidRDefault="00E325AF" w:rsidP="00E325AF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Предельный доход плательщика ЕСП</w:t>
      </w:r>
      <w:r w:rsidRPr="004F4357"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/>
        </w:rPr>
        <w:t xml:space="preserve"> </w:t>
      </w:r>
      <w:r w:rsidRPr="004F4357">
        <w:rPr>
          <w:rFonts w:ascii="Times New Roman" w:eastAsia="Times New Roman" w:hAnsi="Times New Roman"/>
          <w:sz w:val="28"/>
          <w:szCs w:val="28"/>
          <w:lang w:eastAsia="ru-RU"/>
        </w:rPr>
        <w:t xml:space="preserve">- за календарный год не должен превышать 1 175-кратный размер МРП, установленного законом о </w:t>
      </w:r>
      <w:r w:rsidRPr="004F43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республиканском бюджете и действующего на 1 января соответствующего финансового года.</w:t>
      </w:r>
    </w:p>
    <w:p w:rsidR="00E325AF" w:rsidRPr="004F4357" w:rsidRDefault="00E325AF" w:rsidP="00E325A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</w:pPr>
    </w:p>
    <w:p w:rsidR="00E325AF" w:rsidRPr="004F4357" w:rsidRDefault="00E325AF" w:rsidP="00E325A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Не могут являться плательщиками ЕСП:</w:t>
      </w:r>
    </w:p>
    <w:p w:rsidR="00E325AF" w:rsidRPr="004F4357" w:rsidRDefault="00E325AF" w:rsidP="00E325AF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sz w:val="28"/>
          <w:szCs w:val="28"/>
          <w:lang w:eastAsia="ru-RU"/>
        </w:rPr>
        <w:t xml:space="preserve">1) лица, осуществляющие </w:t>
      </w:r>
      <w:r w:rsidRPr="00B66D71">
        <w:rPr>
          <w:rFonts w:ascii="Times New Roman" w:eastAsia="Times New Roman" w:hAnsi="Times New Roman"/>
          <w:sz w:val="28"/>
          <w:szCs w:val="28"/>
          <w:lang w:eastAsia="ru-RU"/>
        </w:rPr>
        <w:t>указанные</w:t>
      </w:r>
      <w:r w:rsidRPr="004F4357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деятельности на территории объектов коммерческой недвижимости, а также торговых объектов, в том числе находящихся на праве собственности, аренды, пользования, доверительного управления;</w:t>
      </w:r>
    </w:p>
    <w:p w:rsidR="00E325AF" w:rsidRPr="004F4357" w:rsidRDefault="00E325AF" w:rsidP="00E325AF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sz w:val="28"/>
          <w:szCs w:val="28"/>
          <w:lang w:eastAsia="ru-RU"/>
        </w:rPr>
        <w:t>2) лица, предоставляющие в имущественный наем (аренду) имущество, за исключением жилища;</w:t>
      </w:r>
    </w:p>
    <w:p w:rsidR="00E325AF" w:rsidRPr="004F4357" w:rsidRDefault="00E325AF" w:rsidP="00E325AF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sz w:val="28"/>
          <w:szCs w:val="28"/>
          <w:lang w:eastAsia="ru-RU"/>
        </w:rPr>
        <w:t>3) лица, занимающиеся частной практикой;</w:t>
      </w:r>
    </w:p>
    <w:p w:rsidR="00E325AF" w:rsidRPr="004F4357" w:rsidRDefault="00E325AF" w:rsidP="00E325AF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sz w:val="28"/>
          <w:szCs w:val="28"/>
          <w:lang w:eastAsia="ru-RU"/>
        </w:rPr>
        <w:t xml:space="preserve">4) иностранцы и лица без гражданства, за исключением </w:t>
      </w:r>
      <w:proofErr w:type="spellStart"/>
      <w:r w:rsidRPr="004F4357">
        <w:rPr>
          <w:rFonts w:ascii="Times New Roman" w:eastAsia="Times New Roman" w:hAnsi="Times New Roman"/>
          <w:sz w:val="28"/>
          <w:szCs w:val="28"/>
          <w:lang w:eastAsia="ru-RU"/>
        </w:rPr>
        <w:t>оралманов</w:t>
      </w:r>
      <w:proofErr w:type="spellEnd"/>
      <w:r w:rsidRPr="004F435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25AF" w:rsidRPr="004F4357" w:rsidRDefault="00E325AF" w:rsidP="00E325AF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sz w:val="28"/>
          <w:szCs w:val="28"/>
          <w:lang w:eastAsia="ru-RU"/>
        </w:rPr>
        <w:t>5) лица, имеющие государственную регистрацию в качестве индивидуального предпринимателя.</w:t>
      </w:r>
    </w:p>
    <w:p w:rsidR="00E325AF" w:rsidRDefault="00E325AF" w:rsidP="00473C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C85" w:rsidRPr="004F4357" w:rsidRDefault="00473C85" w:rsidP="00473C8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5AF" w:rsidRPr="004F4357" w:rsidRDefault="00E325AF" w:rsidP="00E325A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Распределение ЕСП:</w:t>
      </w:r>
    </w:p>
    <w:p w:rsidR="00E325AF" w:rsidRPr="004F4357" w:rsidRDefault="00E325AF" w:rsidP="00E325AF">
      <w:pPr>
        <w:pStyle w:val="ac"/>
        <w:numPr>
          <w:ilvl w:val="0"/>
          <w:numId w:val="2"/>
        </w:numPr>
        <w:spacing w:after="0" w:line="240" w:lineRule="auto"/>
        <w:ind w:left="142" w:firstLine="1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подоходный налог (10%);</w:t>
      </w:r>
    </w:p>
    <w:p w:rsidR="00E325AF" w:rsidRPr="004F4357" w:rsidRDefault="00E325AF" w:rsidP="00E325AF">
      <w:pPr>
        <w:pStyle w:val="ac"/>
        <w:numPr>
          <w:ilvl w:val="0"/>
          <w:numId w:val="2"/>
        </w:numPr>
        <w:spacing w:after="0" w:line="240" w:lineRule="auto"/>
        <w:ind w:left="142" w:firstLine="1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социальные отчисления (20% в ГФСС);</w:t>
      </w:r>
    </w:p>
    <w:p w:rsidR="00E325AF" w:rsidRPr="004F4357" w:rsidRDefault="00E325AF" w:rsidP="00E325AF">
      <w:pPr>
        <w:pStyle w:val="ac"/>
        <w:numPr>
          <w:ilvl w:val="0"/>
          <w:numId w:val="2"/>
        </w:numPr>
        <w:spacing w:after="0" w:line="240" w:lineRule="auto"/>
        <w:ind w:left="142" w:firstLine="1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sz w:val="28"/>
          <w:szCs w:val="28"/>
          <w:lang w:eastAsia="ru-RU"/>
        </w:rPr>
        <w:t>пенсионные отчисления (30% в ЕНПФ);</w:t>
      </w:r>
    </w:p>
    <w:p w:rsidR="00E325AF" w:rsidRPr="004F4357" w:rsidRDefault="00E325AF" w:rsidP="00E325AF">
      <w:pPr>
        <w:pStyle w:val="ac"/>
        <w:numPr>
          <w:ilvl w:val="0"/>
          <w:numId w:val="2"/>
        </w:numPr>
        <w:spacing w:after="0" w:line="240" w:lineRule="auto"/>
        <w:ind w:left="142" w:firstLine="1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sz w:val="28"/>
          <w:szCs w:val="28"/>
          <w:lang w:eastAsia="ru-RU"/>
        </w:rPr>
        <w:t>отчисления на ОСМС (40% в ФСМС).</w:t>
      </w:r>
    </w:p>
    <w:p w:rsidR="00E325AF" w:rsidRPr="004F4357" w:rsidRDefault="00E325AF" w:rsidP="00E325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</w:pPr>
    </w:p>
    <w:p w:rsidR="00E325AF" w:rsidRPr="004F4357" w:rsidRDefault="00E325AF" w:rsidP="00E325A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СУММА ЕСП:</w:t>
      </w:r>
    </w:p>
    <w:p w:rsidR="00E325AF" w:rsidRPr="005B1CF8" w:rsidRDefault="00E325AF" w:rsidP="00E325A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- </w:t>
      </w:r>
      <w:r w:rsidRPr="004F4357">
        <w:rPr>
          <w:rFonts w:ascii="Times New Roman" w:eastAsia="Times New Roman" w:hAnsi="Times New Roman"/>
          <w:bCs/>
          <w:sz w:val="28"/>
          <w:szCs w:val="28"/>
          <w:lang w:eastAsia="ru-RU"/>
        </w:rPr>
        <w:t>для городов</w:t>
      </w:r>
      <w:r w:rsidRPr="005B1CF8">
        <w:rPr>
          <w:rFonts w:ascii="Times New Roman" w:eastAsia="Times New Roman" w:hAnsi="Times New Roman"/>
          <w:bCs/>
          <w:sz w:val="28"/>
          <w:szCs w:val="28"/>
          <w:lang w:eastAsia="ru-RU"/>
        </w:rPr>
        <w:t>: 1 МРП – 2 9</w:t>
      </w:r>
      <w:r w:rsidR="00503508" w:rsidRPr="00E168A3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Pr="005B1C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тенге.</w:t>
      </w:r>
    </w:p>
    <w:p w:rsidR="00E325AF" w:rsidRPr="005B1CF8" w:rsidRDefault="00E325AF" w:rsidP="00E325A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B1CF8">
        <w:rPr>
          <w:rFonts w:ascii="Times New Roman" w:eastAsia="Times New Roman" w:hAnsi="Times New Roman"/>
          <w:bCs/>
          <w:sz w:val="28"/>
          <w:szCs w:val="28"/>
          <w:lang w:eastAsia="ru-RU"/>
        </w:rPr>
        <w:t>- для сел: 0,5 МРП – 1 459 тенге.</w:t>
      </w:r>
    </w:p>
    <w:p w:rsidR="00E325AF" w:rsidRPr="004F4357" w:rsidRDefault="00E325AF" w:rsidP="00E325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5AF" w:rsidRPr="004F4357" w:rsidRDefault="00E325AF" w:rsidP="00E325A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</w:pPr>
      <w:r w:rsidRPr="004F4357">
        <w:rPr>
          <w:rFonts w:ascii="Times New Roman" w:eastAsia="Times New Roman" w:hAnsi="Times New Roman"/>
          <w:b/>
          <w:bCs/>
          <w:color w:val="4F81BD" w:themeColor="accent1"/>
          <w:sz w:val="28"/>
          <w:szCs w:val="28"/>
          <w:lang w:eastAsia="ru-RU"/>
        </w:rPr>
        <w:t>Как оплатить ЕСП:</w:t>
      </w:r>
    </w:p>
    <w:p w:rsidR="00E325AF" w:rsidRPr="004F4357" w:rsidRDefault="00E325AF" w:rsidP="00E325AF">
      <w:pPr>
        <w:pStyle w:val="a5"/>
        <w:spacing w:after="0"/>
        <w:rPr>
          <w:color w:val="000000" w:themeColor="text1"/>
          <w:kern w:val="24"/>
          <w:sz w:val="28"/>
          <w:szCs w:val="28"/>
          <w:lang w:val="ru-RU"/>
        </w:rPr>
      </w:pPr>
      <w:r w:rsidRPr="004F4357">
        <w:rPr>
          <w:b/>
          <w:bCs/>
          <w:color w:val="4F81BD" w:themeColor="accent1"/>
          <w:sz w:val="28"/>
          <w:szCs w:val="28"/>
          <w:lang w:val="ru-RU" w:eastAsia="ru-RU"/>
        </w:rPr>
        <w:t xml:space="preserve">- </w:t>
      </w:r>
      <w:r w:rsidRPr="004F4357">
        <w:rPr>
          <w:color w:val="000000" w:themeColor="text1"/>
          <w:kern w:val="24"/>
          <w:sz w:val="28"/>
          <w:szCs w:val="28"/>
          <w:lang w:val="ru-RU"/>
        </w:rPr>
        <w:t>перечислить на счет государственной корпорации «Правительство для граждан»;</w:t>
      </w:r>
    </w:p>
    <w:p w:rsidR="00E325AF" w:rsidRPr="004F4357" w:rsidRDefault="00E325AF" w:rsidP="00E325AF">
      <w:pPr>
        <w:pStyle w:val="a5"/>
        <w:spacing w:after="0"/>
        <w:rPr>
          <w:sz w:val="28"/>
          <w:szCs w:val="28"/>
          <w:lang w:val="ru-RU"/>
        </w:rPr>
      </w:pPr>
      <w:r w:rsidRPr="004F4357">
        <w:rPr>
          <w:color w:val="000000" w:themeColor="text1"/>
          <w:kern w:val="24"/>
          <w:sz w:val="28"/>
          <w:szCs w:val="28"/>
          <w:lang w:val="ru-RU"/>
        </w:rPr>
        <w:t>- оплата через банки второго уровня;</w:t>
      </w:r>
    </w:p>
    <w:p w:rsidR="00E325AF" w:rsidRPr="004F4357" w:rsidRDefault="00E325AF" w:rsidP="00E325AF">
      <w:pPr>
        <w:pStyle w:val="a5"/>
        <w:spacing w:after="0"/>
        <w:rPr>
          <w:color w:val="000000" w:themeColor="text1"/>
          <w:kern w:val="24"/>
          <w:sz w:val="28"/>
          <w:szCs w:val="28"/>
          <w:lang w:val="ru-RU"/>
        </w:rPr>
      </w:pPr>
      <w:r w:rsidRPr="004F4357">
        <w:rPr>
          <w:sz w:val="28"/>
          <w:szCs w:val="28"/>
          <w:lang w:val="ru-RU"/>
        </w:rPr>
        <w:t xml:space="preserve">- </w:t>
      </w:r>
      <w:r w:rsidRPr="004F4357">
        <w:rPr>
          <w:color w:val="000000" w:themeColor="text1"/>
          <w:kern w:val="24"/>
          <w:sz w:val="28"/>
          <w:szCs w:val="28"/>
          <w:lang w:val="ru-RU"/>
        </w:rPr>
        <w:t>АО «</w:t>
      </w:r>
      <w:proofErr w:type="spellStart"/>
      <w:r w:rsidRPr="004F4357">
        <w:rPr>
          <w:color w:val="000000" w:themeColor="text1"/>
          <w:kern w:val="24"/>
          <w:sz w:val="28"/>
          <w:szCs w:val="28"/>
          <w:lang w:val="ru-RU"/>
        </w:rPr>
        <w:t>Казпочта</w:t>
      </w:r>
      <w:proofErr w:type="spellEnd"/>
      <w:r w:rsidRPr="004F4357">
        <w:rPr>
          <w:color w:val="000000" w:themeColor="text1"/>
          <w:kern w:val="24"/>
          <w:sz w:val="28"/>
          <w:szCs w:val="28"/>
          <w:lang w:val="ru-RU"/>
        </w:rPr>
        <w:t>»;</w:t>
      </w:r>
    </w:p>
    <w:p w:rsidR="00E325AF" w:rsidRPr="00605CDB" w:rsidRDefault="00E325AF" w:rsidP="00605CDB">
      <w:pPr>
        <w:pStyle w:val="a5"/>
        <w:spacing w:after="0"/>
        <w:rPr>
          <w:sz w:val="28"/>
          <w:szCs w:val="28"/>
          <w:lang w:val="ru-RU"/>
        </w:rPr>
      </w:pPr>
      <w:r w:rsidRPr="004F4357">
        <w:rPr>
          <w:color w:val="000000" w:themeColor="text1"/>
          <w:kern w:val="24"/>
          <w:sz w:val="28"/>
          <w:szCs w:val="28"/>
          <w:lang w:val="ru-RU"/>
        </w:rPr>
        <w:t xml:space="preserve">- мобильное приложение </w:t>
      </w:r>
      <w:r w:rsidRPr="004F4357">
        <w:rPr>
          <w:color w:val="000000" w:themeColor="text1"/>
          <w:kern w:val="24"/>
          <w:sz w:val="28"/>
          <w:szCs w:val="28"/>
        </w:rPr>
        <w:t>E</w:t>
      </w:r>
      <w:r w:rsidRPr="004F4357">
        <w:rPr>
          <w:color w:val="000000" w:themeColor="text1"/>
          <w:kern w:val="24"/>
          <w:sz w:val="28"/>
          <w:szCs w:val="28"/>
          <w:lang w:val="ru-RU"/>
        </w:rPr>
        <w:t>-</w:t>
      </w:r>
      <w:proofErr w:type="spellStart"/>
      <w:r w:rsidRPr="004F4357">
        <w:rPr>
          <w:color w:val="000000" w:themeColor="text1"/>
          <w:kern w:val="24"/>
          <w:sz w:val="28"/>
          <w:szCs w:val="28"/>
        </w:rPr>
        <w:t>Salyq</w:t>
      </w:r>
      <w:proofErr w:type="spellEnd"/>
      <w:r w:rsidRPr="004F4357">
        <w:rPr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4F4357">
        <w:rPr>
          <w:color w:val="000000" w:themeColor="text1"/>
          <w:kern w:val="24"/>
          <w:sz w:val="28"/>
          <w:szCs w:val="28"/>
        </w:rPr>
        <w:t>Azamat</w:t>
      </w:r>
      <w:proofErr w:type="spellEnd"/>
      <w:r>
        <w:rPr>
          <w:color w:val="000000" w:themeColor="text1"/>
          <w:kern w:val="24"/>
          <w:sz w:val="28"/>
          <w:szCs w:val="28"/>
          <w:lang w:val="ru-RU"/>
        </w:rPr>
        <w:t>.</w:t>
      </w:r>
    </w:p>
    <w:p w:rsidR="00E325AF" w:rsidRDefault="00E325AF" w:rsidP="009D1C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325AF" w:rsidRDefault="00E325AF" w:rsidP="009D1C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325AF" w:rsidRDefault="00E325AF" w:rsidP="009D1C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325AF" w:rsidRDefault="00E325AF" w:rsidP="009D1C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325AF" w:rsidRDefault="00E325AF" w:rsidP="009D1C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325AF" w:rsidRDefault="00E325AF" w:rsidP="009D1C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E325AF" w:rsidRDefault="00E325AF" w:rsidP="00605CDB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473C85" w:rsidRDefault="00473C85" w:rsidP="00605CDB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7E0654" w:rsidRDefault="007E0654" w:rsidP="00605CDB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7E0654" w:rsidRDefault="007E0654" w:rsidP="00605CDB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A77AD1" w:rsidRDefault="00A77AD1" w:rsidP="009D1C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F131D4" w:rsidRPr="009D1C01" w:rsidRDefault="00F131D4" w:rsidP="009D1C01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lastRenderedPageBreak/>
        <w:t>Телефон доверия</w:t>
      </w:r>
      <w:r w:rsidR="002150E4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</w:p>
    <w:p w:rsidR="00F131D4" w:rsidRPr="009D1C01" w:rsidRDefault="00F131D4" w:rsidP="009D1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1C01">
        <w:rPr>
          <w:rFonts w:ascii="Times New Roman" w:hAnsi="Times New Roman"/>
          <w:sz w:val="28"/>
          <w:szCs w:val="28"/>
        </w:rPr>
        <w:t>8 (7172) 71-80-05</w:t>
      </w:r>
    </w:p>
    <w:p w:rsidR="00F131D4" w:rsidRPr="009D1C01" w:rsidRDefault="00F131D4" w:rsidP="009D1C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1D4" w:rsidRPr="009D1C01" w:rsidRDefault="00F131D4" w:rsidP="009D1C01">
      <w:pPr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Интернет-ресурс</w:t>
      </w:r>
      <w:r w:rsidR="00605CDB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 МФ РК</w:t>
      </w:r>
    </w:p>
    <w:p w:rsidR="00F131D4" w:rsidRPr="000D4972" w:rsidRDefault="00745C8D" w:rsidP="009D1C01">
      <w:pPr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6" w:history="1">
        <w:r w:rsidR="00F131D4" w:rsidRPr="000D4972">
          <w:rPr>
            <w:rFonts w:ascii="Times New Roman" w:hAnsi="Times New Roman"/>
            <w:color w:val="0000FF"/>
            <w:sz w:val="24"/>
            <w:szCs w:val="24"/>
          </w:rPr>
          <w:t>www.kgd.gov.kz</w:t>
        </w:r>
      </w:hyperlink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 xml:space="preserve">Аккаунты </w:t>
      </w:r>
      <w:r w:rsidRPr="009D1C01">
        <w:rPr>
          <w:rFonts w:ascii="Times New Roman" w:hAnsi="Times New Roman"/>
          <w:b/>
          <w:color w:val="1F497D"/>
          <w:sz w:val="28"/>
          <w:szCs w:val="28"/>
          <w:lang w:val="kk-KZ"/>
        </w:rPr>
        <w:t>КГД МФ РК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:</w:t>
      </w: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Facebook</w:t>
      </w:r>
    </w:p>
    <w:p w:rsidR="00F131D4" w:rsidRPr="0084256B" w:rsidRDefault="00745C8D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7" w:history="1">
        <w:r w:rsidR="00F131D4"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https://www.facebook.com/kgd.gov.kz</w:t>
        </w:r>
      </w:hyperlink>
    </w:p>
    <w:p w:rsidR="009D1C01" w:rsidRPr="001E6D8D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9A5CAE" w:rsidRPr="0084256B" w:rsidRDefault="009A5CAE" w:rsidP="009A5CAE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Instagram</w:t>
      </w:r>
      <w:r w:rsidR="002150E4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</w:t>
      </w:r>
      <w:hyperlink r:id="rId18" w:history="1"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https://www.instagram.com/</w:t>
        </w:r>
        <w:proofErr w:type="spellStart"/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press_kyzmet_kgd</w:t>
        </w:r>
        <w:proofErr w:type="spellEnd"/>
        <w:r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/</w:t>
        </w:r>
      </w:hyperlink>
    </w:p>
    <w:p w:rsidR="009A5CAE" w:rsidRPr="001E6D8D" w:rsidRDefault="009A5CAE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F131D4" w:rsidRPr="009D1C01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4"/>
          <w:szCs w:val="24"/>
          <w:lang w:val="kk-KZ"/>
        </w:rPr>
      </w:pPr>
      <w:r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</w:t>
      </w:r>
      <w:r w:rsidR="00F131D4"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witter</w:t>
      </w:r>
    </w:p>
    <w:p w:rsidR="00F131D4" w:rsidRPr="0084256B" w:rsidRDefault="00745C8D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  <w:lang w:val="kk-KZ"/>
        </w:rPr>
      </w:pPr>
      <w:hyperlink r:id="rId19" w:history="1">
        <w:r w:rsidR="00F131D4" w:rsidRPr="0084256B">
          <w:rPr>
            <w:rStyle w:val="a6"/>
            <w:rFonts w:ascii="Times New Roman" w:hAnsi="Times New Roman"/>
            <w:sz w:val="24"/>
            <w:szCs w:val="24"/>
            <w:u w:val="none"/>
            <w:lang w:val="kk-KZ"/>
          </w:rPr>
          <w:t>https://twitter.com/@KGD_MF_RK</w:t>
        </w:r>
      </w:hyperlink>
    </w:p>
    <w:p w:rsidR="009D1C01" w:rsidRPr="0084256B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канал</w:t>
      </w:r>
    </w:p>
    <w:p w:rsidR="00F131D4" w:rsidRPr="0084256B" w:rsidRDefault="00745C8D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20" w:history="1">
        <w:r w:rsidR="00F131D4" w:rsidRPr="0084256B">
          <w:rPr>
            <w:rFonts w:ascii="Times New Roman" w:hAnsi="Times New Roman"/>
            <w:color w:val="0000FF"/>
            <w:sz w:val="24"/>
            <w:szCs w:val="24"/>
            <w:lang w:val="en-US"/>
          </w:rPr>
          <w:t>https://t.me/kgdmfrk</w:t>
        </w:r>
      </w:hyperlink>
    </w:p>
    <w:p w:rsidR="009D1C01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en-US"/>
        </w:rPr>
      </w:pPr>
    </w:p>
    <w:p w:rsidR="009D1C01" w:rsidRPr="001E6D8D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You Tube</w:t>
      </w:r>
      <w:r w:rsidR="00605CDB" w:rsidRPr="00B5271E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 xml:space="preserve"> </w:t>
      </w:r>
      <w:r w:rsidRPr="001E6D8D">
        <w:rPr>
          <w:rFonts w:ascii="Times New Roman" w:hAnsi="Times New Roman"/>
          <w:color w:val="0000FF"/>
          <w:sz w:val="24"/>
          <w:szCs w:val="24"/>
          <w:lang w:val="en-US"/>
        </w:rPr>
        <w:t>kgd.gov.kz</w:t>
      </w: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</w:p>
    <w:p w:rsidR="00F131D4" w:rsidRPr="001E6D8D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  <w:lang w:val="en-US"/>
        </w:rPr>
      </w:pPr>
      <w:r w:rsidRPr="009D1C01">
        <w:rPr>
          <w:rFonts w:ascii="Times New Roman" w:hAnsi="Times New Roman"/>
          <w:b/>
          <w:color w:val="1F497D"/>
          <w:sz w:val="28"/>
          <w:szCs w:val="28"/>
        </w:rPr>
        <w:t>Контакт</w:t>
      </w:r>
      <w:r w:rsidRPr="001E6D8D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–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центр</w:t>
      </w:r>
      <w:r w:rsidR="002150E4" w:rsidRPr="005072D9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КГД</w:t>
      </w:r>
      <w:r w:rsidR="002150E4" w:rsidRPr="005072D9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МФ</w:t>
      </w:r>
      <w:r w:rsidR="002150E4" w:rsidRPr="005072D9">
        <w:rPr>
          <w:rFonts w:ascii="Times New Roman" w:hAnsi="Times New Roman"/>
          <w:b/>
          <w:color w:val="1F497D"/>
          <w:sz w:val="28"/>
          <w:szCs w:val="28"/>
          <w:lang w:val="en-US"/>
        </w:rPr>
        <w:t xml:space="preserve"> </w:t>
      </w:r>
      <w:r w:rsidRPr="009D1C01">
        <w:rPr>
          <w:rFonts w:ascii="Times New Roman" w:hAnsi="Times New Roman"/>
          <w:b/>
          <w:color w:val="1F497D"/>
          <w:sz w:val="28"/>
          <w:szCs w:val="28"/>
        </w:rPr>
        <w:t>РК</w:t>
      </w:r>
    </w:p>
    <w:p w:rsidR="00F131D4" w:rsidRPr="009D1C01" w:rsidRDefault="00B66D7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1414 (добавочный номер 3</w:t>
      </w:r>
      <w:r w:rsidR="00F131D4" w:rsidRPr="009D1C01">
        <w:rPr>
          <w:rFonts w:ascii="Times New Roman" w:hAnsi="Times New Roman"/>
          <w:color w:val="1F497D"/>
          <w:sz w:val="28"/>
          <w:szCs w:val="28"/>
        </w:rPr>
        <w:t>)</w:t>
      </w: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F131D4" w:rsidRPr="009D1C01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proofErr w:type="spellStart"/>
      <w:r w:rsidRPr="009D1C01">
        <w:rPr>
          <w:rFonts w:ascii="Times New Roman" w:hAnsi="Times New Roman"/>
          <w:b/>
          <w:i/>
          <w:color w:val="1F497D"/>
          <w:sz w:val="28"/>
          <w:szCs w:val="28"/>
        </w:rPr>
        <w:t>Telegram</w:t>
      </w:r>
      <w:proofErr w:type="spellEnd"/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по вопросам СНТ</w:t>
      </w:r>
    </w:p>
    <w:p w:rsidR="00F131D4" w:rsidRPr="001E6D8D" w:rsidRDefault="00F131D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84256B">
        <w:rPr>
          <w:rFonts w:ascii="Times New Roman" w:hAnsi="Times New Roman"/>
          <w:color w:val="0000FF"/>
          <w:sz w:val="24"/>
          <w:szCs w:val="24"/>
        </w:rPr>
        <w:t>@</w:t>
      </w:r>
      <w:proofErr w:type="spellStart"/>
      <w:r w:rsidRPr="0084256B">
        <w:rPr>
          <w:rFonts w:ascii="Times New Roman" w:hAnsi="Times New Roman"/>
          <w:color w:val="0000FF"/>
          <w:sz w:val="24"/>
          <w:szCs w:val="24"/>
        </w:rPr>
        <w:t>snt_approval_bot</w:t>
      </w:r>
      <w:proofErr w:type="spellEnd"/>
    </w:p>
    <w:p w:rsidR="008315D3" w:rsidRDefault="008315D3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947226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  <w:lang w:val="kk-KZ"/>
        </w:rPr>
      </w:pP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en-US"/>
        </w:rPr>
        <w:t>Telegram</w:t>
      </w:r>
      <w:r w:rsidRPr="009D1C01"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 чат </w:t>
      </w: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 xml:space="preserve">канцелярии </w:t>
      </w:r>
    </w:p>
    <w:p w:rsidR="009D1C01" w:rsidRPr="008315D3" w:rsidRDefault="009D1C0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>
        <w:rPr>
          <w:rFonts w:ascii="Times New Roman" w:hAnsi="Times New Roman"/>
          <w:b/>
          <w:i/>
          <w:color w:val="1F497D"/>
          <w:sz w:val="28"/>
          <w:szCs w:val="28"/>
          <w:lang w:val="kk-KZ"/>
        </w:rPr>
        <w:t>КГД МФ РК</w:t>
      </w:r>
    </w:p>
    <w:p w:rsidR="009D1C01" w:rsidRDefault="001735B1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1E6D8D">
        <w:rPr>
          <w:rFonts w:ascii="Times New Roman" w:hAnsi="Times New Roman"/>
          <w:color w:val="0000FF"/>
          <w:sz w:val="24"/>
          <w:szCs w:val="24"/>
        </w:rPr>
        <w:t>@</w:t>
      </w:r>
      <w:r>
        <w:rPr>
          <w:rFonts w:ascii="Times New Roman" w:hAnsi="Times New Roman"/>
          <w:color w:val="0000FF"/>
          <w:sz w:val="24"/>
          <w:szCs w:val="24"/>
          <w:lang w:val="en-US"/>
        </w:rPr>
        <w:t>KGD</w:t>
      </w:r>
      <w:r w:rsidRPr="001E6D8D">
        <w:rPr>
          <w:rFonts w:ascii="Times New Roman" w:hAnsi="Times New Roman"/>
          <w:color w:val="0000FF"/>
          <w:sz w:val="24"/>
          <w:szCs w:val="24"/>
        </w:rPr>
        <w:t>_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en-US"/>
        </w:rPr>
        <w:t>KANTSELYARIYAbot</w:t>
      </w:r>
      <w:proofErr w:type="spellEnd"/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E0654" w:rsidRDefault="007E065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E0654" w:rsidRDefault="007E065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E0654" w:rsidRDefault="007E065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E0654" w:rsidRDefault="007E065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E0654" w:rsidRDefault="007E065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E0654" w:rsidRDefault="007E065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7E0654" w:rsidRDefault="007E0654" w:rsidP="007E0654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7E0654" w:rsidRDefault="007E065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7E065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B87942">
        <w:rPr>
          <w:noProof/>
          <w:lang w:eastAsia="ru-RU"/>
        </w:rPr>
        <w:drawing>
          <wp:anchor distT="0" distB="0" distL="114300" distR="114300" simplePos="0" relativeHeight="251764736" behindDoc="1" locked="0" layoutInCell="1" allowOverlap="1" wp14:anchorId="196AF0BB" wp14:editId="36A1F938">
            <wp:simplePos x="0" y="0"/>
            <wp:positionH relativeFrom="column">
              <wp:posOffset>-3508375</wp:posOffset>
            </wp:positionH>
            <wp:positionV relativeFrom="paragraph">
              <wp:posOffset>5472430</wp:posOffset>
            </wp:positionV>
            <wp:extent cx="1527810" cy="1493520"/>
            <wp:effectExtent l="0" t="0" r="0" b="0"/>
            <wp:wrapNone/>
            <wp:docPr id="4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433976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7E0654" w:rsidP="009D1C01">
      <w:pPr>
        <w:widowControl w:val="0"/>
        <w:pBdr>
          <w:bottom w:val="single" w:sz="4" w:space="30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B87942">
        <w:rPr>
          <w:noProof/>
          <w:lang w:eastAsia="ru-RU"/>
        </w:rPr>
        <w:lastRenderedPageBreak/>
        <w:drawing>
          <wp:anchor distT="0" distB="0" distL="114300" distR="114300" simplePos="0" relativeHeight="251766784" behindDoc="1" locked="0" layoutInCell="1" allowOverlap="1" wp14:anchorId="6F407B6D" wp14:editId="17CBF9A3">
            <wp:simplePos x="0" y="0"/>
            <wp:positionH relativeFrom="column">
              <wp:posOffset>76200</wp:posOffset>
            </wp:positionH>
            <wp:positionV relativeFrom="paragraph">
              <wp:posOffset>-152400</wp:posOffset>
            </wp:positionV>
            <wp:extent cx="1527810" cy="1493520"/>
            <wp:effectExtent l="0" t="0" r="0" b="0"/>
            <wp:wrapNone/>
            <wp:docPr id="6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976" w:rsidRDefault="00433976" w:rsidP="00605CDB">
      <w:pPr>
        <w:widowControl w:val="0"/>
        <w:pBdr>
          <w:bottom w:val="single" w:sz="4" w:space="2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433976" w:rsidRDefault="00896FDD" w:rsidP="00605CDB">
      <w:pPr>
        <w:widowControl w:val="0"/>
        <w:pBdr>
          <w:bottom w:val="single" w:sz="4" w:space="2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Arial" w:hAnsi="Arial" w:cs="Arial"/>
          <w:b/>
          <w:bCs/>
          <w:noProof/>
          <w:color w:val="1F497D"/>
          <w:kern w:val="24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 wp14:anchorId="75F36F6E" wp14:editId="1706BDDC">
            <wp:simplePos x="0" y="0"/>
            <wp:positionH relativeFrom="column">
              <wp:posOffset>563245</wp:posOffset>
            </wp:positionH>
            <wp:positionV relativeFrom="paragraph">
              <wp:posOffset>-118110</wp:posOffset>
            </wp:positionV>
            <wp:extent cx="1741170" cy="1737360"/>
            <wp:effectExtent l="0" t="0" r="0" b="0"/>
            <wp:wrapThrough wrapText="bothSides">
              <wp:wrapPolygon edited="0">
                <wp:start x="0" y="0"/>
                <wp:lineTo x="0" y="21316"/>
                <wp:lineTo x="21269" y="21316"/>
                <wp:lineTo x="21269" y="0"/>
                <wp:lineTo x="0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976" w:rsidRPr="00433976" w:rsidRDefault="00433976" w:rsidP="00605CDB">
      <w:pPr>
        <w:widowControl w:val="0"/>
        <w:pBdr>
          <w:bottom w:val="single" w:sz="4" w:space="2" w:color="FFFFFF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311CDF" w:rsidRPr="001E6D8D" w:rsidRDefault="00311CDF" w:rsidP="00311CDF">
      <w:pPr>
        <w:rPr>
          <w:rFonts w:ascii="Arial" w:hAnsi="Arial" w:cs="Arial"/>
          <w:b/>
          <w:bCs/>
          <w:color w:val="1F497D"/>
          <w:kern w:val="24"/>
          <w:sz w:val="28"/>
          <w:szCs w:val="28"/>
        </w:rPr>
      </w:pPr>
    </w:p>
    <w:p w:rsidR="00311CDF" w:rsidRPr="001E6D8D" w:rsidRDefault="00311CDF" w:rsidP="00311CDF">
      <w:pPr>
        <w:ind w:left="-2552"/>
        <w:rPr>
          <w:rFonts w:ascii="Arial" w:hAnsi="Arial" w:cs="Arial"/>
          <w:b/>
          <w:bCs/>
          <w:color w:val="1F497D"/>
          <w:kern w:val="24"/>
          <w:sz w:val="28"/>
          <w:szCs w:val="28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E6D8D" w:rsidRDefault="00311CDF" w:rsidP="00311CDF">
      <w:pPr>
        <w:pStyle w:val="a5"/>
        <w:spacing w:after="0"/>
        <w:jc w:val="center"/>
        <w:rPr>
          <w:rFonts w:ascii="Arial" w:hAnsi="Arial" w:cs="Arial"/>
          <w:b/>
          <w:bCs/>
          <w:color w:val="1F497D"/>
          <w:kern w:val="24"/>
          <w:sz w:val="28"/>
          <w:szCs w:val="28"/>
          <w:lang w:val="ru-RU"/>
        </w:rPr>
      </w:pPr>
    </w:p>
    <w:p w:rsidR="00605CDB" w:rsidRDefault="00605CDB" w:rsidP="00311CDF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</w:p>
    <w:p w:rsidR="00311CDF" w:rsidRPr="00197741" w:rsidRDefault="00311CDF" w:rsidP="00AA4174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  <w:r w:rsidRPr="00197741">
        <w:rPr>
          <w:b/>
          <w:bCs/>
          <w:color w:val="1F497D"/>
          <w:kern w:val="24"/>
          <w:sz w:val="28"/>
          <w:szCs w:val="28"/>
          <w:lang w:val="ru-RU"/>
        </w:rPr>
        <w:t>Комитет государственных доходов</w:t>
      </w:r>
    </w:p>
    <w:p w:rsidR="00311CDF" w:rsidRPr="00197741" w:rsidRDefault="00311CDF" w:rsidP="00AA4174">
      <w:pPr>
        <w:pStyle w:val="a5"/>
        <w:spacing w:after="0"/>
        <w:jc w:val="center"/>
        <w:rPr>
          <w:b/>
          <w:bCs/>
          <w:color w:val="1F497D"/>
          <w:kern w:val="24"/>
          <w:sz w:val="28"/>
          <w:szCs w:val="28"/>
          <w:lang w:val="ru-RU"/>
        </w:rPr>
      </w:pPr>
      <w:r w:rsidRPr="00197741">
        <w:rPr>
          <w:b/>
          <w:bCs/>
          <w:color w:val="1F497D"/>
          <w:kern w:val="24"/>
          <w:sz w:val="28"/>
          <w:szCs w:val="28"/>
          <w:lang w:val="ru-RU"/>
        </w:rPr>
        <w:t>Министерства финансов Республики Казахстан</w:t>
      </w:r>
    </w:p>
    <w:p w:rsidR="00311CDF" w:rsidRPr="00B87942" w:rsidRDefault="00311CDF" w:rsidP="00AA417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11CDF" w:rsidRPr="00B87942" w:rsidRDefault="00311CDF" w:rsidP="00AA417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11CDF" w:rsidRDefault="00311CDF" w:rsidP="00AA417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B0F29" w:rsidRPr="00B87942" w:rsidRDefault="00CB0F29" w:rsidP="00AA417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11CDF" w:rsidRPr="00A77AD1" w:rsidRDefault="00F679B8" w:rsidP="00AA417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</w:pPr>
      <w:r w:rsidRPr="00A77AD1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>Единый</w:t>
      </w:r>
      <w:r w:rsidR="00A77AD1" w:rsidRPr="00A77AD1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 xml:space="preserve"> </w:t>
      </w:r>
      <w:proofErr w:type="gramStart"/>
      <w:r w:rsidR="00B535CE" w:rsidRPr="00A77AD1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  <w:lang w:val="en-US"/>
        </w:rPr>
        <w:t>c</w:t>
      </w:r>
      <w:proofErr w:type="gramEnd"/>
      <w:r w:rsidR="00497224" w:rsidRPr="00A77AD1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>овокупный</w:t>
      </w:r>
      <w:r w:rsidR="00A77AD1" w:rsidRPr="00A77AD1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 xml:space="preserve"> </w:t>
      </w:r>
      <w:r w:rsidRPr="00A77AD1">
        <w:rPr>
          <w:rFonts w:ascii="Times New Roman" w:eastAsia="Times New Roman" w:hAnsi="Times New Roman"/>
          <w:b/>
          <w:bCs/>
          <w:color w:val="1F497D"/>
          <w:kern w:val="24"/>
          <w:sz w:val="40"/>
          <w:szCs w:val="40"/>
        </w:rPr>
        <w:t>платеж</w:t>
      </w:r>
    </w:p>
    <w:p w:rsidR="00CB0F29" w:rsidRDefault="00CB0F29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CB0F29" w:rsidRDefault="00CB0F29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CB0F29" w:rsidRDefault="00CB0F29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CB0F29" w:rsidRDefault="00CB0F29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311CDF" w:rsidRPr="008D5597" w:rsidRDefault="00311CDF" w:rsidP="00311CDF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311CDF" w:rsidRPr="00B87942" w:rsidRDefault="007E0654" w:rsidP="00311C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711488" behindDoc="1" locked="0" layoutInCell="1" allowOverlap="1" wp14:anchorId="6869B256" wp14:editId="39EB7492">
            <wp:simplePos x="0" y="0"/>
            <wp:positionH relativeFrom="column">
              <wp:posOffset>1599565</wp:posOffset>
            </wp:positionH>
            <wp:positionV relativeFrom="paragraph">
              <wp:posOffset>121285</wp:posOffset>
            </wp:positionV>
            <wp:extent cx="1527810" cy="1493520"/>
            <wp:effectExtent l="0" t="0" r="0" b="0"/>
            <wp:wrapNone/>
            <wp:docPr id="12" name="Рисунок 1" descr="免抠PNG素材篇】PNG唯美蓝色金边花纹边角制作素材- 浪漫人生-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免抠PNG素材篇】PNG唯美蓝色金边花纹边角制作素材- 浪漫人生- 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8DA" w:rsidRPr="00896FDD" w:rsidRDefault="00DE58DA" w:rsidP="00311C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A77AD1" w:rsidRDefault="00A77AD1" w:rsidP="00311C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</w:p>
    <w:p w:rsidR="00DE58DA" w:rsidRPr="00896FDD" w:rsidRDefault="00DE58DA" w:rsidP="00311C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 w:rsidRPr="00896FD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     </w:t>
      </w:r>
    </w:p>
    <w:p w:rsidR="00C454BB" w:rsidRDefault="00DE58DA" w:rsidP="00311C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 w:rsidRPr="00896FD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    </w:t>
      </w:r>
    </w:p>
    <w:p w:rsidR="00311CDF" w:rsidRPr="00197741" w:rsidRDefault="00DE58DA" w:rsidP="007E06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</w:pPr>
      <w:r w:rsidRPr="00896FDD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</w:t>
      </w:r>
      <w:r w:rsidR="00311CDF" w:rsidRPr="00197741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202</w:t>
      </w:r>
      <w:r w:rsidR="00311CDF" w:rsidRPr="00F679B8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>1</w:t>
      </w:r>
      <w:r w:rsidR="00AA4174">
        <w:rPr>
          <w:rFonts w:ascii="Times New Roman" w:eastAsia="Times New Roman" w:hAnsi="Times New Roman"/>
          <w:b/>
          <w:bCs/>
          <w:color w:val="1F497D"/>
          <w:kern w:val="24"/>
          <w:sz w:val="28"/>
          <w:szCs w:val="28"/>
        </w:rPr>
        <w:t xml:space="preserve"> год</w:t>
      </w:r>
    </w:p>
    <w:sectPr w:rsidR="00311CDF" w:rsidRPr="00197741" w:rsidSect="00B376A3">
      <w:pgSz w:w="16838" w:h="11906" w:orient="landscape"/>
      <w:pgMar w:top="851" w:right="680" w:bottom="851" w:left="68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8D" w:rsidRDefault="00745C8D" w:rsidP="008315D3">
      <w:pPr>
        <w:spacing w:after="0" w:line="240" w:lineRule="auto"/>
      </w:pPr>
      <w:r>
        <w:separator/>
      </w:r>
    </w:p>
  </w:endnote>
  <w:endnote w:type="continuationSeparator" w:id="0">
    <w:p w:rsidR="00745C8D" w:rsidRDefault="00745C8D" w:rsidP="0083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8D" w:rsidRDefault="00745C8D" w:rsidP="008315D3">
      <w:pPr>
        <w:spacing w:after="0" w:line="240" w:lineRule="auto"/>
      </w:pPr>
      <w:r>
        <w:separator/>
      </w:r>
    </w:p>
  </w:footnote>
  <w:footnote w:type="continuationSeparator" w:id="0">
    <w:p w:rsidR="00745C8D" w:rsidRDefault="00745C8D" w:rsidP="0083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2B13"/>
    <w:multiLevelType w:val="hybridMultilevel"/>
    <w:tmpl w:val="6F9C57E0"/>
    <w:lvl w:ilvl="0" w:tplc="9036F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8B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2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40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26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E8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8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6F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EF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B570BD"/>
    <w:multiLevelType w:val="hybridMultilevel"/>
    <w:tmpl w:val="0A522B4C"/>
    <w:lvl w:ilvl="0" w:tplc="9CFAC8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64"/>
    <w:rsid w:val="00033CDC"/>
    <w:rsid w:val="000618B9"/>
    <w:rsid w:val="000A55E1"/>
    <w:rsid w:val="000D4972"/>
    <w:rsid w:val="000E216C"/>
    <w:rsid w:val="000E437A"/>
    <w:rsid w:val="000F39FB"/>
    <w:rsid w:val="000F6E59"/>
    <w:rsid w:val="00107789"/>
    <w:rsid w:val="00155FD1"/>
    <w:rsid w:val="001735B1"/>
    <w:rsid w:val="001871DE"/>
    <w:rsid w:val="00187B70"/>
    <w:rsid w:val="00197741"/>
    <w:rsid w:val="001B06B3"/>
    <w:rsid w:val="001C0542"/>
    <w:rsid w:val="001D05A4"/>
    <w:rsid w:val="001E64B8"/>
    <w:rsid w:val="001E6D8D"/>
    <w:rsid w:val="001F3B45"/>
    <w:rsid w:val="001F661D"/>
    <w:rsid w:val="0020109A"/>
    <w:rsid w:val="002150E4"/>
    <w:rsid w:val="00222FCB"/>
    <w:rsid w:val="00240464"/>
    <w:rsid w:val="00262DAB"/>
    <w:rsid w:val="00274D3E"/>
    <w:rsid w:val="00275DA7"/>
    <w:rsid w:val="00284650"/>
    <w:rsid w:val="00287AB6"/>
    <w:rsid w:val="00292959"/>
    <w:rsid w:val="00295677"/>
    <w:rsid w:val="002A1AD3"/>
    <w:rsid w:val="002A5103"/>
    <w:rsid w:val="002B11F8"/>
    <w:rsid w:val="002B29F9"/>
    <w:rsid w:val="002E615B"/>
    <w:rsid w:val="002E7789"/>
    <w:rsid w:val="002F158A"/>
    <w:rsid w:val="00303AE5"/>
    <w:rsid w:val="00306B22"/>
    <w:rsid w:val="00311CDF"/>
    <w:rsid w:val="00340B8C"/>
    <w:rsid w:val="00342A53"/>
    <w:rsid w:val="00343DD0"/>
    <w:rsid w:val="00360BC4"/>
    <w:rsid w:val="003650A7"/>
    <w:rsid w:val="0036533C"/>
    <w:rsid w:val="00365F5C"/>
    <w:rsid w:val="00370ABE"/>
    <w:rsid w:val="00387D02"/>
    <w:rsid w:val="00403CFB"/>
    <w:rsid w:val="004262AF"/>
    <w:rsid w:val="00433976"/>
    <w:rsid w:val="00433A19"/>
    <w:rsid w:val="004512A5"/>
    <w:rsid w:val="004560F1"/>
    <w:rsid w:val="00473C85"/>
    <w:rsid w:val="00475103"/>
    <w:rsid w:val="004862F6"/>
    <w:rsid w:val="00497224"/>
    <w:rsid w:val="004A5E5B"/>
    <w:rsid w:val="004A6A50"/>
    <w:rsid w:val="004B1A62"/>
    <w:rsid w:val="004C0C04"/>
    <w:rsid w:val="004C494D"/>
    <w:rsid w:val="004D000C"/>
    <w:rsid w:val="004D223B"/>
    <w:rsid w:val="004E150E"/>
    <w:rsid w:val="004E3A33"/>
    <w:rsid w:val="004F7CF6"/>
    <w:rsid w:val="00503508"/>
    <w:rsid w:val="005072D9"/>
    <w:rsid w:val="00507419"/>
    <w:rsid w:val="00510329"/>
    <w:rsid w:val="00511E39"/>
    <w:rsid w:val="00512BD3"/>
    <w:rsid w:val="005449C8"/>
    <w:rsid w:val="00555A26"/>
    <w:rsid w:val="00555BDC"/>
    <w:rsid w:val="00561F58"/>
    <w:rsid w:val="00562027"/>
    <w:rsid w:val="005620F9"/>
    <w:rsid w:val="0056762F"/>
    <w:rsid w:val="0057273B"/>
    <w:rsid w:val="00573B4D"/>
    <w:rsid w:val="00585BAB"/>
    <w:rsid w:val="00595C0E"/>
    <w:rsid w:val="00596769"/>
    <w:rsid w:val="005B02AC"/>
    <w:rsid w:val="005B08B1"/>
    <w:rsid w:val="005B6771"/>
    <w:rsid w:val="005C4798"/>
    <w:rsid w:val="005E7BA2"/>
    <w:rsid w:val="00605CDB"/>
    <w:rsid w:val="00632CE7"/>
    <w:rsid w:val="00641BC4"/>
    <w:rsid w:val="00656D74"/>
    <w:rsid w:val="0067333A"/>
    <w:rsid w:val="00677CA2"/>
    <w:rsid w:val="00685024"/>
    <w:rsid w:val="0068649A"/>
    <w:rsid w:val="006B7044"/>
    <w:rsid w:val="006E42C7"/>
    <w:rsid w:val="006F5C9C"/>
    <w:rsid w:val="006F633E"/>
    <w:rsid w:val="006F7AB4"/>
    <w:rsid w:val="0072045A"/>
    <w:rsid w:val="00745C8D"/>
    <w:rsid w:val="00777F36"/>
    <w:rsid w:val="007A4172"/>
    <w:rsid w:val="007B6367"/>
    <w:rsid w:val="007D1159"/>
    <w:rsid w:val="007D3AF0"/>
    <w:rsid w:val="007E0654"/>
    <w:rsid w:val="007F0B1E"/>
    <w:rsid w:val="00802C58"/>
    <w:rsid w:val="00817A07"/>
    <w:rsid w:val="008315D3"/>
    <w:rsid w:val="0084256B"/>
    <w:rsid w:val="00842945"/>
    <w:rsid w:val="00843017"/>
    <w:rsid w:val="00863368"/>
    <w:rsid w:val="00877E60"/>
    <w:rsid w:val="0088029D"/>
    <w:rsid w:val="00896FDD"/>
    <w:rsid w:val="008B1410"/>
    <w:rsid w:val="008C5282"/>
    <w:rsid w:val="008C532C"/>
    <w:rsid w:val="008D4C8E"/>
    <w:rsid w:val="008D5597"/>
    <w:rsid w:val="008D6BED"/>
    <w:rsid w:val="008E110B"/>
    <w:rsid w:val="008F604F"/>
    <w:rsid w:val="008F7339"/>
    <w:rsid w:val="009067DC"/>
    <w:rsid w:val="009175C8"/>
    <w:rsid w:val="00945D30"/>
    <w:rsid w:val="00947226"/>
    <w:rsid w:val="009501AF"/>
    <w:rsid w:val="009530FF"/>
    <w:rsid w:val="009956E4"/>
    <w:rsid w:val="009A5CAE"/>
    <w:rsid w:val="009B5B8A"/>
    <w:rsid w:val="009D040B"/>
    <w:rsid w:val="009D1C01"/>
    <w:rsid w:val="009D2398"/>
    <w:rsid w:val="009D2BC5"/>
    <w:rsid w:val="009D5153"/>
    <w:rsid w:val="009E7CE0"/>
    <w:rsid w:val="00A337A8"/>
    <w:rsid w:val="00A340A6"/>
    <w:rsid w:val="00A41512"/>
    <w:rsid w:val="00A41537"/>
    <w:rsid w:val="00A53755"/>
    <w:rsid w:val="00A77AD1"/>
    <w:rsid w:val="00A84F9B"/>
    <w:rsid w:val="00AA00A6"/>
    <w:rsid w:val="00AA4174"/>
    <w:rsid w:val="00AA4809"/>
    <w:rsid w:val="00AB53FA"/>
    <w:rsid w:val="00AE0040"/>
    <w:rsid w:val="00AF1554"/>
    <w:rsid w:val="00AF36F5"/>
    <w:rsid w:val="00AF5F8F"/>
    <w:rsid w:val="00B00438"/>
    <w:rsid w:val="00B063CA"/>
    <w:rsid w:val="00B16BCE"/>
    <w:rsid w:val="00B212A5"/>
    <w:rsid w:val="00B2387F"/>
    <w:rsid w:val="00B31F09"/>
    <w:rsid w:val="00B376A3"/>
    <w:rsid w:val="00B475E9"/>
    <w:rsid w:val="00B5271E"/>
    <w:rsid w:val="00B535CE"/>
    <w:rsid w:val="00B62A7A"/>
    <w:rsid w:val="00B66742"/>
    <w:rsid w:val="00B66D71"/>
    <w:rsid w:val="00B7682B"/>
    <w:rsid w:val="00B87942"/>
    <w:rsid w:val="00B979CA"/>
    <w:rsid w:val="00BA6B10"/>
    <w:rsid w:val="00BC20A0"/>
    <w:rsid w:val="00BD7F5B"/>
    <w:rsid w:val="00BE30A8"/>
    <w:rsid w:val="00C17B37"/>
    <w:rsid w:val="00C22B40"/>
    <w:rsid w:val="00C4201B"/>
    <w:rsid w:val="00C44E79"/>
    <w:rsid w:val="00C454BB"/>
    <w:rsid w:val="00C51E6C"/>
    <w:rsid w:val="00C60F50"/>
    <w:rsid w:val="00C62EF3"/>
    <w:rsid w:val="00C66C30"/>
    <w:rsid w:val="00C809DC"/>
    <w:rsid w:val="00C8437D"/>
    <w:rsid w:val="00C92895"/>
    <w:rsid w:val="00CB0F29"/>
    <w:rsid w:val="00CB6BE5"/>
    <w:rsid w:val="00CE3B68"/>
    <w:rsid w:val="00CF661B"/>
    <w:rsid w:val="00D2706F"/>
    <w:rsid w:val="00D72E0D"/>
    <w:rsid w:val="00D7375A"/>
    <w:rsid w:val="00D77401"/>
    <w:rsid w:val="00D8687B"/>
    <w:rsid w:val="00D94B8B"/>
    <w:rsid w:val="00DA015B"/>
    <w:rsid w:val="00DC1A6E"/>
    <w:rsid w:val="00DD42A6"/>
    <w:rsid w:val="00DE58DA"/>
    <w:rsid w:val="00E122C0"/>
    <w:rsid w:val="00E168A3"/>
    <w:rsid w:val="00E325AF"/>
    <w:rsid w:val="00E348F8"/>
    <w:rsid w:val="00E57974"/>
    <w:rsid w:val="00E75908"/>
    <w:rsid w:val="00E81967"/>
    <w:rsid w:val="00E842C4"/>
    <w:rsid w:val="00EB3D79"/>
    <w:rsid w:val="00EB6DFD"/>
    <w:rsid w:val="00EE0525"/>
    <w:rsid w:val="00F021A9"/>
    <w:rsid w:val="00F02B92"/>
    <w:rsid w:val="00F131D4"/>
    <w:rsid w:val="00F67356"/>
    <w:rsid w:val="00F679B8"/>
    <w:rsid w:val="00F7415D"/>
    <w:rsid w:val="00F7663B"/>
    <w:rsid w:val="00F845A3"/>
    <w:rsid w:val="00F9252D"/>
    <w:rsid w:val="00FA24D5"/>
    <w:rsid w:val="00FB39B9"/>
    <w:rsid w:val="00FB544D"/>
    <w:rsid w:val="00FD1997"/>
    <w:rsid w:val="00FE5C03"/>
    <w:rsid w:val="00FF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F67356"/>
    <w:rPr>
      <w:color w:val="0000FF"/>
      <w:u w:val="single"/>
    </w:rPr>
  </w:style>
  <w:style w:type="paragraph" w:styleId="a7">
    <w:name w:val="No Spacing"/>
    <w:uiPriority w:val="1"/>
    <w:qFormat/>
    <w:rsid w:val="000E2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5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5D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47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">
    <w:name w:val="Адрес 2"/>
    <w:rsid w:val="00947226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c">
    <w:name w:val="List Paragraph"/>
    <w:basedOn w:val="a"/>
    <w:uiPriority w:val="34"/>
    <w:qFormat/>
    <w:rsid w:val="00E32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7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6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842C4"/>
    <w:pPr>
      <w:spacing w:after="180" w:line="268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val="en-US"/>
    </w:rPr>
  </w:style>
  <w:style w:type="character" w:styleId="a6">
    <w:name w:val="Hyperlink"/>
    <w:rsid w:val="00F67356"/>
    <w:rPr>
      <w:color w:val="0000FF"/>
      <w:u w:val="single"/>
    </w:rPr>
  </w:style>
  <w:style w:type="paragraph" w:styleId="a7">
    <w:name w:val="No Spacing"/>
    <w:uiPriority w:val="1"/>
    <w:qFormat/>
    <w:rsid w:val="000E216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15D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1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15D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47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">
    <w:name w:val="Адрес 2"/>
    <w:rsid w:val="00947226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c">
    <w:name w:val="List Paragraph"/>
    <w:basedOn w:val="a"/>
    <w:uiPriority w:val="34"/>
    <w:qFormat/>
    <w:rsid w:val="00E32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kgdmfrk" TargetMode="External"/><Relationship Id="rId18" Type="http://schemas.openxmlformats.org/officeDocument/2006/relationships/hyperlink" Target="https://www.instagram.com/press_kyzmet_kgd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twitter.com/@KGD_MF_RK" TargetMode="External"/><Relationship Id="rId17" Type="http://schemas.openxmlformats.org/officeDocument/2006/relationships/hyperlink" Target="https://www.facebook.com/kgd.gov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gd.gov.kz" TargetMode="External"/><Relationship Id="rId20" Type="http://schemas.openxmlformats.org/officeDocument/2006/relationships/hyperlink" Target="https://t.me/kgdmfr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ress_kyzmet_kgd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www.facebook.com/kgd.gov.kz" TargetMode="External"/><Relationship Id="rId19" Type="http://schemas.openxmlformats.org/officeDocument/2006/relationships/hyperlink" Target="https://twitter.com/@KGD_MF_R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gd.gov.kz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7863-F96A-4432-95F9-527A96B5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Ахметова</dc:creator>
  <cp:lastModifiedBy>Уксукбаев Жанболат Абильтаевич</cp:lastModifiedBy>
  <cp:revision>2</cp:revision>
  <cp:lastPrinted>2021-04-02T04:30:00Z</cp:lastPrinted>
  <dcterms:created xsi:type="dcterms:W3CDTF">2021-04-13T11:36:00Z</dcterms:created>
  <dcterms:modified xsi:type="dcterms:W3CDTF">2021-04-13T11:36:00Z</dcterms:modified>
</cp:coreProperties>
</file>