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02A2F" w:rsidTr="00302A2F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3F4D53" w:rsidTr="003F4D53">
              <w:tc>
                <w:tcPr>
                  <w:tcW w:w="9355" w:type="dxa"/>
                  <w:shd w:val="clear" w:color="auto" w:fill="auto"/>
                </w:tcPr>
                <w:p w:rsidR="003F4D53" w:rsidRPr="003F4D53" w:rsidRDefault="003F4D53" w:rsidP="00BA088A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i w:val="0"/>
                      <w:color w:val="0C0000"/>
                      <w:szCs w:val="28"/>
                      <w:lang w:val="kk-KZ"/>
                    </w:rPr>
                  </w:pPr>
                </w:p>
              </w:tc>
            </w:tr>
          </w:tbl>
          <w:p w:rsidR="00302A2F" w:rsidRPr="00302A2F" w:rsidRDefault="00302A2F" w:rsidP="00BA088A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BA088A" w:rsidRDefault="00BA088A" w:rsidP="00BA088A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BA088A" w:rsidRDefault="00BA088A" w:rsidP="00BA088A">
      <w:pPr>
        <w:pStyle w:val="3"/>
        <w:spacing w:before="0"/>
        <w:ind w:left="-426" w:hanging="141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>Комитета государственных доходов Министерства финансов</w:t>
      </w:r>
    </w:p>
    <w:p w:rsidR="00DD1B9F" w:rsidRPr="00331FCE" w:rsidRDefault="00BA088A" w:rsidP="00DD1B9F">
      <w:pPr>
        <w:pStyle w:val="3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Республики Казахстан объявляет </w:t>
      </w:r>
      <w:r w:rsidR="00DD1B9F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="00DD1B9F" w:rsidRPr="00331FCE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нутренний</w:t>
      </w:r>
      <w:proofErr w:type="spellEnd"/>
      <w:r w:rsidR="00DD1B9F" w:rsidRPr="00331FCE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конкурс среди государственных служащих </w:t>
      </w:r>
      <w:r w:rsidR="00DD1B9F" w:rsidRPr="003F7A95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всех государственных органов</w:t>
      </w:r>
      <w:r w:rsidR="00DD1B9F" w:rsidRPr="00331FCE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для занятия вакантной административной государственной должности корпуса «Б»</w:t>
      </w:r>
    </w:p>
    <w:p w:rsidR="00BA088A" w:rsidRPr="00E01C66" w:rsidRDefault="00BA088A" w:rsidP="00BA088A">
      <w:pPr>
        <w:pStyle w:val="3"/>
        <w:spacing w:before="0"/>
        <w:jc w:val="left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</w:pPr>
    </w:p>
    <w:p w:rsidR="00BA088A" w:rsidRDefault="00BA088A" w:rsidP="00BA088A">
      <w:pPr>
        <w:pStyle w:val="5"/>
        <w:spacing w:before="0"/>
        <w:ind w:firstLine="708"/>
        <w:jc w:val="both"/>
        <w:rPr>
          <w:color w:val="auto"/>
          <w:lang w:val="kk-KZ"/>
        </w:rPr>
      </w:pPr>
      <w:r w:rsidRPr="00DE5CB0">
        <w:rPr>
          <w:rFonts w:ascii="Times New Roman" w:hAnsi="Times New Roman" w:cs="Times New Roman"/>
          <w:b/>
          <w:color w:val="auto"/>
          <w:lang w:val="kk-KZ"/>
        </w:rPr>
        <w:t xml:space="preserve">Индекс </w:t>
      </w:r>
      <w:r w:rsidRPr="00DE5CB0">
        <w:rPr>
          <w:rFonts w:ascii="Times New Roman" w:hAnsi="Times New Roman" w:cs="Times New Roman"/>
          <w:b/>
          <w:color w:val="auto"/>
        </w:rPr>
        <w:t xml:space="preserve"> 040000, </w:t>
      </w:r>
      <w:proofErr w:type="spellStart"/>
      <w:r w:rsidRPr="00DE5CB0">
        <w:rPr>
          <w:rFonts w:ascii="Times New Roman" w:hAnsi="Times New Roman" w:cs="Times New Roman"/>
          <w:b/>
          <w:color w:val="auto"/>
        </w:rPr>
        <w:t>Алматинская</w:t>
      </w:r>
      <w:proofErr w:type="spellEnd"/>
      <w:r w:rsidRPr="00DE5CB0">
        <w:rPr>
          <w:rFonts w:ascii="Times New Roman" w:hAnsi="Times New Roman" w:cs="Times New Roman"/>
          <w:b/>
          <w:color w:val="auto"/>
        </w:rPr>
        <w:t xml:space="preserve"> область,  </w:t>
      </w:r>
      <w:proofErr w:type="spellStart"/>
      <w:r w:rsidRPr="00DE5CB0">
        <w:rPr>
          <w:rFonts w:ascii="Times New Roman" w:hAnsi="Times New Roman" w:cs="Times New Roman"/>
          <w:b/>
          <w:color w:val="auto"/>
        </w:rPr>
        <w:t>г.Талдыкорган</w:t>
      </w:r>
      <w:proofErr w:type="spellEnd"/>
      <w:r w:rsidRPr="00DE5CB0">
        <w:rPr>
          <w:rFonts w:ascii="Times New Roman" w:hAnsi="Times New Roman" w:cs="Times New Roman"/>
          <w:b/>
          <w:color w:val="auto"/>
        </w:rPr>
        <w:t>,</w:t>
      </w:r>
      <w:r w:rsidRPr="00DE5CB0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DE5CB0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DE5CB0">
        <w:rPr>
          <w:rFonts w:ascii="Times New Roman" w:hAnsi="Times New Roman" w:cs="Times New Roman"/>
          <w:b/>
          <w:color w:val="auto"/>
        </w:rPr>
        <w:t>Жансугурова</w:t>
      </w:r>
      <w:proofErr w:type="spellEnd"/>
      <w:r w:rsidRPr="00DE5CB0">
        <w:rPr>
          <w:rFonts w:ascii="Times New Roman" w:hAnsi="Times New Roman" w:cs="Times New Roman"/>
          <w:b/>
          <w:color w:val="auto"/>
        </w:rPr>
        <w:t xml:space="preserve">, 113, телефон для справок: </w:t>
      </w:r>
      <w:r w:rsidRPr="00DE5CB0">
        <w:rPr>
          <w:rFonts w:ascii="Times New Roman" w:hAnsi="Times New Roman" w:cs="Times New Roman"/>
          <w:b/>
          <w:noProof/>
          <w:color w:val="auto"/>
        </w:rPr>
        <w:t xml:space="preserve">(87282) </w:t>
      </w:r>
      <w:r w:rsidR="00060369">
        <w:rPr>
          <w:rFonts w:ascii="Times New Roman" w:hAnsi="Times New Roman" w:cs="Times New Roman"/>
          <w:b/>
          <w:noProof/>
          <w:color w:val="auto"/>
          <w:lang w:val="kk-KZ"/>
        </w:rPr>
        <w:t>60 12 40</w:t>
      </w:r>
      <w:r w:rsidRPr="00DE5CB0">
        <w:rPr>
          <w:rFonts w:ascii="Times New Roman" w:hAnsi="Times New Roman" w:cs="Times New Roman"/>
          <w:b/>
          <w:noProof/>
          <w:color w:val="auto"/>
          <w:lang w:val="kk-KZ"/>
        </w:rPr>
        <w:t xml:space="preserve">, </w:t>
      </w:r>
      <w:r w:rsidRPr="00DE5CB0">
        <w:rPr>
          <w:rFonts w:ascii="Times New Roman" w:hAnsi="Times New Roman" w:cs="Times New Roman"/>
          <w:b/>
          <w:color w:val="auto"/>
          <w:lang w:val="kk-KZ"/>
        </w:rPr>
        <w:t xml:space="preserve">электронный адрес: </w:t>
      </w:r>
      <w:r w:rsidR="00027794">
        <w:fldChar w:fldCharType="begin"/>
      </w:r>
      <w:r w:rsidR="00027794">
        <w:instrText xml:space="preserve"> HYPERLINK "mailto:sa.aldibekova@kgd.gov.kz" </w:instrText>
      </w:r>
      <w:r w:rsidR="00027794">
        <w:fldChar w:fldCharType="separate"/>
      </w:r>
      <w:r w:rsidR="00DD1B9F" w:rsidRPr="00DE5CB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sa.aldibekova@kgd.gov.kz</w:t>
      </w:r>
      <w:r w:rsidR="0002779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fldChar w:fldCharType="end"/>
      </w:r>
      <w:r w:rsidR="00DD1B9F" w:rsidRPr="00DE5CB0">
        <w:rPr>
          <w:color w:val="auto"/>
          <w:lang w:val="kk-KZ"/>
        </w:rPr>
        <w:t>.</w:t>
      </w:r>
    </w:p>
    <w:p w:rsidR="00BA088A" w:rsidRPr="004B50DD" w:rsidRDefault="00B463B3" w:rsidP="00B463B3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(16.07.2019-18.07.2019)</w:t>
      </w:r>
    </w:p>
    <w:p w:rsidR="00BA088A" w:rsidRPr="00894692" w:rsidRDefault="00BA088A" w:rsidP="00BA088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060369" w:rsidRPr="00060369" w:rsidRDefault="00060369" w:rsidP="00060369">
      <w:pPr>
        <w:tabs>
          <w:tab w:val="left" w:pos="851"/>
        </w:tabs>
        <w:jc w:val="both"/>
      </w:pPr>
      <w:r w:rsidRPr="00060369">
        <w:rPr>
          <w:b/>
          <w:bCs/>
          <w:iCs/>
        </w:rPr>
        <w:tab/>
      </w:r>
      <w:r w:rsidRPr="00060369">
        <w:t>К административным государственным должностям категории</w:t>
      </w:r>
      <w:r w:rsidRPr="00060369">
        <w:rPr>
          <w:b/>
        </w:rPr>
        <w:t xml:space="preserve"> </w:t>
      </w:r>
      <w:r w:rsidRPr="00060369">
        <w:rPr>
          <w:b/>
          <w:bCs/>
          <w:iCs/>
        </w:rPr>
        <w:t>С-О-5</w:t>
      </w:r>
      <w:r w:rsidRPr="00060369">
        <w:rPr>
          <w:b/>
        </w:rPr>
        <w:t xml:space="preserve"> </w:t>
      </w:r>
      <w:r w:rsidRPr="00060369">
        <w:t>устанавливаются следующие требования:</w:t>
      </w:r>
    </w:p>
    <w:p w:rsidR="00060369" w:rsidRPr="00060369" w:rsidRDefault="00060369" w:rsidP="00060369">
      <w:pPr>
        <w:widowControl w:val="0"/>
        <w:tabs>
          <w:tab w:val="left" w:pos="993"/>
        </w:tabs>
        <w:contextualSpacing/>
        <w:jc w:val="both"/>
        <w:rPr>
          <w:bCs/>
          <w:iCs/>
        </w:rPr>
      </w:pPr>
      <w:r w:rsidRPr="00060369">
        <w:rPr>
          <w:bCs/>
          <w:iCs/>
        </w:rPr>
        <w:t xml:space="preserve">      послевузовское или высшее образование;</w:t>
      </w:r>
    </w:p>
    <w:p w:rsidR="00060369" w:rsidRPr="00060369" w:rsidRDefault="00060369" w:rsidP="00060369">
      <w:pPr>
        <w:widowControl w:val="0"/>
        <w:tabs>
          <w:tab w:val="left" w:pos="993"/>
        </w:tabs>
        <w:contextualSpacing/>
        <w:jc w:val="both"/>
        <w:rPr>
          <w:bCs/>
          <w:iCs/>
        </w:rPr>
      </w:pPr>
      <w:r w:rsidRPr="00060369">
        <w:rPr>
          <w:bCs/>
          <w:iCs/>
        </w:rPr>
        <w:t xml:space="preserve">      </w:t>
      </w:r>
      <w:r w:rsidRPr="00060369">
        <w:rPr>
          <w:b/>
          <w:bCs/>
          <w:iCs/>
        </w:rPr>
        <w:t>наличие следующих компетенций:</w:t>
      </w:r>
      <w:r w:rsidRPr="00060369">
        <w:rPr>
          <w:bCs/>
          <w:iCs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060369" w:rsidRPr="00060369" w:rsidRDefault="00060369" w:rsidP="00060369">
      <w:pPr>
        <w:widowControl w:val="0"/>
        <w:tabs>
          <w:tab w:val="left" w:pos="993"/>
        </w:tabs>
        <w:contextualSpacing/>
        <w:jc w:val="both"/>
        <w:rPr>
          <w:bCs/>
          <w:iCs/>
        </w:rPr>
      </w:pPr>
      <w:r w:rsidRPr="00060369">
        <w:rPr>
          <w:bCs/>
          <w:iCs/>
        </w:rPr>
        <w:t xml:space="preserve">      опыт работы не требуется.</w:t>
      </w:r>
    </w:p>
    <w:p w:rsidR="00060369" w:rsidRPr="00060369" w:rsidRDefault="00060369" w:rsidP="00060369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eastAsia="en-US"/>
        </w:rPr>
      </w:pPr>
      <w:r w:rsidRPr="00060369">
        <w:rPr>
          <w:b/>
          <w:bCs/>
          <w:iCs/>
        </w:rPr>
        <w:tab/>
      </w:r>
      <w:bookmarkStart w:id="1" w:name="z1036"/>
    </w:p>
    <w:bookmarkEnd w:id="1"/>
    <w:p w:rsidR="00060369" w:rsidRPr="00060369" w:rsidRDefault="00060369" w:rsidP="00060369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 w:rsidRPr="00060369">
        <w:rPr>
          <w:lang w:val="kk-KZ"/>
        </w:rPr>
        <w:tab/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60369" w:rsidRPr="00060369" w:rsidRDefault="00060369" w:rsidP="00060369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 w:rsidRPr="00060369">
        <w:rPr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060369" w:rsidRPr="00060369" w:rsidRDefault="00060369" w:rsidP="00060369">
      <w:pPr>
        <w:widowControl w:val="0"/>
        <w:tabs>
          <w:tab w:val="left" w:pos="993"/>
        </w:tabs>
        <w:contextualSpacing/>
        <w:jc w:val="both"/>
        <w:rPr>
          <w:bCs/>
          <w:iCs/>
          <w:lang w:val="kk-KZ"/>
        </w:rPr>
      </w:pPr>
    </w:p>
    <w:p w:rsidR="00060369" w:rsidRPr="00060369" w:rsidRDefault="00060369" w:rsidP="00060369">
      <w:pPr>
        <w:widowControl w:val="0"/>
        <w:jc w:val="both"/>
        <w:rPr>
          <w:b/>
          <w:bCs/>
          <w:i/>
          <w:iCs/>
        </w:rPr>
      </w:pPr>
      <w:proofErr w:type="spellStart"/>
      <w:r w:rsidRPr="00060369">
        <w:rPr>
          <w:b/>
          <w:bCs/>
          <w:i/>
          <w:iCs/>
        </w:rPr>
        <w:t>Должностн</w:t>
      </w:r>
      <w:proofErr w:type="spellEnd"/>
      <w:r w:rsidRPr="00060369">
        <w:rPr>
          <w:b/>
          <w:bCs/>
          <w:i/>
          <w:iCs/>
          <w:lang w:val="kk-KZ"/>
        </w:rPr>
        <w:t>ые</w:t>
      </w:r>
      <w:r w:rsidRPr="00060369">
        <w:rPr>
          <w:b/>
          <w:bCs/>
          <w:i/>
          <w:iCs/>
        </w:rPr>
        <w:t xml:space="preserve"> оклад</w:t>
      </w:r>
      <w:r w:rsidRPr="00060369">
        <w:rPr>
          <w:b/>
          <w:bCs/>
          <w:i/>
          <w:iCs/>
          <w:lang w:val="kk-KZ"/>
        </w:rPr>
        <w:t>ы</w:t>
      </w:r>
      <w:r w:rsidRPr="00060369">
        <w:rPr>
          <w:b/>
          <w:bCs/>
          <w:i/>
          <w:iCs/>
        </w:rPr>
        <w:t xml:space="preserve"> </w:t>
      </w:r>
      <w:proofErr w:type="spellStart"/>
      <w:r w:rsidRPr="00060369">
        <w:rPr>
          <w:b/>
          <w:bCs/>
          <w:i/>
          <w:iCs/>
        </w:rPr>
        <w:t>административн</w:t>
      </w:r>
      <w:proofErr w:type="spellEnd"/>
      <w:r w:rsidRPr="00060369">
        <w:rPr>
          <w:b/>
          <w:bCs/>
          <w:i/>
          <w:iCs/>
          <w:lang w:val="kk-KZ"/>
        </w:rPr>
        <w:t>ых</w:t>
      </w:r>
      <w:r w:rsidRPr="00060369">
        <w:rPr>
          <w:b/>
          <w:bCs/>
          <w:i/>
          <w:iCs/>
        </w:rPr>
        <w:t xml:space="preserve"> </w:t>
      </w:r>
      <w:proofErr w:type="spellStart"/>
      <w:r w:rsidRPr="00060369">
        <w:rPr>
          <w:b/>
          <w:bCs/>
          <w:i/>
          <w:iCs/>
        </w:rPr>
        <w:t>государственн</w:t>
      </w:r>
      <w:proofErr w:type="spellEnd"/>
      <w:r w:rsidRPr="00060369">
        <w:rPr>
          <w:b/>
          <w:bCs/>
          <w:i/>
          <w:iCs/>
          <w:lang w:val="kk-KZ"/>
        </w:rPr>
        <w:t>ых</w:t>
      </w:r>
      <w:r w:rsidRPr="00060369">
        <w:rPr>
          <w:b/>
          <w:bCs/>
          <w:i/>
          <w:iCs/>
        </w:rPr>
        <w:t xml:space="preserve"> </w:t>
      </w:r>
      <w:proofErr w:type="spellStart"/>
      <w:r w:rsidRPr="00060369">
        <w:rPr>
          <w:b/>
          <w:bCs/>
          <w:i/>
          <w:iCs/>
        </w:rPr>
        <w:t>служащ</w:t>
      </w:r>
      <w:proofErr w:type="spellEnd"/>
      <w:r w:rsidRPr="00060369">
        <w:rPr>
          <w:b/>
          <w:bCs/>
          <w:i/>
          <w:iCs/>
          <w:lang w:val="kk-KZ"/>
        </w:rPr>
        <w:t>их</w:t>
      </w:r>
      <w:r w:rsidRPr="00060369">
        <w:rPr>
          <w:b/>
          <w:bCs/>
          <w:i/>
          <w:iCs/>
        </w:rPr>
        <w:t>:</w:t>
      </w:r>
    </w:p>
    <w:p w:rsidR="00060369" w:rsidRPr="00060369" w:rsidRDefault="00060369" w:rsidP="00060369">
      <w:pPr>
        <w:widowControl w:val="0"/>
        <w:jc w:val="both"/>
        <w:rPr>
          <w:b/>
          <w:bCs/>
          <w:i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060369" w:rsidRPr="00060369" w:rsidTr="0093125B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369" w:rsidRPr="00060369" w:rsidRDefault="00060369" w:rsidP="00060369">
            <w:pPr>
              <w:keepNext/>
              <w:widowControl w:val="0"/>
              <w:ind w:left="-1440" w:right="363"/>
              <w:jc w:val="right"/>
              <w:rPr>
                <w:b/>
                <w:bCs/>
                <w:i/>
                <w:iCs/>
              </w:rPr>
            </w:pPr>
            <w:r w:rsidRPr="00060369">
              <w:rPr>
                <w:b/>
                <w:bCs/>
                <w:i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369" w:rsidRPr="00060369" w:rsidRDefault="00060369" w:rsidP="00060369">
            <w:pPr>
              <w:keepNext/>
              <w:widowControl w:val="0"/>
              <w:ind w:left="-1440" w:right="312"/>
              <w:jc w:val="center"/>
              <w:rPr>
                <w:b/>
                <w:bCs/>
                <w:i/>
                <w:iCs/>
                <w:lang w:val="kk-KZ"/>
              </w:rPr>
            </w:pPr>
            <w:r w:rsidRPr="00060369">
              <w:rPr>
                <w:b/>
                <w:bCs/>
                <w:i/>
                <w:iCs/>
              </w:rPr>
              <w:t xml:space="preserve">В </w:t>
            </w:r>
            <w:r w:rsidRPr="00060369">
              <w:rPr>
                <w:b/>
                <w:bCs/>
                <w:i/>
                <w:iCs/>
                <w:lang w:val="kk-KZ"/>
              </w:rPr>
              <w:t xml:space="preserve"> зависимости от выслуги лет</w:t>
            </w:r>
          </w:p>
        </w:tc>
      </w:tr>
      <w:tr w:rsidR="00060369" w:rsidRPr="00060369" w:rsidTr="0093125B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369" w:rsidRPr="00060369" w:rsidRDefault="00060369" w:rsidP="00060369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369" w:rsidRPr="00060369" w:rsidRDefault="00060369" w:rsidP="00060369">
            <w:pPr>
              <w:keepNext/>
              <w:widowControl w:val="0"/>
              <w:ind w:left="57" w:right="125"/>
              <w:jc w:val="center"/>
              <w:rPr>
                <w:b/>
                <w:bCs/>
                <w:i/>
                <w:iCs/>
              </w:rPr>
            </w:pPr>
            <w:proofErr w:type="spellStart"/>
            <w:r w:rsidRPr="00060369">
              <w:rPr>
                <w:b/>
                <w:bCs/>
                <w:i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369" w:rsidRPr="00060369" w:rsidRDefault="00060369" w:rsidP="00060369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lang w:val="kk-KZ"/>
              </w:rPr>
            </w:pPr>
            <w:proofErr w:type="spellStart"/>
            <w:r w:rsidRPr="00060369">
              <w:rPr>
                <w:b/>
                <w:bCs/>
                <w:i/>
                <w:iCs/>
              </w:rPr>
              <w:t>max</w:t>
            </w:r>
            <w:proofErr w:type="spellEnd"/>
          </w:p>
        </w:tc>
      </w:tr>
      <w:tr w:rsidR="00060369" w:rsidRPr="00060369" w:rsidTr="0093125B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60369" w:rsidRPr="00060369" w:rsidRDefault="00060369" w:rsidP="00060369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/>
                <w:iCs/>
                <w:lang w:val="kk-KZ"/>
              </w:rPr>
            </w:pPr>
            <w:r w:rsidRPr="00060369">
              <w:rPr>
                <w:b/>
                <w:bCs/>
                <w:i/>
                <w:iCs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0369" w:rsidRPr="00060369" w:rsidRDefault="00060369" w:rsidP="00060369">
            <w:pPr>
              <w:widowControl w:val="0"/>
              <w:jc w:val="center"/>
              <w:rPr>
                <w:b/>
                <w:bCs/>
                <w:i/>
                <w:iCs/>
                <w:lang w:val="kk-KZ"/>
              </w:rPr>
            </w:pPr>
            <w:r w:rsidRPr="00060369">
              <w:rPr>
                <w:b/>
                <w:bCs/>
                <w:i/>
                <w:iCs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0369" w:rsidRPr="00060369" w:rsidRDefault="00060369" w:rsidP="00060369">
            <w:pPr>
              <w:ind w:left="360"/>
              <w:jc w:val="center"/>
              <w:rPr>
                <w:b/>
                <w:bCs/>
                <w:i/>
                <w:iCs/>
                <w:lang w:val="kk-KZ"/>
              </w:rPr>
            </w:pPr>
            <w:r w:rsidRPr="00060369">
              <w:rPr>
                <w:b/>
                <w:bCs/>
                <w:i/>
                <w:iCs/>
                <w:lang w:val="kk-KZ"/>
              </w:rPr>
              <w:t>146 177</w:t>
            </w:r>
          </w:p>
        </w:tc>
      </w:tr>
    </w:tbl>
    <w:p w:rsidR="0048301F" w:rsidRPr="00F54385" w:rsidRDefault="00060369" w:rsidP="00F54385">
      <w:pPr>
        <w:pStyle w:val="a5"/>
        <w:numPr>
          <w:ilvl w:val="0"/>
          <w:numId w:val="5"/>
        </w:numPr>
        <w:ind w:left="-142" w:firstLine="502"/>
        <w:jc w:val="both"/>
        <w:rPr>
          <w:bCs/>
          <w:iCs/>
          <w:lang w:val="kk-KZ"/>
        </w:rPr>
      </w:pPr>
      <w:r w:rsidRPr="00F54385">
        <w:rPr>
          <w:b/>
          <w:lang w:val="kk-KZ"/>
        </w:rPr>
        <w:t xml:space="preserve">Главный специалист отдела камерального мониторинга №1  Управления </w:t>
      </w:r>
      <w:r w:rsidR="0048301F" w:rsidRPr="00F54385">
        <w:rPr>
          <w:b/>
          <w:lang w:val="kk-KZ"/>
        </w:rPr>
        <w:t xml:space="preserve"> </w:t>
      </w:r>
      <w:r w:rsidR="00DD1B9F" w:rsidRPr="00F54385">
        <w:rPr>
          <w:b/>
          <w:lang w:val="kk-KZ"/>
        </w:rPr>
        <w:t>камерального мониторинга,</w:t>
      </w:r>
      <w:r w:rsidR="0048301F" w:rsidRPr="00F54385">
        <w:rPr>
          <w:b/>
          <w:lang w:val="kk-KZ"/>
        </w:rPr>
        <w:t xml:space="preserve"> </w:t>
      </w:r>
      <w:r w:rsidR="000D0C4E" w:rsidRPr="00F54385">
        <w:rPr>
          <w:b/>
          <w:bCs/>
          <w:iCs/>
          <w:color w:val="000000"/>
          <w:lang w:val="kk-KZ"/>
        </w:rPr>
        <w:t>категория</w:t>
      </w:r>
      <w:r w:rsidR="000D0C4E" w:rsidRPr="00F54385">
        <w:rPr>
          <w:b/>
          <w:bCs/>
          <w:iCs/>
        </w:rPr>
        <w:t xml:space="preserve"> </w:t>
      </w:r>
      <w:r w:rsidR="00383B53" w:rsidRPr="00F54385">
        <w:rPr>
          <w:b/>
          <w:bCs/>
          <w:iCs/>
        </w:rPr>
        <w:t>С-О-</w:t>
      </w:r>
      <w:r w:rsidR="00F54385">
        <w:rPr>
          <w:b/>
          <w:bCs/>
          <w:iCs/>
          <w:lang w:val="kk-KZ"/>
        </w:rPr>
        <w:t>5</w:t>
      </w:r>
      <w:r w:rsidR="00383B53" w:rsidRPr="00F54385">
        <w:rPr>
          <w:b/>
          <w:bCs/>
          <w:iCs/>
          <w:lang w:val="kk-KZ"/>
        </w:rPr>
        <w:t xml:space="preserve">, </w:t>
      </w:r>
      <w:r w:rsidR="00400E9F" w:rsidRPr="00F54385">
        <w:rPr>
          <w:b/>
          <w:bCs/>
          <w:iCs/>
          <w:lang w:val="kk-KZ"/>
        </w:rPr>
        <w:t xml:space="preserve">(1 единица), </w:t>
      </w:r>
      <w:r w:rsidR="00DD1B9F" w:rsidRPr="00F54385">
        <w:rPr>
          <w:b/>
          <w:bCs/>
          <w:iCs/>
          <w:lang w:val="kk-KZ"/>
        </w:rPr>
        <w:t xml:space="preserve">№ </w:t>
      </w:r>
      <w:r w:rsidR="00DE18D4" w:rsidRPr="00F54385">
        <w:rPr>
          <w:b/>
          <w:bCs/>
          <w:iCs/>
          <w:lang w:val="kk-KZ"/>
        </w:rPr>
        <w:t>№ КМБ 1-2-</w:t>
      </w:r>
      <w:r w:rsidR="00F54385">
        <w:rPr>
          <w:b/>
          <w:bCs/>
          <w:iCs/>
          <w:lang w:val="kk-KZ"/>
        </w:rPr>
        <w:t>2.</w:t>
      </w:r>
    </w:p>
    <w:p w:rsidR="00483BE0" w:rsidRPr="00D77AA2" w:rsidRDefault="00483BE0" w:rsidP="00483BE0">
      <w:pPr>
        <w:pStyle w:val="a5"/>
        <w:widowControl w:val="0"/>
        <w:jc w:val="both"/>
        <w:rPr>
          <w:b/>
          <w:bCs/>
          <w:i/>
          <w:iCs/>
          <w:lang w:val="kk-KZ"/>
        </w:rPr>
      </w:pPr>
      <w:r w:rsidRPr="00D77AA2">
        <w:rPr>
          <w:rFonts w:eastAsia="Calibri"/>
          <w:b/>
          <w:bCs/>
          <w:iCs/>
          <w:lang w:val="kk-KZ" w:eastAsia="en-US"/>
        </w:rPr>
        <w:t>Функциональные обязанности</w:t>
      </w:r>
      <w:r w:rsidRPr="00D77AA2">
        <w:rPr>
          <w:b/>
          <w:bCs/>
          <w:iCs/>
          <w:color w:val="000000"/>
          <w:lang w:val="kk-KZ"/>
        </w:rPr>
        <w:t>:</w:t>
      </w:r>
      <w:r w:rsidRPr="00D77AA2">
        <w:rPr>
          <w:b/>
          <w:bCs/>
          <w:i/>
          <w:iCs/>
          <w:lang w:val="kk-KZ"/>
        </w:rPr>
        <w:t xml:space="preserve"> </w:t>
      </w:r>
    </w:p>
    <w:p w:rsidR="00F54385" w:rsidRDefault="0048301F" w:rsidP="00DD1B9F">
      <w:pPr>
        <w:widowControl w:val="0"/>
        <w:tabs>
          <w:tab w:val="left" w:pos="993"/>
        </w:tabs>
        <w:jc w:val="both"/>
        <w:rPr>
          <w:rFonts w:eastAsia="Calibri"/>
          <w:b/>
          <w:bCs/>
          <w:iCs/>
          <w:lang w:val="kk-KZ" w:eastAsia="en-US"/>
        </w:rPr>
      </w:pPr>
      <w:r>
        <w:rPr>
          <w:bCs/>
          <w:iCs/>
          <w:lang w:val="kk-KZ"/>
        </w:rPr>
        <w:tab/>
      </w:r>
      <w:r w:rsidR="00DE18D4">
        <w:rPr>
          <w:bCs/>
          <w:iCs/>
          <w:lang w:val="kk-KZ"/>
        </w:rPr>
        <w:t>Осуществляет к</w:t>
      </w:r>
      <w:r w:rsidR="00DE18D4" w:rsidRPr="00DE18D4">
        <w:rPr>
          <w:bCs/>
          <w:iCs/>
          <w:lang w:val="kk-KZ"/>
        </w:rPr>
        <w:t>онтроль за работой по приему и обработке налоговой отчетности территориальных управлений. Оказ</w:t>
      </w:r>
      <w:r w:rsidR="00DE18D4">
        <w:rPr>
          <w:bCs/>
          <w:iCs/>
          <w:lang w:val="kk-KZ"/>
        </w:rPr>
        <w:t>ывает</w:t>
      </w:r>
      <w:r w:rsidR="00DE18D4" w:rsidRPr="00DE18D4">
        <w:rPr>
          <w:bCs/>
          <w:iCs/>
          <w:lang w:val="kk-KZ"/>
        </w:rPr>
        <w:t xml:space="preserve"> методическ</w:t>
      </w:r>
      <w:r w:rsidR="00DE18D4">
        <w:rPr>
          <w:bCs/>
          <w:iCs/>
          <w:lang w:val="kk-KZ"/>
        </w:rPr>
        <w:t>ую</w:t>
      </w:r>
      <w:r w:rsidR="00DE18D4" w:rsidRPr="00DE18D4">
        <w:rPr>
          <w:bCs/>
          <w:iCs/>
          <w:lang w:val="kk-KZ"/>
        </w:rPr>
        <w:t xml:space="preserve"> помощ</w:t>
      </w:r>
      <w:r w:rsidR="00DE18D4">
        <w:rPr>
          <w:bCs/>
          <w:iCs/>
          <w:lang w:val="kk-KZ"/>
        </w:rPr>
        <w:t>ь</w:t>
      </w:r>
      <w:r w:rsidR="00DE18D4" w:rsidRPr="00DE18D4">
        <w:rPr>
          <w:bCs/>
          <w:iCs/>
          <w:lang w:val="kk-KZ"/>
        </w:rPr>
        <w:t xml:space="preserve"> территориальным управлениям по работе с информационными системами. Участ</w:t>
      </w:r>
      <w:r w:rsidR="00DE18D4">
        <w:rPr>
          <w:bCs/>
          <w:iCs/>
          <w:lang w:val="kk-KZ"/>
        </w:rPr>
        <w:t>вует</w:t>
      </w:r>
      <w:r w:rsidR="00DE18D4" w:rsidRPr="00DE18D4">
        <w:rPr>
          <w:bCs/>
          <w:iCs/>
          <w:lang w:val="kk-KZ"/>
        </w:rPr>
        <w:t xml:space="preserve"> в проверках состояния контрольно-экономической работы </w:t>
      </w:r>
      <w:r w:rsidR="00DE18D4" w:rsidRPr="00DE18D4">
        <w:rPr>
          <w:bCs/>
          <w:iCs/>
          <w:lang w:val="kk-KZ"/>
        </w:rPr>
        <w:lastRenderedPageBreak/>
        <w:t>территориальных налоговых управлений в пределах компетенции Управления</w:t>
      </w:r>
      <w:r w:rsidR="00DE18D4">
        <w:rPr>
          <w:bCs/>
          <w:iCs/>
          <w:lang w:val="kk-KZ"/>
        </w:rPr>
        <w:t>. В</w:t>
      </w:r>
      <w:r w:rsidR="00DE18D4" w:rsidRPr="00DE18D4">
        <w:rPr>
          <w:bCs/>
          <w:iCs/>
          <w:lang w:val="kk-KZ"/>
        </w:rPr>
        <w:t>ыраб</w:t>
      </w:r>
      <w:r w:rsidR="00DE18D4">
        <w:rPr>
          <w:bCs/>
          <w:iCs/>
          <w:lang w:val="kk-KZ"/>
        </w:rPr>
        <w:t>атывает</w:t>
      </w:r>
      <w:r w:rsidR="00DE18D4" w:rsidRPr="00DE18D4">
        <w:rPr>
          <w:bCs/>
          <w:iCs/>
          <w:lang w:val="kk-KZ"/>
        </w:rPr>
        <w:t xml:space="preserve"> предложени</w:t>
      </w:r>
      <w:r w:rsidR="00F54385">
        <w:rPr>
          <w:bCs/>
          <w:iCs/>
          <w:lang w:val="kk-KZ"/>
        </w:rPr>
        <w:t>я</w:t>
      </w:r>
      <w:r w:rsidR="00DE18D4" w:rsidRPr="00DE18D4">
        <w:rPr>
          <w:bCs/>
          <w:iCs/>
          <w:lang w:val="kk-KZ"/>
        </w:rPr>
        <w:t xml:space="preserve"> по совершенствованию форм налоговой отчетности и камерального контроля. Обобщ</w:t>
      </w:r>
      <w:r w:rsidR="00F54385">
        <w:rPr>
          <w:bCs/>
          <w:iCs/>
          <w:lang w:val="kk-KZ"/>
        </w:rPr>
        <w:t>ает</w:t>
      </w:r>
      <w:r w:rsidR="00DE18D4" w:rsidRPr="00DE18D4">
        <w:rPr>
          <w:bCs/>
          <w:iCs/>
          <w:lang w:val="kk-KZ"/>
        </w:rPr>
        <w:t xml:space="preserve"> и анализ</w:t>
      </w:r>
      <w:r w:rsidR="00F54385">
        <w:rPr>
          <w:bCs/>
          <w:iCs/>
          <w:lang w:val="kk-KZ"/>
        </w:rPr>
        <w:t>ирует</w:t>
      </w:r>
      <w:r w:rsidR="00DE18D4" w:rsidRPr="00DE18D4">
        <w:rPr>
          <w:bCs/>
          <w:iCs/>
          <w:lang w:val="kk-KZ"/>
        </w:rPr>
        <w:t xml:space="preserve"> обработк</w:t>
      </w:r>
      <w:r w:rsidR="00F54385">
        <w:rPr>
          <w:bCs/>
          <w:iCs/>
          <w:lang w:val="kk-KZ"/>
        </w:rPr>
        <w:t>у</w:t>
      </w:r>
      <w:r w:rsidR="00DE18D4" w:rsidRPr="00DE18D4">
        <w:rPr>
          <w:bCs/>
          <w:iCs/>
          <w:lang w:val="kk-KZ"/>
        </w:rPr>
        <w:t xml:space="preserve"> результат</w:t>
      </w:r>
      <w:r w:rsidR="00F54385">
        <w:rPr>
          <w:bCs/>
          <w:iCs/>
          <w:lang w:val="kk-KZ"/>
        </w:rPr>
        <w:t>ов камеральных наблюдений. Оказывает</w:t>
      </w:r>
      <w:r w:rsidR="00DE18D4" w:rsidRPr="00DE18D4">
        <w:rPr>
          <w:bCs/>
          <w:iCs/>
          <w:lang w:val="kk-KZ"/>
        </w:rPr>
        <w:t xml:space="preserve"> практическ</w:t>
      </w:r>
      <w:r w:rsidR="00F54385">
        <w:rPr>
          <w:bCs/>
          <w:iCs/>
          <w:lang w:val="kk-KZ"/>
        </w:rPr>
        <w:t>ую</w:t>
      </w:r>
      <w:r w:rsidR="00DE18D4" w:rsidRPr="00DE18D4">
        <w:rPr>
          <w:bCs/>
          <w:iCs/>
          <w:lang w:val="kk-KZ"/>
        </w:rPr>
        <w:t xml:space="preserve"> помощ</w:t>
      </w:r>
      <w:r w:rsidR="00F54385">
        <w:rPr>
          <w:bCs/>
          <w:iCs/>
          <w:lang w:val="kk-KZ"/>
        </w:rPr>
        <w:t>ь</w:t>
      </w:r>
      <w:r w:rsidR="00DE18D4" w:rsidRPr="00DE18D4">
        <w:rPr>
          <w:bCs/>
          <w:iCs/>
          <w:lang w:val="kk-KZ"/>
        </w:rPr>
        <w:t xml:space="preserve"> территориальным налоговым органам по изучению и применению инструктивных материалов по вопросам налогового законодательства и форм налоговой отчетности. Разъясн</w:t>
      </w:r>
      <w:r w:rsidR="00F54385">
        <w:rPr>
          <w:bCs/>
          <w:iCs/>
          <w:lang w:val="kk-KZ"/>
        </w:rPr>
        <w:t>яет</w:t>
      </w:r>
      <w:r w:rsidR="00DE18D4" w:rsidRPr="00DE18D4">
        <w:rPr>
          <w:bCs/>
          <w:iCs/>
          <w:lang w:val="kk-KZ"/>
        </w:rPr>
        <w:t xml:space="preserve"> налогово</w:t>
      </w:r>
      <w:r w:rsidR="00F54385">
        <w:rPr>
          <w:bCs/>
          <w:iCs/>
          <w:lang w:val="kk-KZ"/>
        </w:rPr>
        <w:t>е</w:t>
      </w:r>
      <w:r w:rsidR="00DE18D4" w:rsidRPr="00DE18D4">
        <w:rPr>
          <w:bCs/>
          <w:iCs/>
          <w:lang w:val="kk-KZ"/>
        </w:rPr>
        <w:t xml:space="preserve"> законодательств</w:t>
      </w:r>
      <w:r w:rsidR="00F54385">
        <w:rPr>
          <w:bCs/>
          <w:iCs/>
          <w:lang w:val="kk-KZ"/>
        </w:rPr>
        <w:t>о</w:t>
      </w:r>
      <w:r w:rsidR="00DE18D4" w:rsidRPr="00DE18D4">
        <w:rPr>
          <w:bCs/>
          <w:iCs/>
          <w:lang w:val="kk-KZ"/>
        </w:rPr>
        <w:t xml:space="preserve"> в пределах своей компетенции.</w:t>
      </w:r>
      <w:r w:rsidR="00F54385">
        <w:rPr>
          <w:bCs/>
          <w:iCs/>
          <w:lang w:val="kk-KZ"/>
        </w:rPr>
        <w:t xml:space="preserve"> </w:t>
      </w:r>
      <w:r w:rsidR="00DE18D4" w:rsidRPr="00DE18D4">
        <w:rPr>
          <w:bCs/>
          <w:iCs/>
          <w:lang w:val="kk-KZ"/>
        </w:rPr>
        <w:t>Своевременно представл</w:t>
      </w:r>
      <w:r w:rsidR="00F54385">
        <w:rPr>
          <w:bCs/>
          <w:iCs/>
          <w:lang w:val="kk-KZ"/>
        </w:rPr>
        <w:t>яет</w:t>
      </w:r>
      <w:r w:rsidR="00DE18D4" w:rsidRPr="00DE18D4">
        <w:rPr>
          <w:bCs/>
          <w:iCs/>
          <w:lang w:val="kk-KZ"/>
        </w:rPr>
        <w:t xml:space="preserve"> отчетности в Комитет государственных доходов МФ РК.</w:t>
      </w:r>
      <w:r w:rsidR="000E3978">
        <w:rPr>
          <w:rFonts w:eastAsia="Calibri"/>
          <w:b/>
          <w:bCs/>
          <w:iCs/>
          <w:lang w:val="kk-KZ" w:eastAsia="en-US"/>
        </w:rPr>
        <w:tab/>
      </w:r>
    </w:p>
    <w:p w:rsidR="00327414" w:rsidRDefault="00F54385" w:rsidP="00DD1B9F">
      <w:pPr>
        <w:widowControl w:val="0"/>
        <w:tabs>
          <w:tab w:val="left" w:pos="993"/>
        </w:tabs>
        <w:jc w:val="both"/>
        <w:rPr>
          <w:bCs/>
          <w:iCs/>
          <w:lang w:val="kk-KZ"/>
        </w:rPr>
      </w:pPr>
      <w:r>
        <w:rPr>
          <w:rFonts w:eastAsia="Calibri"/>
          <w:b/>
          <w:bCs/>
          <w:iCs/>
          <w:lang w:val="kk-KZ" w:eastAsia="en-US"/>
        </w:rPr>
        <w:tab/>
      </w:r>
      <w:r w:rsidR="00327414"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="00327414" w:rsidRPr="00BF374A">
        <w:rPr>
          <w:b/>
          <w:bCs/>
          <w:iCs/>
          <w:color w:val="000000"/>
          <w:lang w:val="kk-KZ"/>
        </w:rPr>
        <w:t xml:space="preserve">: </w:t>
      </w:r>
      <w:r w:rsidR="00327414">
        <w:rPr>
          <w:bCs/>
          <w:iCs/>
          <w:lang w:val="kk-KZ"/>
        </w:rPr>
        <w:t>Высшее</w:t>
      </w:r>
      <w:r w:rsidR="00327414" w:rsidRPr="00BF374A">
        <w:rPr>
          <w:bCs/>
          <w:iCs/>
          <w:lang w:val="kk-KZ"/>
        </w:rPr>
        <w:t xml:space="preserve"> экономическое</w:t>
      </w:r>
      <w:r w:rsidR="00327414">
        <w:rPr>
          <w:bCs/>
          <w:iCs/>
          <w:lang w:val="kk-KZ"/>
        </w:rPr>
        <w:t xml:space="preserve">, юридическое </w:t>
      </w:r>
      <w:r w:rsidR="00327414" w:rsidRPr="00BF374A">
        <w:rPr>
          <w:bCs/>
          <w:iCs/>
          <w:lang w:val="kk-KZ"/>
        </w:rPr>
        <w:t>образование.</w:t>
      </w:r>
    </w:p>
    <w:p w:rsidR="00327414" w:rsidRPr="0048301F" w:rsidRDefault="00327414" w:rsidP="0048301F">
      <w:pPr>
        <w:widowControl w:val="0"/>
        <w:tabs>
          <w:tab w:val="left" w:pos="993"/>
        </w:tabs>
        <w:jc w:val="both"/>
        <w:rPr>
          <w:bCs/>
          <w:iCs/>
          <w:lang w:val="kk-KZ"/>
        </w:rPr>
      </w:pPr>
    </w:p>
    <w:p w:rsidR="00893D19" w:rsidRPr="00893D19" w:rsidRDefault="003A38ED" w:rsidP="00893D19">
      <w:pPr>
        <w:tabs>
          <w:tab w:val="left" w:pos="9923"/>
        </w:tabs>
        <w:spacing w:line="0" w:lineRule="atLeast"/>
        <w:ind w:firstLine="142"/>
        <w:jc w:val="both"/>
        <w:rPr>
          <w:b/>
        </w:rPr>
      </w:pPr>
      <w:r>
        <w:rPr>
          <w:rFonts w:eastAsiaTheme="minorEastAsia"/>
          <w:b/>
          <w:iCs/>
        </w:rPr>
        <w:t xml:space="preserve">      </w:t>
      </w:r>
      <w:r w:rsidR="00893D19" w:rsidRPr="00893D19">
        <w:rPr>
          <w:rFonts w:eastAsiaTheme="minorEastAsia"/>
          <w:b/>
          <w:iCs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893D19" w:rsidRPr="00893D19" w:rsidRDefault="00893D19" w:rsidP="00893D19">
      <w:pPr>
        <w:tabs>
          <w:tab w:val="left" w:pos="9923"/>
        </w:tabs>
        <w:spacing w:line="0" w:lineRule="atLeast"/>
        <w:ind w:firstLine="142"/>
        <w:jc w:val="both"/>
        <w:rPr>
          <w:rFonts w:eastAsiaTheme="minorEastAsia"/>
          <w:iCs/>
        </w:rPr>
      </w:pPr>
      <w:r w:rsidRPr="00893D19">
        <w:rPr>
          <w:rFonts w:eastAsiaTheme="minorEastAsia"/>
          <w:iCs/>
          <w:lang w:val="kk-KZ"/>
        </w:rPr>
        <w:t xml:space="preserve">     </w:t>
      </w:r>
      <w:r w:rsidRPr="00893D19">
        <w:rPr>
          <w:rFonts w:eastAsiaTheme="minorEastAsia"/>
          <w:iCs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893D19">
        <w:rPr>
          <w:rFonts w:eastAsiaTheme="minorEastAsia"/>
          <w:iCs/>
        </w:rPr>
        <w:t>маслихатов</w:t>
      </w:r>
      <w:proofErr w:type="spellEnd"/>
      <w:r w:rsidRPr="00893D19">
        <w:rPr>
          <w:rFonts w:eastAsiaTheme="minorEastAsia"/>
          <w:iCs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893D19" w:rsidRPr="00893D19" w:rsidRDefault="00893D19" w:rsidP="00893D19">
      <w:pPr>
        <w:tabs>
          <w:tab w:val="left" w:pos="9923"/>
        </w:tabs>
        <w:spacing w:line="0" w:lineRule="atLeast"/>
        <w:ind w:firstLine="142"/>
        <w:jc w:val="both"/>
        <w:rPr>
          <w:rFonts w:eastAsiaTheme="minorEastAsia"/>
          <w:iCs/>
          <w:lang w:val="kk-KZ"/>
        </w:rPr>
      </w:pPr>
      <w:r w:rsidRPr="00893D19">
        <w:rPr>
          <w:rFonts w:eastAsiaTheme="minorEastAsia"/>
          <w:iCs/>
          <w:lang w:val="kk-KZ"/>
        </w:rPr>
        <w:t xml:space="preserve">     </w:t>
      </w:r>
      <w:r w:rsidRPr="00893D19">
        <w:rPr>
          <w:rFonts w:eastAsiaTheme="minorEastAsia"/>
          <w:iCs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</w:t>
      </w:r>
      <w:r w:rsidRPr="00893D19">
        <w:rPr>
          <w:rFonts w:eastAsiaTheme="minorEastAsia"/>
          <w:iCs/>
          <w:lang w:val="kk-KZ"/>
        </w:rPr>
        <w:t xml:space="preserve">      </w:t>
      </w:r>
    </w:p>
    <w:p w:rsidR="00893D19" w:rsidRPr="00893D19" w:rsidRDefault="00893D19" w:rsidP="00893D19">
      <w:pPr>
        <w:tabs>
          <w:tab w:val="left" w:pos="9923"/>
        </w:tabs>
        <w:spacing w:line="0" w:lineRule="atLeast"/>
        <w:ind w:firstLine="142"/>
        <w:jc w:val="both"/>
        <w:rPr>
          <w:rFonts w:eastAsiaTheme="minorEastAsia"/>
          <w:iCs/>
        </w:rPr>
      </w:pPr>
      <w:r w:rsidRPr="00893D19">
        <w:rPr>
          <w:rFonts w:eastAsiaTheme="minorEastAsia"/>
          <w:iCs/>
          <w:lang w:val="kk-KZ"/>
        </w:rPr>
        <w:t xml:space="preserve">       </w:t>
      </w:r>
      <w:r w:rsidRPr="00893D19">
        <w:rPr>
          <w:rFonts w:eastAsiaTheme="minorEastAsia"/>
          <w:iCs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93D19">
        <w:rPr>
          <w:rFonts w:eastAsiaTheme="minorEastAsia"/>
          <w:iCs/>
        </w:rPr>
        <w:t>маслихатов</w:t>
      </w:r>
      <w:proofErr w:type="spellEnd"/>
      <w:r w:rsidRPr="00893D19">
        <w:rPr>
          <w:rFonts w:eastAsiaTheme="minorEastAsia"/>
          <w:iCs/>
        </w:rPr>
        <w:t>.</w:t>
      </w:r>
    </w:p>
    <w:p w:rsidR="00893D19" w:rsidRPr="00893D19" w:rsidRDefault="00893D19" w:rsidP="00893D19">
      <w:pPr>
        <w:tabs>
          <w:tab w:val="left" w:pos="9923"/>
        </w:tabs>
        <w:spacing w:line="0" w:lineRule="atLeast"/>
        <w:ind w:firstLine="142"/>
        <w:jc w:val="both"/>
        <w:rPr>
          <w:rFonts w:eastAsiaTheme="minorEastAsia"/>
          <w:iCs/>
        </w:rPr>
      </w:pPr>
      <w:r w:rsidRPr="00893D19">
        <w:rPr>
          <w:rFonts w:eastAsiaTheme="minorEastAsia"/>
          <w:iCs/>
          <w:lang w:val="kk-KZ"/>
        </w:rPr>
        <w:t xml:space="preserve">      </w:t>
      </w:r>
      <w:r w:rsidRPr="00893D19">
        <w:rPr>
          <w:rFonts w:eastAsiaTheme="minorEastAsia"/>
          <w:iCs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F24FDF" w:rsidRPr="00483BE0" w:rsidRDefault="00F24FDF" w:rsidP="00F24FDF">
      <w:pPr>
        <w:ind w:firstLine="708"/>
        <w:jc w:val="both"/>
        <w:rPr>
          <w:rFonts w:eastAsia="Calibri"/>
          <w:b/>
          <w:i/>
          <w:lang w:val="kk-KZ"/>
        </w:rPr>
      </w:pPr>
      <w:r w:rsidRPr="00483BE0">
        <w:rPr>
          <w:b/>
          <w:lang w:val="kk-KZ"/>
        </w:rPr>
        <w:t>Перечень необходимых документов:</w:t>
      </w:r>
      <w:r w:rsidRPr="00483BE0">
        <w:rPr>
          <w:rFonts w:eastAsia="Calibri"/>
          <w:b/>
          <w:lang w:val="kk-KZ"/>
        </w:rPr>
        <w:t xml:space="preserve"> </w:t>
      </w:r>
    </w:p>
    <w:p w:rsidR="00F24FDF" w:rsidRPr="00C0360D" w:rsidRDefault="00F24FDF" w:rsidP="00F24FDF">
      <w:pPr>
        <w:jc w:val="both"/>
        <w:rPr>
          <w:rFonts w:eastAsia="Calibri"/>
          <w:b/>
          <w:i/>
        </w:rPr>
      </w:pP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 xml:space="preserve">Для участия во внутреннем конкурсе представляются следующие документы: 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  <w:lang w:val="kk-KZ"/>
        </w:rPr>
        <w:t xml:space="preserve"> </w:t>
      </w:r>
      <w:r w:rsidRPr="00C0360D">
        <w:rPr>
          <w:rFonts w:eastAsia="Calibri"/>
          <w:color w:val="000000"/>
        </w:rPr>
        <w:t xml:space="preserve">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1) заявление по форме, согласно приложению 2 к настоящим Правилам;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</w:rPr>
        <w:t xml:space="preserve"> 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F24FDF" w:rsidRDefault="00DA2E1E" w:rsidP="00F24FDF">
      <w:pPr>
        <w:ind w:firstLine="708"/>
        <w:jc w:val="both"/>
        <w:rPr>
          <w:b/>
          <w:lang w:val="kk-KZ"/>
        </w:rPr>
      </w:pPr>
      <w:r w:rsidRPr="00C0360D">
        <w:rPr>
          <w:b/>
        </w:rPr>
        <w:lastRenderedPageBreak/>
        <w:t>Срок приема документов:</w:t>
      </w:r>
      <w:r w:rsidRPr="00C0360D">
        <w:t xml:space="preserve"> </w:t>
      </w:r>
      <w:r w:rsidRPr="00C0360D">
        <w:rPr>
          <w:color w:val="000000"/>
        </w:rPr>
        <w:t>3 рабочих дня</w:t>
      </w:r>
      <w:r w:rsidR="00F24FDF">
        <w:rPr>
          <w:color w:val="000000"/>
          <w:lang w:val="kk-KZ"/>
        </w:rPr>
        <w:t xml:space="preserve">, </w:t>
      </w:r>
      <w:proofErr w:type="spellStart"/>
      <w:r w:rsidR="00483BE0" w:rsidRPr="00C0360D">
        <w:rPr>
          <w:color w:val="000000"/>
        </w:rPr>
        <w:t>которы</w:t>
      </w:r>
      <w:proofErr w:type="spellEnd"/>
      <w:r w:rsidR="00F24FDF">
        <w:rPr>
          <w:color w:val="000000"/>
          <w:lang w:val="kk-KZ"/>
        </w:rPr>
        <w:t>е</w:t>
      </w:r>
      <w:r w:rsidRPr="00C0360D">
        <w:rPr>
          <w:color w:val="000000"/>
        </w:rPr>
        <w:t xml:space="preserve"> </w:t>
      </w:r>
      <w:proofErr w:type="spellStart"/>
      <w:r w:rsidRPr="00C0360D">
        <w:rPr>
          <w:color w:val="000000"/>
        </w:rPr>
        <w:t>исчисля</w:t>
      </w:r>
      <w:proofErr w:type="spellEnd"/>
      <w:r w:rsidR="00F24FDF">
        <w:rPr>
          <w:color w:val="000000"/>
          <w:lang w:val="kk-KZ"/>
        </w:rPr>
        <w:t>ю</w:t>
      </w:r>
      <w:proofErr w:type="spellStart"/>
      <w:r w:rsidRPr="00C0360D">
        <w:rPr>
          <w:color w:val="000000"/>
        </w:rPr>
        <w:t>тся</w:t>
      </w:r>
      <w:proofErr w:type="spellEnd"/>
      <w:r w:rsidRPr="00C0360D">
        <w:rPr>
          <w:color w:val="000000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C0360D">
        <w:rPr>
          <w:color w:val="000000"/>
          <w:lang w:val="kk-KZ"/>
        </w:rPr>
        <w:t>.</w:t>
      </w:r>
      <w:r w:rsidRPr="00C0360D">
        <w:rPr>
          <w:b/>
          <w:lang w:val="kk-KZ"/>
        </w:rPr>
        <w:t xml:space="preserve"> </w:t>
      </w:r>
      <w:r w:rsidR="00F24FDF">
        <w:rPr>
          <w:b/>
          <w:lang w:val="kk-KZ"/>
        </w:rPr>
        <w:t xml:space="preserve">  </w:t>
      </w:r>
    </w:p>
    <w:p w:rsidR="00F24FDF" w:rsidRPr="00F24FDF" w:rsidRDefault="00F24FDF" w:rsidP="00F24FDF">
      <w:pPr>
        <w:widowControl w:val="0"/>
        <w:ind w:firstLine="709"/>
        <w:contextualSpacing/>
        <w:jc w:val="both"/>
        <w:rPr>
          <w:bCs/>
          <w:iCs/>
        </w:rPr>
      </w:pPr>
      <w:r w:rsidRPr="00F24FDF">
        <w:rPr>
          <w:bCs/>
          <w:iCs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F24FDF">
        <w:rPr>
          <w:bCs/>
          <w:iCs/>
        </w:rPr>
        <w:t>қызмет</w:t>
      </w:r>
      <w:proofErr w:type="spellEnd"/>
      <w:r w:rsidRPr="00F24FDF">
        <w:rPr>
          <w:bCs/>
          <w:iCs/>
        </w:rPr>
        <w:t>» или портала электронного правительства «Е-</w:t>
      </w:r>
      <w:proofErr w:type="spellStart"/>
      <w:r w:rsidRPr="00F24FDF">
        <w:rPr>
          <w:bCs/>
          <w:iCs/>
        </w:rPr>
        <w:t>gov</w:t>
      </w:r>
      <w:proofErr w:type="spellEnd"/>
      <w:r w:rsidRPr="00F24FDF">
        <w:rPr>
          <w:bCs/>
          <w:iCs/>
        </w:rPr>
        <w:t>» либо на адрес электронной почты, указанный в объявлении, в сроки приема документов.</w:t>
      </w:r>
    </w:p>
    <w:p w:rsidR="00F24FDF" w:rsidRPr="00F24FDF" w:rsidRDefault="00F24FDF" w:rsidP="00F24FDF">
      <w:pPr>
        <w:widowControl w:val="0"/>
        <w:ind w:firstLine="709"/>
        <w:contextualSpacing/>
        <w:jc w:val="both"/>
        <w:rPr>
          <w:bCs/>
          <w:iCs/>
          <w:lang w:val="kk-KZ"/>
        </w:rPr>
      </w:pPr>
      <w:r w:rsidRPr="00F24FDF">
        <w:rPr>
          <w:bCs/>
          <w:iCs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F24FDF" w:rsidRPr="00F24FDF" w:rsidRDefault="00F24FDF" w:rsidP="00F24FDF">
      <w:pPr>
        <w:widowControl w:val="0"/>
        <w:ind w:firstLine="708"/>
        <w:jc w:val="both"/>
        <w:rPr>
          <w:bCs/>
          <w:iCs/>
          <w:lang w:val="kk-KZ"/>
        </w:rPr>
      </w:pPr>
      <w:r w:rsidRPr="00F24FDF">
        <w:rPr>
          <w:bCs/>
          <w:iCs/>
        </w:rPr>
        <w:t>При их непредставлении, лицо не допускается конкурсной комиссией к прохождению собеседования.</w:t>
      </w:r>
      <w:r w:rsidRPr="00F24FDF">
        <w:rPr>
          <w:bCs/>
          <w:iCs/>
          <w:lang w:val="kk-KZ"/>
        </w:rPr>
        <w:t xml:space="preserve"> </w:t>
      </w:r>
    </w:p>
    <w:p w:rsidR="00F24FDF" w:rsidRPr="00F24FDF" w:rsidRDefault="00F24FDF" w:rsidP="00F24FDF">
      <w:pPr>
        <w:ind w:firstLine="708"/>
        <w:jc w:val="both"/>
        <w:rPr>
          <w:rFonts w:eastAsiaTheme="minorEastAsia"/>
        </w:rPr>
      </w:pPr>
      <w:r w:rsidRPr="00F24FDF">
        <w:rPr>
          <w:rFonts w:eastAsiaTheme="minorEastAsia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F24FDF" w:rsidRPr="00F24FDF" w:rsidRDefault="00F24FDF" w:rsidP="00F24FDF">
      <w:pPr>
        <w:jc w:val="both"/>
        <w:rPr>
          <w:rFonts w:eastAsiaTheme="minorEastAsia"/>
          <w:lang w:val="kk-KZ"/>
        </w:rPr>
      </w:pPr>
      <w:r w:rsidRPr="00F24FDF">
        <w:rPr>
          <w:rFonts w:eastAsiaTheme="minorEastAsia"/>
          <w:lang w:val="kk-KZ"/>
        </w:rPr>
        <w:tab/>
      </w:r>
      <w:r w:rsidRPr="00F24FDF">
        <w:rPr>
          <w:rFonts w:eastAsiaTheme="minorEastAsia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B179C1" w:rsidRDefault="00DC3847" w:rsidP="00DC3847">
      <w:pPr>
        <w:pStyle w:val="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Кандидаты, допущенные к собеседованию, проходят его в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5326">
        <w:rPr>
          <w:rFonts w:ascii="Times New Roman" w:hAnsi="Times New Roman" w:cs="Times New Roman"/>
          <w:sz w:val="28"/>
          <w:szCs w:val="28"/>
          <w:lang w:val="kk-KZ"/>
        </w:rPr>
        <w:t>Департаменте государственных доходов по Алматинской</w:t>
      </w:r>
      <w:r w:rsidRPr="0026532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265326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265326">
        <w:rPr>
          <w:rFonts w:ascii="Times New Roman" w:hAnsi="Times New Roman" w:cs="Times New Roman"/>
          <w:sz w:val="28"/>
          <w:szCs w:val="28"/>
        </w:rPr>
        <w:t>омитета</w:t>
      </w:r>
      <w:proofErr w:type="spellEnd"/>
      <w:r w:rsidRPr="00265326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Pr="00265326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Казахстан</w:t>
      </w:r>
      <w:r w:rsidRPr="00265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79C1" w:rsidRPr="002653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трех рабочих дней</w:t>
      </w:r>
      <w:r w:rsidR="00B179C1" w:rsidRPr="00341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179C1"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дня уведомления кандидатов о допуске их к собеседованию. </w:t>
      </w:r>
    </w:p>
    <w:p w:rsidR="00DC3847" w:rsidRDefault="00B179C1" w:rsidP="00DC3847">
      <w:pPr>
        <w:pStyle w:val="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179C1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Место проведения собеседование:</w:t>
      </w:r>
      <w:r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г.</w:t>
      </w:r>
      <w:r w:rsidR="00DC3847" w:rsidRPr="002653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Талдыкорган, ул. </w:t>
      </w:r>
      <w:r w:rsidR="00DC3847">
        <w:rPr>
          <w:rFonts w:ascii="Times New Roman" w:hAnsi="Times New Roman" w:cs="Times New Roman"/>
          <w:bCs/>
          <w:sz w:val="28"/>
          <w:szCs w:val="28"/>
          <w:lang w:val="kk-KZ"/>
        </w:rPr>
        <w:t>Жансугурова</w:t>
      </w:r>
      <w:r w:rsidR="00DC3847" w:rsidRPr="002653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,113, </w:t>
      </w:r>
    </w:p>
    <w:p w:rsidR="001168EE" w:rsidRPr="00DC3847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4050E1" w:rsidRDefault="004050E1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050E1" w:rsidRDefault="004050E1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050E1" w:rsidRPr="004050E1" w:rsidRDefault="004050E1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1168EE" w:rsidRPr="00776D6A" w:rsidRDefault="001168EE" w:rsidP="001168EE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1168EE" w:rsidRDefault="001168EE" w:rsidP="001168EE">
      <w:pPr>
        <w:jc w:val="right"/>
      </w:pPr>
      <w:r w:rsidRPr="00663B69">
        <w:rPr>
          <w:sz w:val="24"/>
          <w:szCs w:val="24"/>
        </w:rPr>
        <w:t>корпуса «Б»</w:t>
      </w:r>
    </w:p>
    <w:p w:rsidR="001168EE" w:rsidRPr="00B829E2" w:rsidRDefault="001168EE" w:rsidP="001168EE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DC3847">
        <w:rPr>
          <w:color w:val="000000"/>
          <w:sz w:val="24"/>
          <w:szCs w:val="24"/>
          <w:lang w:eastAsia="zh-CN"/>
        </w:rPr>
        <w:t>(государственный орган)</w:t>
      </w:r>
    </w:p>
    <w:p w:rsidR="001168EE" w:rsidRPr="00B829E2" w:rsidRDefault="001168EE" w:rsidP="001168EE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2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lang w:eastAsia="zh-CN"/>
        </w:rPr>
      </w:pPr>
    </w:p>
    <w:bookmarkEnd w:id="2"/>
    <w:p w:rsidR="001168EE" w:rsidRPr="00B829E2" w:rsidRDefault="001168EE" w:rsidP="001168EE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1168EE" w:rsidRPr="00B829E2" w:rsidRDefault="001168EE" w:rsidP="001168EE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1168EE" w:rsidRDefault="001168EE" w:rsidP="00DC3847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  <w:r w:rsidRPr="00B829E2">
        <w:rPr>
          <w:color w:val="000000"/>
          <w:lang w:eastAsia="zh-CN"/>
        </w:rPr>
        <w:t>«____»_______________ 20__ г.</w:t>
      </w:r>
    </w:p>
    <w:sectPr w:rsidR="001168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4D" w:rsidRDefault="00BC274D" w:rsidP="00302A2F">
      <w:r>
        <w:separator/>
      </w:r>
    </w:p>
  </w:endnote>
  <w:endnote w:type="continuationSeparator" w:id="0">
    <w:p w:rsidR="00BC274D" w:rsidRDefault="00BC274D" w:rsidP="0030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4D" w:rsidRDefault="00BC274D" w:rsidP="00302A2F">
      <w:r>
        <w:separator/>
      </w:r>
    </w:p>
  </w:footnote>
  <w:footnote w:type="continuationSeparator" w:id="0">
    <w:p w:rsidR="00BC274D" w:rsidRDefault="00BC274D" w:rsidP="0030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2F" w:rsidRDefault="003F4D5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4D53" w:rsidRPr="003F4D53" w:rsidRDefault="003F4D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12.07.2019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3F4D53" w:rsidRPr="003F4D53" w:rsidRDefault="003F4D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12.07.2019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02A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A2F" w:rsidRPr="00302A2F" w:rsidRDefault="00302A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EVWqpPfAAAADAEAAA8AAABkcnMvZG93bnJldi54bWxMj0FPwzAMhe9I+w+RJ3Fj&#10;yYYoUJpO0zTggHbYmNCOWWPaao1TNdla/j3uCW7Pfk/Pn7Pl4BpxxS7UnjTMZwoEUuFtTaWGw+fr&#10;3ROIEA1Z03hCDT8YYJlPbjKTWt/TDq/7WAouoZAaDVWMbSplKCp0Jsx8i8Tet++ciTx2pbSd6bnc&#10;NXKhVCKdqYkvVKbFdYXFeX9xGnbzj7C1x3ig0G+GN3vcfNH7Wevb6bB6ARFxiH9hGPEZHXJmOvkL&#10;2SAaDc+JeuAoi8cExBhQi3FzYnU/ejLP5P8n8l8AAAD//wMAUEsBAi0AFAAGAAgAAAAhALaDOJL+&#10;AAAA4QEAABMAAAAAAAAAAAAAAAAAAAAAAFtDb250ZW50X1R5cGVzXS54bWxQSwECLQAUAAYACAAA&#10;ACEAOP0h/9YAAACUAQAACwAAAAAAAAAAAAAAAAAvAQAAX3JlbHMvLnJlbHNQSwECLQAUAAYACAAA&#10;ACEAfLRVWPoCAABcBgAADgAAAAAAAAAAAAAAAAAuAgAAZHJzL2Uyb0RvYy54bWxQSwECLQAUAAYA&#10;CAAAACEARVaqk98AAAAMAQAADwAAAAAAAAAAAAAAAABUBQAAZHJzL2Rvd25yZXYueG1sUEsFBgAA&#10;AAAEAAQA8wAAAGAGAAAAAA==&#10;" filled="f" stroked="f" strokeweight=".5pt">
              <v:textbox style="layout-flow:vertical;mso-layout-flow-alt:bottom-to-top">
                <w:txbxContent>
                  <w:p w:rsidR="00302A2F" w:rsidRPr="00302A2F" w:rsidRDefault="00302A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7808"/>
    <w:multiLevelType w:val="hybridMultilevel"/>
    <w:tmpl w:val="9E76A56E"/>
    <w:lvl w:ilvl="0" w:tplc="6770B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381"/>
    <w:multiLevelType w:val="hybridMultilevel"/>
    <w:tmpl w:val="F3F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389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B824861"/>
    <w:multiLevelType w:val="hybridMultilevel"/>
    <w:tmpl w:val="9058058C"/>
    <w:lvl w:ilvl="0" w:tplc="06E25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E"/>
    <w:rsid w:val="00027794"/>
    <w:rsid w:val="000406F5"/>
    <w:rsid w:val="00053D89"/>
    <w:rsid w:val="00060369"/>
    <w:rsid w:val="00065BF1"/>
    <w:rsid w:val="00076797"/>
    <w:rsid w:val="000A36FF"/>
    <w:rsid w:val="000D0C4E"/>
    <w:rsid w:val="000D2F07"/>
    <w:rsid w:val="000E3978"/>
    <w:rsid w:val="000F751B"/>
    <w:rsid w:val="00115553"/>
    <w:rsid w:val="001168EE"/>
    <w:rsid w:val="00134882"/>
    <w:rsid w:val="00147EF0"/>
    <w:rsid w:val="00165A5F"/>
    <w:rsid w:val="00187549"/>
    <w:rsid w:val="002403D0"/>
    <w:rsid w:val="0027011F"/>
    <w:rsid w:val="00282A88"/>
    <w:rsid w:val="0028340E"/>
    <w:rsid w:val="00293C69"/>
    <w:rsid w:val="002B33CE"/>
    <w:rsid w:val="002E5B86"/>
    <w:rsid w:val="00302A2F"/>
    <w:rsid w:val="003030E6"/>
    <w:rsid w:val="00327414"/>
    <w:rsid w:val="00332B05"/>
    <w:rsid w:val="00383B53"/>
    <w:rsid w:val="00393773"/>
    <w:rsid w:val="003A38ED"/>
    <w:rsid w:val="003F4D53"/>
    <w:rsid w:val="00400E9F"/>
    <w:rsid w:val="004035D9"/>
    <w:rsid w:val="004050E1"/>
    <w:rsid w:val="004272B9"/>
    <w:rsid w:val="00445108"/>
    <w:rsid w:val="00446792"/>
    <w:rsid w:val="0048301F"/>
    <w:rsid w:val="00483BE0"/>
    <w:rsid w:val="00515C0C"/>
    <w:rsid w:val="005317DC"/>
    <w:rsid w:val="00543F87"/>
    <w:rsid w:val="0056401E"/>
    <w:rsid w:val="005674CA"/>
    <w:rsid w:val="00593C43"/>
    <w:rsid w:val="005B6BDE"/>
    <w:rsid w:val="005F44A9"/>
    <w:rsid w:val="00662184"/>
    <w:rsid w:val="006A3130"/>
    <w:rsid w:val="006B6E0C"/>
    <w:rsid w:val="006C4E95"/>
    <w:rsid w:val="007511BD"/>
    <w:rsid w:val="00773112"/>
    <w:rsid w:val="00806374"/>
    <w:rsid w:val="00815637"/>
    <w:rsid w:val="00886836"/>
    <w:rsid w:val="00893D19"/>
    <w:rsid w:val="008E1B3C"/>
    <w:rsid w:val="009946A5"/>
    <w:rsid w:val="009D1039"/>
    <w:rsid w:val="00AA1F0A"/>
    <w:rsid w:val="00AD45AB"/>
    <w:rsid w:val="00B02C89"/>
    <w:rsid w:val="00B179C1"/>
    <w:rsid w:val="00B21F45"/>
    <w:rsid w:val="00B4201A"/>
    <w:rsid w:val="00B463B3"/>
    <w:rsid w:val="00B805AA"/>
    <w:rsid w:val="00BA088A"/>
    <w:rsid w:val="00BA57AB"/>
    <w:rsid w:val="00BC274D"/>
    <w:rsid w:val="00BF374A"/>
    <w:rsid w:val="00C7227D"/>
    <w:rsid w:val="00C76935"/>
    <w:rsid w:val="00C8156D"/>
    <w:rsid w:val="00C91DEF"/>
    <w:rsid w:val="00D77AA2"/>
    <w:rsid w:val="00D80036"/>
    <w:rsid w:val="00D92373"/>
    <w:rsid w:val="00D97C5D"/>
    <w:rsid w:val="00DA2E1E"/>
    <w:rsid w:val="00DC3847"/>
    <w:rsid w:val="00DD1B9F"/>
    <w:rsid w:val="00DE18D4"/>
    <w:rsid w:val="00DE5CB0"/>
    <w:rsid w:val="00DF7F44"/>
    <w:rsid w:val="00E01625"/>
    <w:rsid w:val="00E03F13"/>
    <w:rsid w:val="00E077CA"/>
    <w:rsid w:val="00E575CD"/>
    <w:rsid w:val="00E702AB"/>
    <w:rsid w:val="00EB7140"/>
    <w:rsid w:val="00F060F1"/>
    <w:rsid w:val="00F24FDF"/>
    <w:rsid w:val="00F54385"/>
    <w:rsid w:val="00F568FE"/>
    <w:rsid w:val="00F97B2C"/>
    <w:rsid w:val="00FA36CE"/>
    <w:rsid w:val="00F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A6262"/>
  <w15:docId w15:val="{17F2A745-6068-404D-B2A1-8C027B4E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2019-06-16T12:55:00Z</cp:lastPrinted>
  <dcterms:created xsi:type="dcterms:W3CDTF">2019-07-15T11:08:00Z</dcterms:created>
  <dcterms:modified xsi:type="dcterms:W3CDTF">2019-07-15T11:51:00Z</dcterms:modified>
</cp:coreProperties>
</file>