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 xml:space="preserve">Управление  государственных  доходов по </w:t>
      </w:r>
      <w:r w:rsidR="006A418F">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 xml:space="preserve">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5A2859" w:rsidRPr="005A2859" w:rsidRDefault="004E3E4A" w:rsidP="004E3E4A">
      <w:r>
        <w:t>(с 18.06.2020 г. по 22.06.2020 г. включительно)</w:t>
      </w:r>
    </w:p>
    <w:p w:rsidR="00E05600" w:rsidRDefault="00E05600" w:rsidP="0015216A">
      <w:pPr>
        <w:ind w:firstLine="567"/>
        <w:jc w:val="both"/>
        <w:rPr>
          <w:i w:val="0"/>
        </w:rPr>
      </w:pPr>
    </w:p>
    <w:p w:rsidR="00350D35" w:rsidRPr="003B5544" w:rsidRDefault="00350D35" w:rsidP="006E3141">
      <w:pPr>
        <w:keepNext/>
        <w:keepLines/>
        <w:ind w:firstLine="708"/>
        <w:jc w:val="both"/>
        <w:outlineLvl w:val="4"/>
        <w:rPr>
          <w:rFonts w:eastAsiaTheme="majorEastAsia"/>
          <w:i w:val="0"/>
          <w:lang w:val="kk-KZ"/>
        </w:rPr>
      </w:pPr>
      <w:r w:rsidRPr="003B5544">
        <w:rPr>
          <w:rFonts w:eastAsiaTheme="majorEastAsia"/>
          <w:i w:val="0"/>
          <w:lang w:val="kk-KZ"/>
        </w:rPr>
        <w:t xml:space="preserve">БИН 990840001338, индекс </w:t>
      </w:r>
      <w:r w:rsidRPr="003B5544">
        <w:rPr>
          <w:rFonts w:eastAsiaTheme="majorEastAsia"/>
          <w:i w:val="0"/>
        </w:rPr>
        <w:t xml:space="preserve">041300, </w:t>
      </w:r>
      <w:proofErr w:type="spellStart"/>
      <w:r w:rsidRPr="003B5544">
        <w:rPr>
          <w:rFonts w:eastAsiaTheme="majorEastAsia"/>
          <w:i w:val="0"/>
        </w:rPr>
        <w:t>Алматинская</w:t>
      </w:r>
      <w:proofErr w:type="spellEnd"/>
      <w:r w:rsidRPr="003B5544">
        <w:rPr>
          <w:rFonts w:eastAsiaTheme="majorEastAsia"/>
          <w:i w:val="0"/>
        </w:rPr>
        <w:t xml:space="preserve"> область, Панфиловский район, </w:t>
      </w:r>
      <w:proofErr w:type="spellStart"/>
      <w:r w:rsidRPr="003B5544">
        <w:rPr>
          <w:rFonts w:eastAsiaTheme="majorEastAsia"/>
          <w:i w:val="0"/>
        </w:rPr>
        <w:t>г.Жаркент</w:t>
      </w:r>
      <w:proofErr w:type="spellEnd"/>
      <w:r w:rsidRPr="003B5544">
        <w:rPr>
          <w:rFonts w:eastAsiaTheme="majorEastAsia"/>
          <w:i w:val="0"/>
        </w:rPr>
        <w:t xml:space="preserve">, ул. </w:t>
      </w:r>
      <w:proofErr w:type="spellStart"/>
      <w:r w:rsidRPr="003B5544">
        <w:rPr>
          <w:rFonts w:eastAsiaTheme="majorEastAsia"/>
          <w:i w:val="0"/>
        </w:rPr>
        <w:t>Масанчи</w:t>
      </w:r>
      <w:proofErr w:type="spellEnd"/>
      <w:r w:rsidRPr="003B5544">
        <w:rPr>
          <w:rFonts w:eastAsiaTheme="majorEastAsia"/>
          <w:i w:val="0"/>
        </w:rPr>
        <w:t xml:space="preserve">, 17А, телефон для справок </w:t>
      </w:r>
      <w:r w:rsidRPr="003B5544">
        <w:rPr>
          <w:rFonts w:eastAsiaTheme="majorEastAsia"/>
          <w:i w:val="0"/>
          <w:noProof/>
        </w:rPr>
        <w:t>(8-72831) 5-38-56</w:t>
      </w:r>
      <w:r w:rsidRPr="003B5544">
        <w:rPr>
          <w:rFonts w:eastAsiaTheme="majorEastAsia"/>
          <w:i w:val="0"/>
          <w:lang w:val="kk-KZ"/>
        </w:rPr>
        <w:t xml:space="preserve">, </w:t>
      </w:r>
      <w:r w:rsidRPr="003B5544">
        <w:rPr>
          <w:rFonts w:eastAsiaTheme="majorEastAsia"/>
          <w:i w:val="0"/>
          <w:noProof/>
        </w:rPr>
        <w:t xml:space="preserve"> </w:t>
      </w:r>
      <w:r w:rsidRPr="003B5544">
        <w:rPr>
          <w:rFonts w:eastAsiaTheme="majorEastAsia"/>
          <w:i w:val="0"/>
          <w:lang w:val="kk-KZ"/>
        </w:rPr>
        <w:t xml:space="preserve">электронный адрес: </w:t>
      </w:r>
      <w:hyperlink r:id="rId6" w:history="1">
        <w:r w:rsidRPr="003B5544">
          <w:rPr>
            <w:i w:val="0"/>
            <w:u w:val="single"/>
            <w:lang w:val="kk-KZ"/>
          </w:rPr>
          <w:t>Gniyazahunova@taxalmaty.mgd.kz</w:t>
        </w:r>
      </w:hyperlink>
      <w:r w:rsidRPr="003B5544">
        <w:rPr>
          <w:rFonts w:eastAsiaTheme="majorEastAsia"/>
          <w:i w:val="0"/>
          <w:lang w:val="kk-KZ"/>
        </w:rPr>
        <w:t>, m.G.niyazahunova@kgd.gov.kz</w:t>
      </w:r>
    </w:p>
    <w:p w:rsidR="0015216A" w:rsidRPr="003B5544"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6A760B" w:rsidRPr="00D052A8" w:rsidRDefault="006A760B" w:rsidP="006A760B">
      <w:pPr>
        <w:ind w:firstLine="708"/>
        <w:jc w:val="both"/>
        <w:rPr>
          <w:rFonts w:eastAsia="Calibri"/>
          <w:b w:val="0"/>
          <w:i w:val="0"/>
          <w:lang w:val="kk-KZ"/>
        </w:rPr>
      </w:pPr>
      <w:r w:rsidRPr="00D052A8">
        <w:rPr>
          <w:i w:val="0"/>
          <w:lang w:val="kk-KZ"/>
        </w:rPr>
        <w:t>Перечень необходимых документов:</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2C24ED">
        <w:rPr>
          <w:rFonts w:eastAsiaTheme="minorHAnsi"/>
          <w:b w:val="0"/>
          <w:bCs w:val="0"/>
          <w:i w:val="0"/>
          <w:iCs w:val="0"/>
          <w:lang w:eastAsia="en-US"/>
        </w:rPr>
        <w:t>2) послужной список государственного служащего по форме, утвержденной</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w:t>
      </w:r>
      <w:proofErr w:type="spellStart"/>
      <w:r w:rsidRPr="002C24ED">
        <w:rPr>
          <w:rFonts w:eastAsiaTheme="minorHAnsi"/>
          <w:b w:val="0"/>
          <w:bCs w:val="0"/>
          <w:i w:val="0"/>
          <w:iCs w:val="0"/>
          <w:lang w:eastAsia="en-US"/>
        </w:rPr>
        <w:t>Әділет</w:t>
      </w:r>
      <w:proofErr w:type="spellEnd"/>
      <w:r w:rsidRPr="002C24ED">
        <w:rPr>
          <w:rFonts w:eastAsiaTheme="minorHAnsi"/>
          <w:b w:val="0"/>
          <w:bCs w:val="0"/>
          <w:i w:val="0"/>
          <w:iCs w:val="0"/>
          <w:lang w:eastAsia="en-US"/>
        </w:rPr>
        <w:t>»), заверенный соответствующей службой управления</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6A760B" w:rsidRPr="002C24ED" w:rsidRDefault="006A760B" w:rsidP="006A760B">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6A760B" w:rsidRDefault="006A760B" w:rsidP="006A760B">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A760B" w:rsidRPr="007D22A6" w:rsidRDefault="006A760B" w:rsidP="006A760B">
      <w:pPr>
        <w:pStyle w:val="a5"/>
        <w:jc w:val="both"/>
        <w:rPr>
          <w:b/>
          <w:i/>
        </w:rPr>
      </w:pPr>
      <w:r>
        <w:rPr>
          <w:rFonts w:ascii="Times New Roman" w:hAnsi="Times New Roman" w:cs="Times New Roman"/>
          <w:sz w:val="28"/>
          <w:szCs w:val="28"/>
        </w:rPr>
        <w:t xml:space="preserve">          </w:t>
      </w:r>
      <w:r w:rsidRPr="007D22A6">
        <w:t xml:space="preserve"> </w:t>
      </w:r>
      <w:r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Pr>
          <w:rFonts w:ascii="Times New Roman" w:hAnsi="Times New Roman" w:cs="Times New Roman"/>
          <w:sz w:val="28"/>
          <w:szCs w:val="28"/>
        </w:rPr>
        <w:t xml:space="preserve">или службы управления персоналом (кадровой  службы) </w:t>
      </w:r>
      <w:r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Pr>
          <w:rFonts w:ascii="Times New Roman" w:hAnsi="Times New Roman" w:cs="Times New Roman"/>
          <w:sz w:val="28"/>
          <w:szCs w:val="28"/>
        </w:rPr>
        <w:t>.</w:t>
      </w:r>
      <w:r w:rsidRPr="007D22A6">
        <w:rPr>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780DE6">
        <w:rPr>
          <w:b w:val="0"/>
          <w:i w:val="0"/>
          <w:color w:val="000000"/>
          <w:lang w:val="kk-KZ"/>
        </w:rPr>
        <w:t>Панфиловский</w:t>
      </w:r>
      <w:r w:rsidR="0015216A">
        <w:rPr>
          <w:b w:val="0"/>
          <w:i w:val="0"/>
          <w:color w:val="000000"/>
          <w:lang w:val="kk-KZ"/>
        </w:rPr>
        <w:t xml:space="preserve"> </w:t>
      </w:r>
      <w:r w:rsidR="0015216A">
        <w:rPr>
          <w:b w:val="0"/>
          <w:i w:val="0"/>
          <w:color w:val="000000"/>
          <w:lang w:val="kk-KZ"/>
        </w:rPr>
        <w:lastRenderedPageBreak/>
        <w:t>район, г.</w:t>
      </w:r>
      <w:r w:rsidR="00780DE6">
        <w:rPr>
          <w:b w:val="0"/>
          <w:i w:val="0"/>
          <w:color w:val="000000"/>
          <w:lang w:val="kk-KZ"/>
        </w:rPr>
        <w:t>Жаркент</w:t>
      </w:r>
      <w:r w:rsidR="0015216A">
        <w:rPr>
          <w:b w:val="0"/>
          <w:i w:val="0"/>
          <w:color w:val="000000"/>
          <w:lang w:val="kk-KZ"/>
        </w:rPr>
        <w:t>, ул.</w:t>
      </w:r>
      <w:r w:rsidR="00780DE6">
        <w:rPr>
          <w:b w:val="0"/>
          <w:i w:val="0"/>
          <w:color w:val="000000"/>
          <w:lang w:val="kk-KZ"/>
        </w:rPr>
        <w:t>Масанчи</w:t>
      </w:r>
      <w:r w:rsidR="0015216A">
        <w:rPr>
          <w:b w:val="0"/>
          <w:i w:val="0"/>
          <w:color w:val="000000"/>
          <w:lang w:val="kk-KZ"/>
        </w:rPr>
        <w:t>,1</w:t>
      </w:r>
      <w:r w:rsidR="00780DE6">
        <w:rPr>
          <w:b w:val="0"/>
          <w:i w:val="0"/>
          <w:color w:val="000000"/>
          <w:lang w:val="kk-KZ"/>
        </w:rPr>
        <w:t>7А.</w:t>
      </w:r>
    </w:p>
    <w:p w:rsidR="006A760B" w:rsidRPr="00D052A8" w:rsidRDefault="006A760B" w:rsidP="006A760B">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6A760B" w:rsidRPr="009030E2" w:rsidRDefault="006A760B" w:rsidP="006A760B">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6A760B" w:rsidRPr="009030E2" w:rsidRDefault="006A760B" w:rsidP="006A760B">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6A760B" w:rsidRPr="009030E2" w:rsidRDefault="006A760B" w:rsidP="006A760B">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E05600" w:rsidRPr="00EA59CE" w:rsidRDefault="00E05600" w:rsidP="00EA59CE">
      <w:pPr>
        <w:spacing w:line="40" w:lineRule="atLeast"/>
        <w:ind w:firstLine="567"/>
        <w:jc w:val="both"/>
        <w:rPr>
          <w:rFonts w:eastAsiaTheme="minorHAnsi"/>
          <w:b w:val="0"/>
          <w:bCs w:val="0"/>
          <w:i w:val="0"/>
          <w:iCs w:val="0"/>
          <w:lang w:eastAsia="en-US"/>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w:t>
      </w:r>
      <w:r w:rsidRPr="000514A2">
        <w:rPr>
          <w:b w:val="0"/>
          <w:i w:val="0"/>
          <w:color w:val="000000"/>
          <w:lang w:val="kk-KZ"/>
        </w:rPr>
        <w:t xml:space="preserve">послевузовского или </w:t>
      </w:r>
      <w:r w:rsidRPr="000514A2">
        <w:rPr>
          <w:b w:val="0"/>
          <w:i w:val="0"/>
          <w:color w:val="000000"/>
        </w:rPr>
        <w:t>высшего образования не требуется.</w:t>
      </w:r>
    </w:p>
    <w:p w:rsidR="007652D2" w:rsidRPr="007652D2" w:rsidRDefault="006C7D5B" w:rsidP="007652D2">
      <w:pPr>
        <w:ind w:firstLine="708"/>
        <w:jc w:val="both"/>
        <w:rPr>
          <w:i w:val="0"/>
          <w:color w:val="000000"/>
          <w:lang w:val="uk-UA"/>
        </w:rPr>
      </w:pPr>
      <w:r>
        <w:rPr>
          <w:i w:val="0"/>
          <w:lang w:val="kk-KZ"/>
        </w:rPr>
        <w:t>1.</w:t>
      </w:r>
      <w:r w:rsidR="00E05600" w:rsidRPr="00E05600">
        <w:rPr>
          <w:b w:val="0"/>
          <w:color w:val="000000"/>
          <w:lang w:val="kk-KZ"/>
        </w:rPr>
        <w:t xml:space="preserve"> </w:t>
      </w:r>
      <w:r w:rsidR="007652D2" w:rsidRPr="007652D2">
        <w:rPr>
          <w:i w:val="0"/>
          <w:color w:val="000000"/>
          <w:lang w:val="kk-KZ"/>
        </w:rPr>
        <w:t xml:space="preserve"> Главный  специалист отдела </w:t>
      </w:r>
      <w:r w:rsidR="00EF280F">
        <w:rPr>
          <w:i w:val="0"/>
          <w:color w:val="000000"/>
          <w:lang w:val="kk-KZ"/>
        </w:rPr>
        <w:t>налогового контроля</w:t>
      </w:r>
      <w:r w:rsidR="007652D2" w:rsidRPr="007652D2">
        <w:rPr>
          <w:i w:val="0"/>
          <w:color w:val="000000"/>
          <w:lang w:val="kk-KZ"/>
        </w:rPr>
        <w:t xml:space="preserve">, </w:t>
      </w:r>
      <w:r w:rsidR="004452DD">
        <w:rPr>
          <w:i w:val="0"/>
          <w:color w:val="000000"/>
          <w:lang w:val="kk-KZ"/>
        </w:rPr>
        <w:t xml:space="preserve">2 </w:t>
      </w:r>
      <w:r w:rsidR="007652D2" w:rsidRPr="007652D2">
        <w:rPr>
          <w:i w:val="0"/>
          <w:color w:val="000000"/>
          <w:lang w:val="kk-KZ"/>
        </w:rPr>
        <w:t>единица с должностным окладом в зависимости от выслуги лет от 95</w:t>
      </w:r>
      <w:r w:rsidR="003753AD">
        <w:rPr>
          <w:i w:val="0"/>
          <w:color w:val="000000"/>
          <w:lang w:val="kk-KZ"/>
        </w:rPr>
        <w:t xml:space="preserve"> 209,86 </w:t>
      </w:r>
      <w:r w:rsidR="007652D2" w:rsidRPr="007652D2">
        <w:rPr>
          <w:i w:val="0"/>
          <w:color w:val="000000"/>
          <w:lang w:val="kk-KZ"/>
        </w:rPr>
        <w:t xml:space="preserve"> до 128 83</w:t>
      </w:r>
      <w:r w:rsidR="003753AD">
        <w:rPr>
          <w:i w:val="0"/>
          <w:color w:val="000000"/>
          <w:lang w:val="kk-KZ"/>
        </w:rPr>
        <w:t>4</w:t>
      </w:r>
      <w:r w:rsidR="007652D2" w:rsidRPr="007652D2">
        <w:rPr>
          <w:i w:val="0"/>
          <w:color w:val="000000"/>
          <w:lang w:val="kk-KZ"/>
        </w:rPr>
        <w:t>,</w:t>
      </w:r>
      <w:r w:rsidR="003753AD">
        <w:rPr>
          <w:i w:val="0"/>
          <w:color w:val="000000"/>
          <w:lang w:val="kk-KZ"/>
        </w:rPr>
        <w:t>16</w:t>
      </w:r>
      <w:r w:rsidR="007652D2" w:rsidRPr="007652D2">
        <w:rPr>
          <w:i w:val="0"/>
          <w:color w:val="000000"/>
          <w:lang w:val="kk-KZ"/>
        </w:rPr>
        <w:t xml:space="preserve"> тенге, категория</w:t>
      </w:r>
      <w:r w:rsidR="007416D9">
        <w:rPr>
          <w:i w:val="0"/>
          <w:color w:val="000000"/>
          <w:lang w:val="kk-KZ"/>
        </w:rPr>
        <w:t xml:space="preserve"> </w:t>
      </w:r>
      <w:r w:rsidR="007652D2" w:rsidRPr="007652D2">
        <w:rPr>
          <w:i w:val="0"/>
          <w:color w:val="000000"/>
          <w:lang w:val="uk-UA"/>
        </w:rPr>
        <w:t xml:space="preserve">С-R-4, </w:t>
      </w:r>
      <w:r w:rsidR="001E49DA">
        <w:rPr>
          <w:i w:val="0"/>
          <w:color w:val="000000"/>
          <w:lang w:val="uk-UA"/>
        </w:rPr>
        <w:t xml:space="preserve"> 2 </w:t>
      </w:r>
      <w:proofErr w:type="spellStart"/>
      <w:r w:rsidR="001E49DA">
        <w:rPr>
          <w:i w:val="0"/>
          <w:color w:val="000000"/>
          <w:lang w:val="uk-UA"/>
        </w:rPr>
        <w:t>единицы</w:t>
      </w:r>
      <w:proofErr w:type="spellEnd"/>
      <w:r w:rsidR="001E49DA">
        <w:rPr>
          <w:i w:val="0"/>
          <w:color w:val="000000"/>
          <w:lang w:val="uk-UA"/>
        </w:rPr>
        <w:t xml:space="preserve"> </w:t>
      </w:r>
      <w:r w:rsidR="007652D2" w:rsidRPr="007652D2">
        <w:rPr>
          <w:i w:val="0"/>
          <w:color w:val="000000"/>
          <w:lang w:val="uk-UA"/>
        </w:rPr>
        <w:t>№ 0</w:t>
      </w:r>
      <w:r w:rsidR="006A760B">
        <w:rPr>
          <w:i w:val="0"/>
          <w:color w:val="000000"/>
          <w:lang w:val="uk-UA"/>
        </w:rPr>
        <w:t>3</w:t>
      </w:r>
      <w:r w:rsidR="007652D2" w:rsidRPr="007652D2">
        <w:rPr>
          <w:i w:val="0"/>
          <w:color w:val="000000"/>
          <w:lang w:val="uk-UA"/>
        </w:rPr>
        <w:t>-2-</w:t>
      </w:r>
      <w:r w:rsidR="00E45946">
        <w:rPr>
          <w:i w:val="0"/>
          <w:color w:val="000000"/>
          <w:lang w:val="uk-UA"/>
        </w:rPr>
        <w:t>1</w:t>
      </w:r>
      <w:r w:rsidR="001E49DA">
        <w:rPr>
          <w:i w:val="0"/>
          <w:color w:val="000000"/>
          <w:lang w:val="uk-UA"/>
        </w:rPr>
        <w:t>, 03-2-2.</w:t>
      </w:r>
    </w:p>
    <w:p w:rsidR="007652D2" w:rsidRDefault="007652D2" w:rsidP="007D354A">
      <w:pPr>
        <w:ind w:firstLine="567"/>
        <w:jc w:val="both"/>
        <w:rPr>
          <w:i w:val="0"/>
          <w:lang w:val="kk-KZ"/>
        </w:rPr>
      </w:pPr>
      <w:r>
        <w:rPr>
          <w:i w:val="0"/>
          <w:lang w:val="kk-KZ"/>
        </w:rPr>
        <w:t xml:space="preserve">Образование : </w:t>
      </w:r>
      <w:r w:rsidR="00504EF8" w:rsidRPr="00504EF8">
        <w:rPr>
          <w:b w:val="0"/>
          <w:i w:val="0"/>
        </w:rPr>
        <w:t xml:space="preserve">Высшее или послевузовское: социальные науки, экономика и бизнес (экономика, учет и аудит, </w:t>
      </w:r>
      <w:r w:rsidR="00504EF8" w:rsidRPr="00504EF8">
        <w:rPr>
          <w:b w:val="0"/>
          <w:i w:val="0"/>
          <w:lang w:val="kk-KZ"/>
        </w:rPr>
        <w:t>ф</w:t>
      </w:r>
      <w:proofErr w:type="spellStart"/>
      <w:r w:rsidR="00504EF8" w:rsidRPr="00504EF8">
        <w:rPr>
          <w:b w:val="0"/>
          <w:i w:val="0"/>
        </w:rPr>
        <w:t>инансы</w:t>
      </w:r>
      <w:proofErr w:type="spellEnd"/>
      <w:r w:rsidR="00504EF8" w:rsidRPr="00504EF8">
        <w:rPr>
          <w:b w:val="0"/>
          <w:i w:val="0"/>
        </w:rPr>
        <w:t xml:space="preserve">, </w:t>
      </w:r>
      <w:r w:rsidR="00504EF8" w:rsidRPr="00504EF8">
        <w:rPr>
          <w:b w:val="0"/>
          <w:i w:val="0"/>
          <w:lang w:val="kk-KZ"/>
        </w:rPr>
        <w:t>г</w:t>
      </w:r>
      <w:proofErr w:type="spellStart"/>
      <w:r w:rsidR="00504EF8" w:rsidRPr="00504EF8">
        <w:rPr>
          <w:b w:val="0"/>
          <w:i w:val="0"/>
        </w:rPr>
        <w:t>осударственное</w:t>
      </w:r>
      <w:proofErr w:type="spellEnd"/>
      <w:r w:rsidR="00504EF8" w:rsidRPr="00504EF8">
        <w:rPr>
          <w:b w:val="0"/>
          <w:i w:val="0"/>
        </w:rPr>
        <w:t xml:space="preserve"> и местное управление) или право, допускается </w:t>
      </w:r>
      <w:proofErr w:type="spellStart"/>
      <w:r w:rsidR="00504EF8" w:rsidRPr="00504EF8">
        <w:rPr>
          <w:b w:val="0"/>
          <w:i w:val="0"/>
        </w:rPr>
        <w:t>послесреднее</w:t>
      </w:r>
      <w:proofErr w:type="spellEnd"/>
      <w:r w:rsidR="00504EF8" w:rsidRPr="00504EF8">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C527E" w:rsidRPr="00BC527E" w:rsidRDefault="00426DAD" w:rsidP="00BC527E">
      <w:pPr>
        <w:jc w:val="both"/>
        <w:rPr>
          <w:rFonts w:eastAsia="Calibri"/>
          <w:b w:val="0"/>
          <w:i w:val="0"/>
          <w:lang w:val="kk-KZ"/>
        </w:rPr>
      </w:pPr>
      <w:r>
        <w:rPr>
          <w:rFonts w:eastAsia="Calibri"/>
          <w:lang w:val="kk-KZ" w:eastAsia="en-US"/>
        </w:rPr>
        <w:t xml:space="preserve">         </w:t>
      </w:r>
      <w:r w:rsidR="007652D2" w:rsidRPr="00BC527E">
        <w:rPr>
          <w:rFonts w:eastAsia="Calibri"/>
          <w:i w:val="0"/>
          <w:lang w:val="kk-KZ" w:eastAsia="en-US"/>
        </w:rPr>
        <w:t>Функциональные обязанности</w:t>
      </w:r>
      <w:r w:rsidR="007652D2" w:rsidRPr="00BC527E">
        <w:rPr>
          <w:i w:val="0"/>
          <w:color w:val="000000"/>
          <w:lang w:val="kk-KZ"/>
        </w:rPr>
        <w:t>:</w:t>
      </w:r>
      <w:r w:rsidR="007652D2" w:rsidRPr="00BC527E">
        <w:rPr>
          <w:b w:val="0"/>
          <w:i w:val="0"/>
          <w:color w:val="000000"/>
          <w:lang w:val="kk-KZ"/>
        </w:rPr>
        <w:t xml:space="preserve"> </w:t>
      </w:r>
      <w:r w:rsidR="00BC527E" w:rsidRPr="00BC527E">
        <w:rPr>
          <w:b w:val="0"/>
          <w:i w:val="0"/>
        </w:rPr>
        <w:t xml:space="preserve">Подготовка информации по вопросом, входящим в компетенцию отдела. </w:t>
      </w:r>
      <w:r w:rsidR="00BC527E" w:rsidRPr="00BC527E">
        <w:rPr>
          <w:rFonts w:eastAsia="Calibri"/>
          <w:b w:val="0"/>
          <w:i w:val="0"/>
          <w:lang w:val="kk-KZ"/>
        </w:rPr>
        <w:t>Проведение разъяснительной работы</w:t>
      </w:r>
      <w:r w:rsidR="006E3141">
        <w:rPr>
          <w:rFonts w:eastAsia="Calibri"/>
          <w:b w:val="0"/>
          <w:i w:val="0"/>
          <w:lang w:val="kk-KZ"/>
        </w:rPr>
        <w:t xml:space="preserve"> </w:t>
      </w:r>
      <w:r w:rsidR="00BC527E" w:rsidRPr="00BC527E">
        <w:rPr>
          <w:rFonts w:eastAsia="Calibri"/>
          <w:b w:val="0"/>
          <w:i w:val="0"/>
          <w:lang w:val="kk-KZ"/>
        </w:rPr>
        <w:t>по применению налогового кодекса, рассмотрение и подготовка обоснованных ответов на поступившие от налогоплательщиков писем, обращений и заявлений.</w:t>
      </w:r>
      <w:r w:rsidR="00BC527E" w:rsidRPr="00BC527E">
        <w:rPr>
          <w:b w:val="0"/>
          <w:i w:val="0"/>
        </w:rPr>
        <w:t xml:space="preserve"> Проведение работ по выявлены нарушения по результатам камерального контроля в налоговом учете,  предоставление уведомлений об устранении нарушений, а так же контроль сообщений в режиме исполнения Единой информационной система фонда хранения данных (ЕХД). Составление отчетов по форме камерального контроля налоговой отчетности юридических лиц по всем видам налогов, составление и отправка уведомления по налогоплательщикам </w:t>
      </w:r>
      <w:r w:rsidR="00BC527E" w:rsidRPr="00BC527E">
        <w:rPr>
          <w:b w:val="0"/>
          <w:i w:val="0"/>
        </w:rPr>
        <w:lastRenderedPageBreak/>
        <w:t xml:space="preserve">выявленных расхождений. Контроль своевременного устранения нарушений, выявленных по результатам камерального контроля, составления протокола об административном правонарушении.  Проведение налогового обследования по акту работ. </w:t>
      </w:r>
      <w:r w:rsidR="00BC527E" w:rsidRPr="00B92ED9">
        <w:rPr>
          <w:b w:val="0"/>
          <w:i w:val="0"/>
        </w:rPr>
        <w:t xml:space="preserve">Взаимодействия с другими государственными уполномоченными органами </w:t>
      </w:r>
      <w:proofErr w:type="gramStart"/>
      <w:r w:rsidR="00BC527E" w:rsidRPr="00B92ED9">
        <w:rPr>
          <w:b w:val="0"/>
          <w:i w:val="0"/>
        </w:rPr>
        <w:t>по</w:t>
      </w:r>
      <w:proofErr w:type="gramEnd"/>
      <w:r w:rsidR="00BC527E" w:rsidRPr="00B92ED9">
        <w:rPr>
          <w:b w:val="0"/>
          <w:i w:val="0"/>
        </w:rPr>
        <w:t xml:space="preserve"> </w:t>
      </w:r>
      <w:proofErr w:type="gramStart"/>
      <w:r w:rsidR="00BC527E" w:rsidRPr="00B92ED9">
        <w:rPr>
          <w:b w:val="0"/>
          <w:i w:val="0"/>
        </w:rPr>
        <w:t>сведениями</w:t>
      </w:r>
      <w:proofErr w:type="gramEnd"/>
      <w:r w:rsidR="00BC527E" w:rsidRPr="00B92ED9">
        <w:rPr>
          <w:b w:val="0"/>
          <w:i w:val="0"/>
        </w:rPr>
        <w:t xml:space="preserve"> об объектах, </w:t>
      </w:r>
      <w:r w:rsidR="00737BAA" w:rsidRPr="00B92ED9">
        <w:rPr>
          <w:b w:val="0"/>
          <w:i w:val="0"/>
        </w:rPr>
        <w:t xml:space="preserve">сведения </w:t>
      </w:r>
      <w:r w:rsidR="00BC527E" w:rsidRPr="00B92ED9">
        <w:rPr>
          <w:b w:val="0"/>
          <w:i w:val="0"/>
        </w:rPr>
        <w:t>в отношении объектов нало</w:t>
      </w:r>
      <w:r w:rsidR="00737BAA" w:rsidRPr="00B92ED9">
        <w:rPr>
          <w:b w:val="0"/>
          <w:i w:val="0"/>
        </w:rPr>
        <w:t>гообло</w:t>
      </w:r>
      <w:r w:rsidR="00BC527E" w:rsidRPr="00B92ED9">
        <w:rPr>
          <w:b w:val="0"/>
          <w:i w:val="0"/>
        </w:rPr>
        <w:t>жени</w:t>
      </w:r>
      <w:r w:rsidR="00737BAA" w:rsidRPr="00B92ED9">
        <w:rPr>
          <w:b w:val="0"/>
          <w:i w:val="0"/>
        </w:rPr>
        <w:t>я</w:t>
      </w:r>
      <w:r w:rsidR="00BC527E" w:rsidRPr="00B92ED9">
        <w:rPr>
          <w:b w:val="0"/>
          <w:i w:val="0"/>
        </w:rPr>
        <w:t>, по деятельности</w:t>
      </w:r>
      <w:r w:rsidR="002936E8" w:rsidRPr="00B92ED9">
        <w:rPr>
          <w:b w:val="0"/>
          <w:i w:val="0"/>
        </w:rPr>
        <w:t xml:space="preserve"> </w:t>
      </w:r>
      <w:r w:rsidR="00BC527E" w:rsidRPr="00B92ED9">
        <w:rPr>
          <w:b w:val="0"/>
          <w:i w:val="0"/>
        </w:rPr>
        <w:t>налогоплательщиков</w:t>
      </w:r>
      <w:r w:rsidR="002936E8" w:rsidRPr="00B92ED9">
        <w:rPr>
          <w:b w:val="0"/>
          <w:i w:val="0"/>
        </w:rPr>
        <w:t xml:space="preserve"> различных</w:t>
      </w:r>
      <w:r w:rsidR="00BC527E" w:rsidRPr="00B92ED9">
        <w:rPr>
          <w:b w:val="0"/>
          <w:i w:val="0"/>
        </w:rPr>
        <w:t xml:space="preserve">  показателей налоговой отчетности.</w:t>
      </w:r>
      <w:r w:rsidR="00BC527E" w:rsidRPr="00BC527E">
        <w:rPr>
          <w:b w:val="0"/>
          <w:i w:val="0"/>
        </w:rPr>
        <w:t xml:space="preserve"> Составления заключения по результатам камерального контроля, в связи с прекращением деятельности налогоплательщика в соответствии с налоговым кодексом. Подготовка информации по вопросам входящих в компетенцию отдела. Подготовка предложений и рекомендаций по совершенствованию налогового законодательства. </w:t>
      </w:r>
      <w:r w:rsidR="00BC527E" w:rsidRPr="00BC527E">
        <w:rPr>
          <w:rFonts w:eastAsia="Calibri"/>
          <w:b w:val="0"/>
          <w:i w:val="0"/>
          <w:lang w:val="kk-KZ"/>
        </w:rPr>
        <w:t>Сбор и камеральная обработка результатов анализа по контролю.</w:t>
      </w:r>
    </w:p>
    <w:p w:rsidR="00E45946" w:rsidRPr="00E45946" w:rsidRDefault="00E45946" w:rsidP="007775DF">
      <w:pPr>
        <w:pStyle w:val="a9"/>
        <w:tabs>
          <w:tab w:val="left" w:pos="2835"/>
          <w:tab w:val="center" w:pos="4961"/>
        </w:tabs>
        <w:spacing w:after="0"/>
        <w:ind w:left="0"/>
        <w:jc w:val="both"/>
        <w:rPr>
          <w:rFonts w:ascii="Times New Roman" w:hAnsi="Times New Roman" w:cs="Times New Roman"/>
          <w:b/>
          <w:i/>
          <w:sz w:val="28"/>
          <w:szCs w:val="28"/>
          <w:lang w:val="kk-KZ"/>
        </w:rPr>
      </w:pPr>
    </w:p>
    <w:p w:rsidR="00504EF8" w:rsidRDefault="00504EF8"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Default="00C7120B" w:rsidP="007D354A">
      <w:pPr>
        <w:ind w:firstLine="567"/>
        <w:contextualSpacing/>
        <w:jc w:val="both"/>
        <w:rPr>
          <w:b w:val="0"/>
          <w:i w:val="0"/>
          <w:color w:val="000000"/>
          <w:lang w:val="kk-KZ"/>
        </w:rPr>
      </w:pPr>
    </w:p>
    <w:p w:rsidR="00C7120B" w:rsidRPr="00E45946" w:rsidRDefault="00C7120B" w:rsidP="007D354A">
      <w:pPr>
        <w:ind w:firstLine="567"/>
        <w:contextualSpacing/>
        <w:jc w:val="both"/>
        <w:rPr>
          <w:b w:val="0"/>
          <w:i w:val="0"/>
          <w:color w:val="000000"/>
          <w:lang w:val="kk-KZ"/>
        </w:rPr>
      </w:pPr>
    </w:p>
    <w:p w:rsidR="007652D2" w:rsidRPr="00504EF8" w:rsidRDefault="007652D2" w:rsidP="007652D2">
      <w:pPr>
        <w:ind w:firstLine="708"/>
        <w:jc w:val="both"/>
        <w:rPr>
          <w:b w:val="0"/>
          <w:i w:val="0"/>
          <w:color w:val="000000"/>
          <w:lang w:val="kk-KZ"/>
        </w:rPr>
      </w:pPr>
    </w:p>
    <w:p w:rsidR="00C24329" w:rsidRDefault="00C24329" w:rsidP="008B2243">
      <w:pPr>
        <w:ind w:left="-567"/>
        <w:contextualSpacing/>
        <w:jc w:val="both"/>
        <w:rPr>
          <w:rFonts w:eastAsia="Calibri"/>
          <w:b w:val="0"/>
          <w:i w:val="0"/>
          <w:sz w:val="24"/>
          <w:szCs w:val="24"/>
          <w:lang w:val="kk-KZ" w:eastAsia="en-US"/>
        </w:rPr>
      </w:pPr>
    </w:p>
    <w:p w:rsidR="00245A74" w:rsidRDefault="00245A74" w:rsidP="00733861">
      <w:pPr>
        <w:jc w:val="right"/>
        <w:rPr>
          <w:color w:val="000000"/>
          <w:sz w:val="26"/>
          <w:szCs w:val="26"/>
          <w:lang w:val="kk-KZ"/>
        </w:rPr>
      </w:pPr>
    </w:p>
    <w:p w:rsidR="00492085" w:rsidRPr="00061C6F" w:rsidRDefault="00492085" w:rsidP="00492085">
      <w:pPr>
        <w:autoSpaceDE w:val="0"/>
        <w:autoSpaceDN w:val="0"/>
        <w:adjustRightInd w:val="0"/>
        <w:jc w:val="right"/>
        <w:rPr>
          <w:b w:val="0"/>
          <w:i w:val="0"/>
        </w:rPr>
      </w:pPr>
      <w:r w:rsidRPr="00061C6F">
        <w:rPr>
          <w:b w:val="0"/>
          <w:i w:val="0"/>
        </w:rPr>
        <w:t>Приложение 2</w:t>
      </w:r>
    </w:p>
    <w:p w:rsidR="00492085" w:rsidRPr="00061C6F" w:rsidRDefault="00492085" w:rsidP="00492085">
      <w:pPr>
        <w:autoSpaceDE w:val="0"/>
        <w:autoSpaceDN w:val="0"/>
        <w:adjustRightInd w:val="0"/>
        <w:jc w:val="right"/>
        <w:rPr>
          <w:b w:val="0"/>
          <w:i w:val="0"/>
        </w:rPr>
      </w:pPr>
      <w:r w:rsidRPr="00061C6F">
        <w:rPr>
          <w:b w:val="0"/>
          <w:i w:val="0"/>
        </w:rPr>
        <w:t>к Правилам проведения конкурса на занятие</w:t>
      </w:r>
    </w:p>
    <w:p w:rsidR="00492085" w:rsidRPr="00061C6F" w:rsidRDefault="00492085" w:rsidP="00492085">
      <w:pPr>
        <w:autoSpaceDE w:val="0"/>
        <w:autoSpaceDN w:val="0"/>
        <w:adjustRightInd w:val="0"/>
        <w:jc w:val="right"/>
        <w:rPr>
          <w:b w:val="0"/>
          <w:i w:val="0"/>
        </w:rPr>
      </w:pPr>
      <w:r w:rsidRPr="00061C6F">
        <w:rPr>
          <w:b w:val="0"/>
          <w:i w:val="0"/>
        </w:rPr>
        <w:t>административной государственной должности</w:t>
      </w:r>
    </w:p>
    <w:p w:rsidR="00492085" w:rsidRPr="00061C6F" w:rsidRDefault="00492085" w:rsidP="00492085">
      <w:pPr>
        <w:autoSpaceDE w:val="0"/>
        <w:autoSpaceDN w:val="0"/>
        <w:adjustRightInd w:val="0"/>
        <w:jc w:val="right"/>
        <w:rPr>
          <w:b w:val="0"/>
          <w:i w:val="0"/>
        </w:rPr>
      </w:pPr>
      <w:r w:rsidRPr="00061C6F">
        <w:rPr>
          <w:b w:val="0"/>
          <w:i w:val="0"/>
        </w:rPr>
        <w:t>корпуса «Б»</w:t>
      </w:r>
    </w:p>
    <w:p w:rsidR="00492085" w:rsidRPr="00061C6F" w:rsidRDefault="00492085" w:rsidP="00492085">
      <w:pPr>
        <w:autoSpaceDE w:val="0"/>
        <w:autoSpaceDN w:val="0"/>
        <w:adjustRightInd w:val="0"/>
        <w:jc w:val="right"/>
        <w:rPr>
          <w:b w:val="0"/>
          <w:i w:val="0"/>
        </w:rPr>
      </w:pPr>
      <w:r w:rsidRPr="00061C6F">
        <w:rPr>
          <w:b w:val="0"/>
          <w:i w:val="0"/>
        </w:rPr>
        <w:t>Форма</w:t>
      </w:r>
    </w:p>
    <w:p w:rsidR="00492085" w:rsidRPr="00061C6F" w:rsidRDefault="00492085" w:rsidP="00492085">
      <w:pPr>
        <w:autoSpaceDE w:val="0"/>
        <w:autoSpaceDN w:val="0"/>
        <w:adjustRightInd w:val="0"/>
        <w:jc w:val="right"/>
        <w:rPr>
          <w:b w:val="0"/>
          <w:i w:val="0"/>
        </w:rPr>
      </w:pPr>
      <w:r w:rsidRPr="00061C6F">
        <w:rPr>
          <w:b w:val="0"/>
          <w:i w:val="0"/>
        </w:rPr>
        <w:t>_________________________________</w:t>
      </w:r>
    </w:p>
    <w:p w:rsidR="00492085" w:rsidRPr="00061C6F" w:rsidRDefault="00492085" w:rsidP="00492085">
      <w:pPr>
        <w:autoSpaceDE w:val="0"/>
        <w:autoSpaceDN w:val="0"/>
        <w:adjustRightInd w:val="0"/>
        <w:jc w:val="right"/>
        <w:rPr>
          <w:b w:val="0"/>
          <w:i w:val="0"/>
        </w:rPr>
      </w:pPr>
      <w:r w:rsidRPr="00061C6F">
        <w:rPr>
          <w:b w:val="0"/>
          <w:i w:val="0"/>
        </w:rPr>
        <w:t>(государственный орган)</w:t>
      </w:r>
    </w:p>
    <w:p w:rsidR="00492085" w:rsidRPr="00061C6F" w:rsidRDefault="00492085" w:rsidP="00492085">
      <w:pPr>
        <w:autoSpaceDE w:val="0"/>
        <w:autoSpaceDN w:val="0"/>
        <w:adjustRightInd w:val="0"/>
        <w:jc w:val="both"/>
        <w:rPr>
          <w:b w:val="0"/>
          <w:bCs w:val="0"/>
          <w:i w:val="0"/>
        </w:rPr>
      </w:pPr>
    </w:p>
    <w:p w:rsidR="00492085" w:rsidRPr="00061C6F" w:rsidRDefault="00492085" w:rsidP="00492085">
      <w:pPr>
        <w:autoSpaceDE w:val="0"/>
        <w:autoSpaceDN w:val="0"/>
        <w:adjustRightInd w:val="0"/>
        <w:rPr>
          <w:b w:val="0"/>
          <w:bCs w:val="0"/>
          <w:i w:val="0"/>
        </w:rPr>
      </w:pPr>
      <w:r w:rsidRPr="00061C6F">
        <w:rPr>
          <w:b w:val="0"/>
          <w:i w:val="0"/>
        </w:rPr>
        <w:t>Заявление</w:t>
      </w:r>
    </w:p>
    <w:p w:rsidR="00492085" w:rsidRPr="00061C6F" w:rsidRDefault="00492085" w:rsidP="00492085">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______________________________________________________________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92085" w:rsidRPr="00061C6F" w:rsidRDefault="00492085" w:rsidP="00492085">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492085" w:rsidRPr="00061C6F" w:rsidRDefault="00492085" w:rsidP="00492085">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492085" w:rsidRPr="00061C6F" w:rsidRDefault="00492085" w:rsidP="00492085">
      <w:pPr>
        <w:autoSpaceDE w:val="0"/>
        <w:autoSpaceDN w:val="0"/>
        <w:adjustRightInd w:val="0"/>
        <w:ind w:firstLine="567"/>
        <w:jc w:val="both"/>
        <w:rPr>
          <w:b w:val="0"/>
          <w:i w:val="0"/>
        </w:rPr>
      </w:pPr>
      <w:r w:rsidRPr="00061C6F">
        <w:rPr>
          <w:b w:val="0"/>
          <w:i w:val="0"/>
        </w:rPr>
        <w:t>(да/нет)</w:t>
      </w:r>
    </w:p>
    <w:p w:rsidR="00492085" w:rsidRPr="00061C6F" w:rsidRDefault="00492085" w:rsidP="00492085">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492085" w:rsidRPr="00061C6F" w:rsidRDefault="00492085" w:rsidP="00492085">
      <w:pPr>
        <w:autoSpaceDE w:val="0"/>
        <w:autoSpaceDN w:val="0"/>
        <w:adjustRightInd w:val="0"/>
        <w:jc w:val="both"/>
        <w:rPr>
          <w:b w:val="0"/>
          <w:i w:val="0"/>
        </w:rPr>
      </w:pPr>
      <w:r w:rsidRPr="00061C6F">
        <w:rPr>
          <w:b w:val="0"/>
          <w:i w:val="0"/>
        </w:rPr>
        <w:t>Прилагаемые документы:</w:t>
      </w:r>
    </w:p>
    <w:p w:rsidR="00492085" w:rsidRPr="00061C6F" w:rsidRDefault="00492085" w:rsidP="00492085">
      <w:pPr>
        <w:autoSpaceDE w:val="0"/>
        <w:autoSpaceDN w:val="0"/>
        <w:adjustRightInd w:val="0"/>
        <w:jc w:val="both"/>
        <w:rPr>
          <w:b w:val="0"/>
          <w:i w:val="0"/>
        </w:rPr>
      </w:pPr>
      <w:r w:rsidRPr="00061C6F">
        <w:rPr>
          <w:b w:val="0"/>
          <w:i w:val="0"/>
        </w:rPr>
        <w:t>__________________________________________________________________</w:t>
      </w:r>
    </w:p>
    <w:p w:rsidR="00492085" w:rsidRPr="00061C6F" w:rsidRDefault="00492085" w:rsidP="00492085">
      <w:pPr>
        <w:autoSpaceDE w:val="0"/>
        <w:autoSpaceDN w:val="0"/>
        <w:adjustRightInd w:val="0"/>
        <w:jc w:val="both"/>
        <w:rPr>
          <w:b w:val="0"/>
          <w:i w:val="0"/>
        </w:rPr>
      </w:pPr>
      <w:r w:rsidRPr="00061C6F">
        <w:rPr>
          <w:b w:val="0"/>
          <w:i w:val="0"/>
        </w:rPr>
        <w:t>__________________________________________________________________</w:t>
      </w:r>
    </w:p>
    <w:p w:rsidR="00492085" w:rsidRPr="00061C6F" w:rsidRDefault="00492085" w:rsidP="00492085">
      <w:pPr>
        <w:autoSpaceDE w:val="0"/>
        <w:autoSpaceDN w:val="0"/>
        <w:adjustRightInd w:val="0"/>
        <w:jc w:val="both"/>
        <w:rPr>
          <w:b w:val="0"/>
          <w:i w:val="0"/>
        </w:rPr>
      </w:pPr>
      <w:r w:rsidRPr="00061C6F">
        <w:rPr>
          <w:b w:val="0"/>
          <w:i w:val="0"/>
        </w:rPr>
        <w:t>__________________________________________________________________</w:t>
      </w:r>
    </w:p>
    <w:p w:rsidR="00492085" w:rsidRPr="00061C6F" w:rsidRDefault="00492085" w:rsidP="00492085">
      <w:pPr>
        <w:jc w:val="both"/>
        <w:rPr>
          <w:b w:val="0"/>
          <w:i w:val="0"/>
        </w:rPr>
      </w:pPr>
    </w:p>
    <w:p w:rsidR="00492085" w:rsidRPr="00061C6F" w:rsidRDefault="00492085" w:rsidP="00492085">
      <w:pPr>
        <w:jc w:val="both"/>
        <w:rPr>
          <w:b w:val="0"/>
          <w:i w:val="0"/>
        </w:rPr>
      </w:pPr>
      <w:r w:rsidRPr="00061C6F">
        <w:rPr>
          <w:b w:val="0"/>
          <w:i w:val="0"/>
        </w:rPr>
        <w:t>Адрес:________________________________</w:t>
      </w:r>
    </w:p>
    <w:p w:rsidR="00492085" w:rsidRPr="00061C6F" w:rsidRDefault="00492085" w:rsidP="00492085">
      <w:pPr>
        <w:jc w:val="both"/>
        <w:rPr>
          <w:b w:val="0"/>
          <w:i w:val="0"/>
        </w:rPr>
      </w:pPr>
      <w:r w:rsidRPr="00061C6F">
        <w:rPr>
          <w:b w:val="0"/>
          <w:i w:val="0"/>
        </w:rPr>
        <w:t>Контактный телефон:___________________</w:t>
      </w:r>
    </w:p>
    <w:p w:rsidR="00492085" w:rsidRPr="00061C6F" w:rsidRDefault="00492085" w:rsidP="00492085">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492085" w:rsidRPr="00061C6F" w:rsidRDefault="00492085" w:rsidP="00492085">
      <w:pPr>
        <w:jc w:val="both"/>
        <w:rPr>
          <w:b w:val="0"/>
          <w:i w:val="0"/>
        </w:rPr>
      </w:pPr>
      <w:r w:rsidRPr="00061C6F">
        <w:rPr>
          <w:b w:val="0"/>
          <w:i w:val="0"/>
        </w:rPr>
        <w:t>ИИН:________________________________</w:t>
      </w:r>
    </w:p>
    <w:p w:rsidR="00492085" w:rsidRDefault="00492085" w:rsidP="00492085">
      <w:pPr>
        <w:jc w:val="both"/>
        <w:rPr>
          <w:b w:val="0"/>
          <w:i w:val="0"/>
        </w:rPr>
      </w:pPr>
    </w:p>
    <w:p w:rsidR="00492085" w:rsidRDefault="00492085" w:rsidP="00492085">
      <w:pPr>
        <w:jc w:val="both"/>
        <w:rPr>
          <w:b w:val="0"/>
          <w:i w:val="0"/>
        </w:rPr>
      </w:pPr>
    </w:p>
    <w:p w:rsidR="00492085" w:rsidRDefault="00492085" w:rsidP="00492085">
      <w:pPr>
        <w:jc w:val="both"/>
        <w:rPr>
          <w:b w:val="0"/>
          <w:i w:val="0"/>
        </w:rPr>
      </w:pPr>
      <w:r>
        <w:rPr>
          <w:b w:val="0"/>
          <w:i w:val="0"/>
        </w:rPr>
        <w:softHyphen/>
        <w:t>____________   _____________________________________________</w:t>
      </w:r>
    </w:p>
    <w:p w:rsidR="00492085" w:rsidRDefault="00492085" w:rsidP="00492085">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492085" w:rsidRDefault="00492085" w:rsidP="00492085">
      <w:pPr>
        <w:jc w:val="both"/>
        <w:rPr>
          <w:b w:val="0"/>
          <w:i w:val="0"/>
          <w:sz w:val="20"/>
          <w:szCs w:val="20"/>
        </w:rPr>
      </w:pPr>
    </w:p>
    <w:p w:rsidR="00492085" w:rsidRDefault="00492085" w:rsidP="00492085">
      <w:pPr>
        <w:jc w:val="both"/>
        <w:rPr>
          <w:b w:val="0"/>
          <w:i w:val="0"/>
          <w:sz w:val="20"/>
          <w:szCs w:val="20"/>
        </w:rPr>
      </w:pPr>
    </w:p>
    <w:p w:rsidR="00492085" w:rsidRPr="009030E2" w:rsidRDefault="00492085" w:rsidP="00492085">
      <w:pPr>
        <w:jc w:val="both"/>
        <w:rPr>
          <w:b w:val="0"/>
          <w:i w:val="0"/>
          <w:sz w:val="20"/>
          <w:szCs w:val="20"/>
        </w:rPr>
      </w:pPr>
      <w:r>
        <w:rPr>
          <w:b w:val="0"/>
          <w:i w:val="0"/>
          <w:sz w:val="20"/>
          <w:szCs w:val="20"/>
        </w:rPr>
        <w:t>«_________»__________________20____г.</w:t>
      </w:r>
    </w:p>
    <w:p w:rsidR="00492085" w:rsidRPr="00061C6F" w:rsidRDefault="00492085" w:rsidP="00492085">
      <w:pPr>
        <w:jc w:val="both"/>
        <w:rPr>
          <w:b w:val="0"/>
          <w:i w:val="0"/>
        </w:rPr>
      </w:pPr>
      <w:r>
        <w:rPr>
          <w:b w:val="0"/>
          <w:i w:val="0"/>
        </w:rPr>
        <w:t xml:space="preserve"> </w:t>
      </w:r>
    </w:p>
    <w:p w:rsidR="00492085" w:rsidRPr="00061C6F" w:rsidRDefault="00492085" w:rsidP="00492085">
      <w:pPr>
        <w:jc w:val="both"/>
        <w:rPr>
          <w:b w:val="0"/>
          <w:i w:val="0"/>
        </w:rPr>
      </w:pPr>
    </w:p>
    <w:p w:rsidR="00492085" w:rsidRPr="00061C6F" w:rsidRDefault="00492085" w:rsidP="00492085">
      <w:pPr>
        <w:jc w:val="both"/>
        <w:rPr>
          <w:b w:val="0"/>
          <w:i w:val="0"/>
        </w:rPr>
      </w:pPr>
    </w:p>
    <w:p w:rsidR="00492085" w:rsidRPr="00061C6F" w:rsidRDefault="00492085" w:rsidP="00492085">
      <w:pPr>
        <w:jc w:val="both"/>
        <w:rPr>
          <w:b w:val="0"/>
          <w:i w:val="0"/>
          <w:color w:val="000000"/>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17790"/>
    <w:rsid w:val="000208D5"/>
    <w:rsid w:val="00022415"/>
    <w:rsid w:val="000747B8"/>
    <w:rsid w:val="00093F6B"/>
    <w:rsid w:val="000A41FA"/>
    <w:rsid w:val="000A67EC"/>
    <w:rsid w:val="000C0B61"/>
    <w:rsid w:val="000C6053"/>
    <w:rsid w:val="000D5AA4"/>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49DA"/>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936E8"/>
    <w:rsid w:val="002A2AC9"/>
    <w:rsid w:val="002C18F7"/>
    <w:rsid w:val="002D1E3E"/>
    <w:rsid w:val="002D7028"/>
    <w:rsid w:val="002E6812"/>
    <w:rsid w:val="00310723"/>
    <w:rsid w:val="00331EC9"/>
    <w:rsid w:val="00350D35"/>
    <w:rsid w:val="00363466"/>
    <w:rsid w:val="00365568"/>
    <w:rsid w:val="003753AD"/>
    <w:rsid w:val="00396911"/>
    <w:rsid w:val="003A5BED"/>
    <w:rsid w:val="003A60EF"/>
    <w:rsid w:val="003B5544"/>
    <w:rsid w:val="003C4096"/>
    <w:rsid w:val="003D20B3"/>
    <w:rsid w:val="003D264E"/>
    <w:rsid w:val="003D3B5F"/>
    <w:rsid w:val="003F01DF"/>
    <w:rsid w:val="003F12D8"/>
    <w:rsid w:val="003F181D"/>
    <w:rsid w:val="003F1EAB"/>
    <w:rsid w:val="003F72A2"/>
    <w:rsid w:val="00403562"/>
    <w:rsid w:val="0042380F"/>
    <w:rsid w:val="004269DA"/>
    <w:rsid w:val="00426DAD"/>
    <w:rsid w:val="004413F4"/>
    <w:rsid w:val="004452DD"/>
    <w:rsid w:val="00447937"/>
    <w:rsid w:val="004547E0"/>
    <w:rsid w:val="00476F02"/>
    <w:rsid w:val="00486911"/>
    <w:rsid w:val="00492085"/>
    <w:rsid w:val="004A2C23"/>
    <w:rsid w:val="004B145E"/>
    <w:rsid w:val="004C247A"/>
    <w:rsid w:val="004D3DCB"/>
    <w:rsid w:val="004E3E4A"/>
    <w:rsid w:val="004F10F5"/>
    <w:rsid w:val="004F2B45"/>
    <w:rsid w:val="004F717B"/>
    <w:rsid w:val="004F7192"/>
    <w:rsid w:val="00504EF8"/>
    <w:rsid w:val="005246E6"/>
    <w:rsid w:val="00532D4B"/>
    <w:rsid w:val="00543E21"/>
    <w:rsid w:val="00560188"/>
    <w:rsid w:val="005601DD"/>
    <w:rsid w:val="0056143B"/>
    <w:rsid w:val="0056184F"/>
    <w:rsid w:val="00583163"/>
    <w:rsid w:val="005858AC"/>
    <w:rsid w:val="005A2859"/>
    <w:rsid w:val="005B6A55"/>
    <w:rsid w:val="005E13A8"/>
    <w:rsid w:val="005E236E"/>
    <w:rsid w:val="005F3D89"/>
    <w:rsid w:val="0060701F"/>
    <w:rsid w:val="00610E50"/>
    <w:rsid w:val="00610F72"/>
    <w:rsid w:val="006113DA"/>
    <w:rsid w:val="00622C8F"/>
    <w:rsid w:val="006371D1"/>
    <w:rsid w:val="00643B44"/>
    <w:rsid w:val="006470EF"/>
    <w:rsid w:val="00654E7F"/>
    <w:rsid w:val="006559C4"/>
    <w:rsid w:val="006764F1"/>
    <w:rsid w:val="00686469"/>
    <w:rsid w:val="006A418F"/>
    <w:rsid w:val="006A760B"/>
    <w:rsid w:val="006B7D5D"/>
    <w:rsid w:val="006C1D22"/>
    <w:rsid w:val="006C50F4"/>
    <w:rsid w:val="006C7D5B"/>
    <w:rsid w:val="006D4608"/>
    <w:rsid w:val="006E3141"/>
    <w:rsid w:val="0071268F"/>
    <w:rsid w:val="00733861"/>
    <w:rsid w:val="00736A32"/>
    <w:rsid w:val="00737BAA"/>
    <w:rsid w:val="007416D9"/>
    <w:rsid w:val="007506C5"/>
    <w:rsid w:val="00755FBD"/>
    <w:rsid w:val="00764A7F"/>
    <w:rsid w:val="007652D2"/>
    <w:rsid w:val="00771B09"/>
    <w:rsid w:val="007775DF"/>
    <w:rsid w:val="00780DE6"/>
    <w:rsid w:val="00782E3A"/>
    <w:rsid w:val="007C443B"/>
    <w:rsid w:val="007D22A6"/>
    <w:rsid w:val="007D354A"/>
    <w:rsid w:val="007E007D"/>
    <w:rsid w:val="007E1B88"/>
    <w:rsid w:val="007E7247"/>
    <w:rsid w:val="00813523"/>
    <w:rsid w:val="00813679"/>
    <w:rsid w:val="00837592"/>
    <w:rsid w:val="0085560C"/>
    <w:rsid w:val="00873C54"/>
    <w:rsid w:val="008863BE"/>
    <w:rsid w:val="00890110"/>
    <w:rsid w:val="008938B0"/>
    <w:rsid w:val="00897AE2"/>
    <w:rsid w:val="008A4822"/>
    <w:rsid w:val="008B2243"/>
    <w:rsid w:val="008C13BB"/>
    <w:rsid w:val="008C5201"/>
    <w:rsid w:val="008C697B"/>
    <w:rsid w:val="008D04FF"/>
    <w:rsid w:val="008E024D"/>
    <w:rsid w:val="0092132E"/>
    <w:rsid w:val="00934E42"/>
    <w:rsid w:val="00950601"/>
    <w:rsid w:val="00956F37"/>
    <w:rsid w:val="0097483C"/>
    <w:rsid w:val="0098611A"/>
    <w:rsid w:val="0099264F"/>
    <w:rsid w:val="00994ED4"/>
    <w:rsid w:val="00995ED1"/>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4511"/>
    <w:rsid w:val="00B25358"/>
    <w:rsid w:val="00B305F7"/>
    <w:rsid w:val="00B317E3"/>
    <w:rsid w:val="00B4346A"/>
    <w:rsid w:val="00B45750"/>
    <w:rsid w:val="00B55515"/>
    <w:rsid w:val="00B61811"/>
    <w:rsid w:val="00B822F5"/>
    <w:rsid w:val="00B92ED9"/>
    <w:rsid w:val="00BC527E"/>
    <w:rsid w:val="00BE1AB7"/>
    <w:rsid w:val="00BF5824"/>
    <w:rsid w:val="00BF7C54"/>
    <w:rsid w:val="00BF7DD1"/>
    <w:rsid w:val="00C04B72"/>
    <w:rsid w:val="00C24329"/>
    <w:rsid w:val="00C25A68"/>
    <w:rsid w:val="00C60CC4"/>
    <w:rsid w:val="00C64F49"/>
    <w:rsid w:val="00C7120B"/>
    <w:rsid w:val="00CC0ECE"/>
    <w:rsid w:val="00CC5418"/>
    <w:rsid w:val="00CD2C22"/>
    <w:rsid w:val="00CF2556"/>
    <w:rsid w:val="00D052A8"/>
    <w:rsid w:val="00D12E03"/>
    <w:rsid w:val="00D309FE"/>
    <w:rsid w:val="00D422FB"/>
    <w:rsid w:val="00D507AD"/>
    <w:rsid w:val="00D50F89"/>
    <w:rsid w:val="00D54B31"/>
    <w:rsid w:val="00D62854"/>
    <w:rsid w:val="00D736B4"/>
    <w:rsid w:val="00D75A66"/>
    <w:rsid w:val="00D852E4"/>
    <w:rsid w:val="00D97389"/>
    <w:rsid w:val="00E05600"/>
    <w:rsid w:val="00E12E77"/>
    <w:rsid w:val="00E22D47"/>
    <w:rsid w:val="00E26A6C"/>
    <w:rsid w:val="00E329E9"/>
    <w:rsid w:val="00E45946"/>
    <w:rsid w:val="00E574F0"/>
    <w:rsid w:val="00E57FDF"/>
    <w:rsid w:val="00E62F87"/>
    <w:rsid w:val="00E66A97"/>
    <w:rsid w:val="00E6790D"/>
    <w:rsid w:val="00E8569F"/>
    <w:rsid w:val="00E8763D"/>
    <w:rsid w:val="00E91B42"/>
    <w:rsid w:val="00E9320A"/>
    <w:rsid w:val="00EA59CE"/>
    <w:rsid w:val="00EC6F77"/>
    <w:rsid w:val="00EF1173"/>
    <w:rsid w:val="00EF280F"/>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15018896">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iyazahunova@taxalmaty.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2020-03-18T10:53:00Z</cp:lastPrinted>
  <dcterms:created xsi:type="dcterms:W3CDTF">2020-06-18T07:03:00Z</dcterms:created>
  <dcterms:modified xsi:type="dcterms:W3CDTF">2020-06-18T07:03:00Z</dcterms:modified>
</cp:coreProperties>
</file>