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96" w:rsidRPr="00D431CC" w:rsidRDefault="00615A96" w:rsidP="00D431CC">
      <w:pPr>
        <w:pStyle w:val="a7"/>
        <w:ind w:firstLine="568"/>
        <w:jc w:val="center"/>
        <w:rPr>
          <w:rFonts w:ascii="Times New Roman" w:hAnsi="Times New Roman"/>
          <w:b/>
          <w:lang w:val="kk-KZ"/>
        </w:rPr>
      </w:pPr>
      <w:bookmarkStart w:id="0" w:name="_GoBack"/>
      <w:r w:rsidRPr="00D431CC">
        <w:rPr>
          <w:rFonts w:ascii="Times New Roman" w:hAnsi="Times New Roman"/>
          <w:b/>
          <w:bCs/>
          <w:iCs/>
          <w:lang w:val="kk-KZ"/>
        </w:rPr>
        <w:t>Р</w:t>
      </w:r>
      <w:r w:rsidRPr="00D431CC">
        <w:rPr>
          <w:rFonts w:ascii="Times New Roman" w:hAnsi="Times New Roman"/>
          <w:b/>
          <w:bCs/>
          <w:iCs/>
        </w:rPr>
        <w:t>ГУ «Таможня «</w:t>
      </w:r>
      <w:proofErr w:type="spellStart"/>
      <w:r w:rsidRPr="00D431CC">
        <w:rPr>
          <w:rFonts w:ascii="Times New Roman" w:hAnsi="Times New Roman"/>
          <w:b/>
          <w:bCs/>
          <w:iCs/>
        </w:rPr>
        <w:t>Достык</w:t>
      </w:r>
      <w:proofErr w:type="spellEnd"/>
      <w:r w:rsidRPr="00D431CC">
        <w:rPr>
          <w:rFonts w:ascii="Times New Roman" w:hAnsi="Times New Roman"/>
          <w:b/>
          <w:bCs/>
          <w:iCs/>
        </w:rPr>
        <w:t>»</w:t>
      </w:r>
      <w:r w:rsidRPr="00D431CC">
        <w:rPr>
          <w:rFonts w:ascii="Times New Roman" w:hAnsi="Times New Roman"/>
          <w:b/>
          <w:bCs/>
          <w:i/>
          <w:iCs/>
        </w:rPr>
        <w:t xml:space="preserve"> </w:t>
      </w:r>
      <w:r w:rsidRPr="00D431CC">
        <w:rPr>
          <w:rFonts w:ascii="Times New Roman" w:hAnsi="Times New Roman"/>
          <w:b/>
          <w:bCs/>
          <w:iCs/>
          <w:lang w:val="kk-KZ"/>
        </w:rPr>
        <w:t>Департамента государственных доходов по Алматинской области Комитета государственных доходов Министерства финансов Республики Казахстан объявляет общий</w:t>
      </w:r>
      <w:r w:rsidRPr="00D431CC">
        <w:rPr>
          <w:rFonts w:ascii="Times New Roman" w:hAnsi="Times New Roman"/>
          <w:b/>
        </w:rPr>
        <w:t xml:space="preserve"> конкурс </w:t>
      </w:r>
      <w:bookmarkEnd w:id="0"/>
      <w:r w:rsidRPr="00D431CC">
        <w:rPr>
          <w:rFonts w:ascii="Times New Roman" w:hAnsi="Times New Roman"/>
          <w:b/>
          <w:lang w:val="kk-KZ"/>
        </w:rPr>
        <w:t>на</w:t>
      </w:r>
      <w:r w:rsidRPr="00D431CC">
        <w:rPr>
          <w:rFonts w:ascii="Times New Roman" w:hAnsi="Times New Roman"/>
          <w:b/>
        </w:rPr>
        <w:t xml:space="preserve"> занятия вакантной административной</w:t>
      </w:r>
      <w:r w:rsidR="00D431CC" w:rsidRPr="00D431CC">
        <w:rPr>
          <w:rFonts w:ascii="Times New Roman" w:hAnsi="Times New Roman"/>
          <w:b/>
          <w:lang w:val="kk-KZ"/>
        </w:rPr>
        <w:t xml:space="preserve"> </w:t>
      </w:r>
      <w:r w:rsidRPr="00D431CC">
        <w:rPr>
          <w:rFonts w:ascii="Times New Roman" w:hAnsi="Times New Roman"/>
          <w:b/>
        </w:rPr>
        <w:t>государственной должности корпуса «Б»</w:t>
      </w:r>
    </w:p>
    <w:p w:rsidR="00D431CC" w:rsidRPr="00D431CC" w:rsidRDefault="00D431CC" w:rsidP="00D431CC">
      <w:pPr>
        <w:pStyle w:val="a7"/>
        <w:ind w:firstLine="568"/>
        <w:jc w:val="center"/>
        <w:rPr>
          <w:rFonts w:ascii="Times New Roman" w:hAnsi="Times New Roman"/>
          <w:b/>
          <w:lang w:val="kk-KZ"/>
        </w:rPr>
      </w:pPr>
    </w:p>
    <w:p w:rsidR="00D431CC" w:rsidRDefault="00D431CC" w:rsidP="00D431CC">
      <w:pPr>
        <w:ind w:firstLine="567"/>
        <w:jc w:val="both"/>
        <w:rPr>
          <w:rFonts w:eastAsiaTheme="minorEastAsia"/>
          <w:b/>
        </w:rPr>
      </w:pPr>
      <w:r w:rsidRPr="00D431CC">
        <w:rPr>
          <w:rFonts w:eastAsiaTheme="minorEastAsia"/>
          <w:b/>
        </w:rPr>
        <w:t xml:space="preserve">Индекс 040212, </w:t>
      </w:r>
      <w:proofErr w:type="spellStart"/>
      <w:r w:rsidRPr="00D431CC">
        <w:rPr>
          <w:rFonts w:eastAsiaTheme="minorEastAsia"/>
          <w:b/>
        </w:rPr>
        <w:t>Алматинская</w:t>
      </w:r>
      <w:proofErr w:type="spellEnd"/>
      <w:r w:rsidRPr="00D431CC">
        <w:rPr>
          <w:rFonts w:eastAsiaTheme="minorEastAsia"/>
          <w:b/>
        </w:rPr>
        <w:t xml:space="preserve"> область, </w:t>
      </w:r>
      <w:proofErr w:type="spellStart"/>
      <w:r w:rsidRPr="00D431CC">
        <w:rPr>
          <w:rFonts w:eastAsiaTheme="minorEastAsia"/>
          <w:b/>
        </w:rPr>
        <w:t>Алакольский</w:t>
      </w:r>
      <w:proofErr w:type="spellEnd"/>
      <w:r w:rsidRPr="00D431CC">
        <w:rPr>
          <w:rFonts w:eastAsiaTheme="minorEastAsia"/>
          <w:b/>
        </w:rPr>
        <w:t xml:space="preserve"> район, поселок </w:t>
      </w:r>
      <w:proofErr w:type="spellStart"/>
      <w:r w:rsidRPr="00D431CC">
        <w:rPr>
          <w:rFonts w:eastAsiaTheme="minorEastAsia"/>
          <w:b/>
        </w:rPr>
        <w:t>Достык</w:t>
      </w:r>
      <w:proofErr w:type="spellEnd"/>
      <w:r w:rsidRPr="00D431CC">
        <w:rPr>
          <w:rFonts w:eastAsiaTheme="minorEastAsia"/>
          <w:b/>
        </w:rPr>
        <w:t xml:space="preserve">, </w:t>
      </w:r>
      <w:proofErr w:type="spellStart"/>
      <w:r w:rsidRPr="00D431CC">
        <w:rPr>
          <w:rFonts w:eastAsiaTheme="minorEastAsia"/>
          <w:b/>
          <w:color w:val="000000"/>
        </w:rPr>
        <w:t>ул.Темиржолшылар</w:t>
      </w:r>
      <w:proofErr w:type="spellEnd"/>
      <w:r w:rsidRPr="00D431CC">
        <w:rPr>
          <w:rFonts w:eastAsiaTheme="minorEastAsia"/>
          <w:b/>
          <w:color w:val="000000"/>
        </w:rPr>
        <w:t>, здание-45</w:t>
      </w:r>
      <w:r w:rsidRPr="00D431CC">
        <w:rPr>
          <w:rFonts w:eastAsiaTheme="minorEastAsia"/>
          <w:b/>
        </w:rPr>
        <w:t xml:space="preserve">, </w:t>
      </w:r>
      <w:proofErr w:type="spellStart"/>
      <w:r w:rsidRPr="00D431CC">
        <w:rPr>
          <w:rFonts w:eastAsiaTheme="minorEastAsia"/>
          <w:b/>
        </w:rPr>
        <w:t>Конференс</w:t>
      </w:r>
      <w:proofErr w:type="spellEnd"/>
      <w:r w:rsidRPr="00D431CC">
        <w:rPr>
          <w:rFonts w:eastAsiaTheme="minorEastAsia"/>
          <w:b/>
        </w:rPr>
        <w:t xml:space="preserve"> зал, тел./факс: (872833) 3-20-37, электронный адрес: </w:t>
      </w:r>
      <w:r w:rsidR="00E415D4" w:rsidRPr="003936FC">
        <w:rPr>
          <w:b/>
          <w:lang w:val="kk-KZ"/>
        </w:rPr>
        <w:t>a.nazarbaeva@kgd.gov.kz</w:t>
      </w:r>
      <w:r w:rsidR="00E415D4" w:rsidRPr="003936FC">
        <w:rPr>
          <w:rFonts w:eastAsiaTheme="majorEastAsia"/>
          <w:b/>
          <w:lang w:val="kk-KZ"/>
        </w:rPr>
        <w:t>,</w:t>
      </w:r>
      <w:r w:rsidRPr="00D431CC">
        <w:rPr>
          <w:rFonts w:eastAsiaTheme="minorEastAsia"/>
          <w:b/>
          <w:bCs/>
          <w:iCs/>
          <w:lang w:val="kk-KZ"/>
        </w:rPr>
        <w:t xml:space="preserve"> </w:t>
      </w:r>
      <w:hyperlink r:id="rId8" w:history="1">
        <w:r w:rsidRPr="00D431CC">
          <w:rPr>
            <w:rStyle w:val="aa"/>
            <w:rFonts w:eastAsiaTheme="minorEastAsia"/>
            <w:b/>
            <w:bCs/>
            <w:iCs/>
            <w:color w:val="auto"/>
            <w:u w:val="none"/>
          </w:rPr>
          <w:t>keden.dostyk@mail.ru</w:t>
        </w:r>
      </w:hyperlink>
      <w:r w:rsidRPr="00D431CC">
        <w:rPr>
          <w:rFonts w:eastAsiaTheme="minorEastAsia"/>
          <w:b/>
          <w:bCs/>
          <w:iCs/>
        </w:rPr>
        <w:t>.</w:t>
      </w:r>
      <w:r w:rsidRPr="00D431CC">
        <w:rPr>
          <w:rFonts w:eastAsiaTheme="minorEastAsia"/>
          <w:b/>
        </w:rPr>
        <w:t>,</w:t>
      </w:r>
      <w:r>
        <w:rPr>
          <w:rFonts w:eastAsiaTheme="minorEastAsia"/>
          <w:b/>
          <w:lang w:val="kk-KZ"/>
        </w:rPr>
        <w:t xml:space="preserve"> </w:t>
      </w:r>
      <w:r w:rsidRPr="00D431CC">
        <w:rPr>
          <w:rFonts w:eastAsiaTheme="minorEastAsia"/>
          <w:b/>
        </w:rPr>
        <w:t>БИН 990840000667</w:t>
      </w:r>
    </w:p>
    <w:p w:rsidR="007724E5" w:rsidRPr="007724E5" w:rsidRDefault="007724E5" w:rsidP="00D431CC">
      <w:pPr>
        <w:ind w:firstLine="567"/>
        <w:jc w:val="both"/>
        <w:rPr>
          <w:rFonts w:eastAsiaTheme="minorEastAsia"/>
          <w:b/>
          <w:lang w:val="kk-KZ"/>
        </w:rPr>
      </w:pPr>
      <w:r>
        <w:rPr>
          <w:rFonts w:eastAsiaTheme="minorEastAsia"/>
          <w:b/>
        </w:rPr>
        <w:t>Сроки приема документов:</w:t>
      </w:r>
      <w:r>
        <w:rPr>
          <w:rFonts w:eastAsiaTheme="minorEastAsia"/>
          <w:b/>
          <w:lang w:val="kk-KZ"/>
        </w:rPr>
        <w:t xml:space="preserve"> с 24.01.2020г.-03.02.2020г.</w:t>
      </w:r>
    </w:p>
    <w:p w:rsidR="00FE7784" w:rsidRDefault="00FE7784" w:rsidP="00D431CC">
      <w:pPr>
        <w:ind w:firstLine="567"/>
        <w:jc w:val="both"/>
        <w:rPr>
          <w:b/>
        </w:rPr>
      </w:pPr>
      <w:r w:rsidRPr="00D431CC">
        <w:rPr>
          <w:b/>
        </w:rPr>
        <w:t xml:space="preserve">К административным государственным должностям категории </w:t>
      </w:r>
      <w:proofErr w:type="gramStart"/>
      <w:r w:rsidRPr="00D431CC">
        <w:rPr>
          <w:b/>
        </w:rPr>
        <w:t>С-О</w:t>
      </w:r>
      <w:proofErr w:type="gramEnd"/>
      <w:r w:rsidRPr="00D431CC">
        <w:rPr>
          <w:b/>
        </w:rPr>
        <w:t>-</w:t>
      </w:r>
      <w:r w:rsidRPr="00D431CC">
        <w:rPr>
          <w:b/>
          <w:lang w:val="kk-KZ"/>
        </w:rPr>
        <w:t>6</w:t>
      </w:r>
      <w:r w:rsidRPr="00D431CC">
        <w:rPr>
          <w:b/>
        </w:rPr>
        <w:t xml:space="preserve"> устанавливаются следующие требования:</w:t>
      </w:r>
    </w:p>
    <w:p w:rsidR="00BC7DCB" w:rsidRDefault="00BC7DCB" w:rsidP="00D431CC">
      <w:pPr>
        <w:ind w:firstLine="567"/>
        <w:jc w:val="both"/>
      </w:pPr>
      <w:r>
        <w:t xml:space="preserve">послевузовское или </w:t>
      </w:r>
      <w:proofErr w:type="gramStart"/>
      <w:r>
        <w:t>высшее</w:t>
      </w:r>
      <w:proofErr w:type="gramEnd"/>
      <w:r>
        <w:t xml:space="preserve"> или </w:t>
      </w:r>
      <w:proofErr w:type="spellStart"/>
      <w:r>
        <w:t>послесреднее</w:t>
      </w:r>
      <w:proofErr w:type="spellEnd"/>
      <w:r>
        <w:t xml:space="preserve"> образование;</w:t>
      </w:r>
    </w:p>
    <w:p w:rsidR="00FE7784" w:rsidRPr="00D431CC" w:rsidRDefault="00FE7784" w:rsidP="00D431CC">
      <w:pPr>
        <w:ind w:firstLine="567"/>
        <w:jc w:val="both"/>
        <w:rPr>
          <w:b/>
          <w:lang w:val="kk-KZ"/>
        </w:rPr>
      </w:pPr>
      <w:r w:rsidRPr="00D431CC">
        <w:rPr>
          <w:b/>
          <w:bCs/>
          <w:iCs/>
        </w:rPr>
        <w:t>наличие следующих компетенций:</w:t>
      </w:r>
      <w:r w:rsidRPr="00D431CC">
        <w:rPr>
          <w:bCs/>
          <w:iCs/>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E7784" w:rsidRPr="00D431CC" w:rsidRDefault="00FE7784" w:rsidP="00D431CC">
      <w:pPr>
        <w:ind w:firstLine="567"/>
        <w:jc w:val="both"/>
        <w:rPr>
          <w:b/>
          <w:lang w:val="kk-KZ"/>
        </w:rPr>
      </w:pPr>
      <w:r w:rsidRPr="00D431CC">
        <w:rPr>
          <w:bCs/>
          <w:iCs/>
          <w:lang w:val="kk-KZ"/>
        </w:rPr>
        <w:t>О</w:t>
      </w:r>
      <w:proofErr w:type="spellStart"/>
      <w:r w:rsidRPr="00D431CC">
        <w:rPr>
          <w:bCs/>
          <w:iCs/>
        </w:rPr>
        <w:t>пыт</w:t>
      </w:r>
      <w:proofErr w:type="spellEnd"/>
      <w:r w:rsidRPr="00D431CC">
        <w:rPr>
          <w:bCs/>
          <w:iCs/>
        </w:rPr>
        <w:t xml:space="preserve"> работы не требуется.</w:t>
      </w:r>
    </w:p>
    <w:p w:rsidR="00FE7784" w:rsidRPr="00D431CC" w:rsidRDefault="00FE7784" w:rsidP="00D431CC">
      <w:pPr>
        <w:ind w:firstLine="567"/>
        <w:jc w:val="both"/>
        <w:rPr>
          <w:lang w:val="kk-KZ"/>
        </w:rPr>
      </w:pPr>
      <w:r w:rsidRPr="00D431CC">
        <w:rPr>
          <w:lang w:val="kk-KZ"/>
        </w:rPr>
        <w:t xml:space="preserve">Для данной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FE7784" w:rsidRPr="00D431CC" w:rsidRDefault="00FE7784" w:rsidP="00D431CC">
      <w:pPr>
        <w:ind w:firstLine="567"/>
        <w:jc w:val="both"/>
        <w:rPr>
          <w:b/>
          <w:lang w:val="kk-KZ"/>
        </w:rPr>
      </w:pPr>
      <w:r w:rsidRPr="00D431CC">
        <w:rPr>
          <w:lang w:val="kk-KZ"/>
        </w:rPr>
        <w:t>Другие обязательные знания, необходимые для исполнения функциональных обязанностей по должностям данной категории.</w:t>
      </w:r>
    </w:p>
    <w:p w:rsidR="00FE7784" w:rsidRPr="00D431CC" w:rsidRDefault="00FE7784" w:rsidP="00D431CC">
      <w:pPr>
        <w:pStyle w:val="a7"/>
        <w:ind w:firstLine="567"/>
        <w:jc w:val="both"/>
        <w:rPr>
          <w:rFonts w:ascii="Times New Roman" w:hAnsi="Times New Roman"/>
          <w:b/>
          <w:lang w:val="kk-KZ"/>
        </w:rPr>
      </w:pPr>
      <w:r w:rsidRPr="00D431CC">
        <w:rPr>
          <w:rFonts w:ascii="Times New Roman" w:hAnsi="Times New Roman"/>
          <w:b/>
          <w:lang w:val="kk-KZ"/>
        </w:rPr>
        <w:t>Для обеспечения прозрачности  и объективности работы конкурсной комиссии на ее заседание приглашаются наблюдатели.</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lang w:val="kk-KZ"/>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по делам государственной службы.</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lang w:val="kk-KZ"/>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 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E7784" w:rsidRPr="00D431CC" w:rsidRDefault="00FE7784" w:rsidP="00D431CC">
      <w:pPr>
        <w:widowControl w:val="0"/>
        <w:shd w:val="clear" w:color="auto" w:fill="FFFFFF"/>
        <w:ind w:firstLine="567"/>
        <w:jc w:val="both"/>
        <w:rPr>
          <w:b/>
          <w:lang w:val="kk-KZ"/>
        </w:rPr>
      </w:pPr>
      <w:r w:rsidRPr="00D431CC">
        <w:rPr>
          <w:b/>
        </w:rPr>
        <w:t>Необходимые документы для участия в конкурсе:</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1) заявление по форме, согласно </w:t>
      </w:r>
      <w:hyperlink r:id="rId9" w:anchor="z238" w:history="1">
        <w:r w:rsidRPr="00493A10">
          <w:rPr>
            <w:rStyle w:val="aa"/>
            <w:rFonts w:ascii="Times New Roman" w:hAnsi="Times New Roman"/>
          </w:rPr>
          <w:t>приложению 2</w:t>
        </w:r>
      </w:hyperlink>
      <w:r w:rsidRPr="00493A10">
        <w:rPr>
          <w:rFonts w:ascii="Times New Roman" w:hAnsi="Times New Roman"/>
        </w:rPr>
        <w:t xml:space="preserve"> к настоящим Правилам;</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10" w:anchor="z246" w:history="1">
        <w:r w:rsidRPr="00493A10">
          <w:rPr>
            <w:rStyle w:val="aa"/>
            <w:rFonts w:ascii="Times New Roman" w:hAnsi="Times New Roman"/>
          </w:rPr>
          <w:t>приложению 3</w:t>
        </w:r>
      </w:hyperlink>
      <w:r w:rsidRPr="00493A10">
        <w:rPr>
          <w:rFonts w:ascii="Times New Roman" w:hAnsi="Times New Roman"/>
        </w:rPr>
        <w:t xml:space="preserve"> к настоящим Правилам;</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3) копии документов об образовании и приложений к ним, засвидетельствованные нотариально;</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93A10">
        <w:rPr>
          <w:rFonts w:ascii="Times New Roman" w:hAnsi="Times New Roman"/>
        </w:rPr>
        <w:t>нострификации</w:t>
      </w:r>
      <w:proofErr w:type="spellEnd"/>
      <w:r w:rsidRPr="00493A10">
        <w:rPr>
          <w:rFonts w:ascii="Times New Roman" w:hAnsi="Times New Roman"/>
        </w:rPr>
        <w:t xml:space="preserve"> данных документов об образовании, выданных уполномоченным органом в </w:t>
      </w:r>
      <w:r w:rsidRPr="00493A10">
        <w:rPr>
          <w:rFonts w:ascii="Times New Roman" w:hAnsi="Times New Roman"/>
        </w:rPr>
        <w:lastRenderedPageBreak/>
        <w:t>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493A10">
        <w:rPr>
          <w:rFonts w:ascii="Times New Roman" w:hAnsi="Times New Roman"/>
        </w:rPr>
        <w:t>Болашак</w:t>
      </w:r>
      <w:proofErr w:type="spellEnd"/>
      <w:r w:rsidRPr="00493A10">
        <w:rPr>
          <w:rFonts w:ascii="Times New Roman" w:hAnsi="Times New Roman"/>
        </w:rPr>
        <w:t>", а также подпадающих под действие международного договора (соглашение) о взаимном признании и эквивалентности.</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К копиям документов об образовании, выданных обладателям международной стипендии "</w:t>
      </w:r>
      <w:proofErr w:type="spellStart"/>
      <w:r w:rsidRPr="00493A10">
        <w:rPr>
          <w:rFonts w:ascii="Times New Roman" w:hAnsi="Times New Roman"/>
        </w:rPr>
        <w:t>Болашак</w:t>
      </w:r>
      <w:proofErr w:type="spellEnd"/>
      <w:r w:rsidRPr="00493A10">
        <w:rPr>
          <w:rFonts w:ascii="Times New Roman" w:hAnsi="Times New Roman"/>
        </w:rPr>
        <w:t>", прилагается копия справки о завершении обучения по международной стипендии Президента Республики Казахстан "</w:t>
      </w:r>
      <w:proofErr w:type="spellStart"/>
      <w:r w:rsidRPr="00493A10">
        <w:rPr>
          <w:rFonts w:ascii="Times New Roman" w:hAnsi="Times New Roman"/>
        </w:rPr>
        <w:t>Болашак</w:t>
      </w:r>
      <w:proofErr w:type="spellEnd"/>
      <w:r w:rsidRPr="00493A10">
        <w:rPr>
          <w:rFonts w:ascii="Times New Roman" w:hAnsi="Times New Roman"/>
        </w:rPr>
        <w:t>", выданной акционерным обществом "Центр международных программ".</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1" w:anchor="z1" w:history="1">
        <w:r w:rsidRPr="00493A10">
          <w:rPr>
            <w:rStyle w:val="aa"/>
            <w:rFonts w:ascii="Times New Roman" w:hAnsi="Times New Roman"/>
          </w:rPr>
          <w:t>приказом</w:t>
        </w:r>
      </w:hyperlink>
      <w:r w:rsidRPr="00493A10">
        <w:rPr>
          <w:rFonts w:ascii="Times New Roman" w:hAnsi="Times New Roman"/>
        </w:rPr>
        <w:t xml:space="preserve"> </w:t>
      </w:r>
      <w:proofErr w:type="spellStart"/>
      <w:r w:rsidRPr="00493A10">
        <w:rPr>
          <w:rFonts w:ascii="Times New Roman" w:hAnsi="Times New Roman"/>
        </w:rPr>
        <w:t>и.о</w:t>
      </w:r>
      <w:proofErr w:type="spellEnd"/>
      <w:r w:rsidRPr="00493A10">
        <w:rPr>
          <w:rFonts w:ascii="Times New Roman" w:hAnsi="Times New Roman"/>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F7137" w:rsidRPr="00493A10" w:rsidRDefault="007F7137" w:rsidP="007F7137">
      <w:pPr>
        <w:pStyle w:val="a7"/>
        <w:ind w:firstLine="567"/>
        <w:jc w:val="both"/>
        <w:rPr>
          <w:rFonts w:ascii="Times New Roman" w:hAnsi="Times New Roman"/>
        </w:rPr>
      </w:pPr>
      <w:r w:rsidRPr="00493A10">
        <w:rPr>
          <w:rFonts w:ascii="Times New Roman" w:hAnsi="Times New Roman"/>
        </w:rPr>
        <w:t>6) копия документа, удостоверяющего личность, гражданина Республики Казахстан;</w:t>
      </w:r>
    </w:p>
    <w:p w:rsidR="007F7137" w:rsidRPr="00493A10" w:rsidRDefault="007F7137" w:rsidP="007F7137">
      <w:pPr>
        <w:pStyle w:val="a7"/>
        <w:ind w:firstLine="567"/>
        <w:jc w:val="both"/>
        <w:rPr>
          <w:rFonts w:ascii="Times New Roman" w:hAnsi="Times New Roman"/>
        </w:rPr>
      </w:pPr>
      <w:r>
        <w:rPr>
          <w:rFonts w:ascii="Times New Roman" w:hAnsi="Times New Roman"/>
        </w:rPr>
        <w:t>7</w:t>
      </w:r>
      <w:r w:rsidRPr="00493A10">
        <w:rPr>
          <w:rFonts w:ascii="Times New Roman" w:hAnsi="Times New Roman"/>
        </w:rPr>
        <w:t xml:space="preserve">)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2" w:anchor="z115" w:history="1">
        <w:r w:rsidRPr="00493A10">
          <w:rPr>
            <w:rStyle w:val="aa"/>
            <w:rFonts w:ascii="Times New Roman" w:hAnsi="Times New Roman"/>
          </w:rPr>
          <w:t>приказом</w:t>
        </w:r>
      </w:hyperlink>
      <w:r w:rsidRPr="00493A10">
        <w:rPr>
          <w:rFonts w:ascii="Times New Roman" w:hAnsi="Times New Roman"/>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FE7784" w:rsidRPr="00D431CC" w:rsidRDefault="007F7137" w:rsidP="007F7137">
      <w:pPr>
        <w:widowControl w:val="0"/>
        <w:shd w:val="clear" w:color="auto" w:fill="FFFFFF"/>
        <w:ind w:firstLine="567"/>
        <w:jc w:val="both"/>
        <w:rPr>
          <w:color w:val="000000"/>
          <w:lang w:val="kk-KZ"/>
        </w:rPr>
      </w:pPr>
      <w:r>
        <w:t>8</w:t>
      </w:r>
      <w:r w:rsidRPr="00493A10">
        <w:t xml:space="preserve">)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3" w:anchor="z137" w:history="1">
        <w:r w:rsidRPr="00493A10">
          <w:rPr>
            <w:rStyle w:val="aa"/>
          </w:rPr>
          <w:t>приказом</w:t>
        </w:r>
      </w:hyperlink>
      <w:r w:rsidRPr="00493A10">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rPr>
        <w:t xml:space="preserve">Документы должны быть представлены в течение </w:t>
      </w:r>
      <w:r w:rsidRPr="00D431CC">
        <w:rPr>
          <w:rFonts w:ascii="Times New Roman" w:hAnsi="Times New Roman"/>
          <w:b/>
        </w:rPr>
        <w:t>7 рабочих дней</w:t>
      </w:r>
      <w:r w:rsidRPr="00D431CC">
        <w:rPr>
          <w:rFonts w:ascii="Times New Roman" w:hAnsi="Times New Roman"/>
        </w:rPr>
        <w:t xml:space="preserve"> который исчисляется со следующего рабочего дня после </w:t>
      </w:r>
      <w:r w:rsidRPr="00D431CC">
        <w:rPr>
          <w:rFonts w:ascii="Times New Roman" w:hAnsi="Times New Roman"/>
          <w:lang w:val="kk-KZ"/>
        </w:rPr>
        <w:t xml:space="preserve">последней </w:t>
      </w:r>
      <w:r w:rsidRPr="00D431CC">
        <w:rPr>
          <w:rFonts w:ascii="Times New Roman" w:hAnsi="Times New Roman"/>
        </w:rPr>
        <w:t>публикации</w:t>
      </w:r>
      <w:r w:rsidRPr="00D431CC">
        <w:rPr>
          <w:rFonts w:ascii="Times New Roman" w:hAnsi="Times New Roman"/>
          <w:lang w:val="kk-KZ"/>
        </w:rPr>
        <w:t>.</w:t>
      </w:r>
    </w:p>
    <w:p w:rsidR="00FE7784" w:rsidRPr="00D431CC" w:rsidRDefault="00FE7784" w:rsidP="00D431CC">
      <w:pPr>
        <w:tabs>
          <w:tab w:val="left" w:pos="9923"/>
        </w:tabs>
        <w:ind w:firstLine="567"/>
        <w:jc w:val="both"/>
        <w:rPr>
          <w:rFonts w:eastAsiaTheme="minorEastAsia"/>
          <w:i/>
          <w:color w:val="000000"/>
          <w:lang w:val="kk-KZ"/>
        </w:rPr>
      </w:pPr>
      <w:r w:rsidRPr="00D431CC">
        <w:rPr>
          <w:b/>
          <w:bCs/>
        </w:rPr>
        <w:t>Место проведения собеседования: </w:t>
      </w:r>
      <w:proofErr w:type="spellStart"/>
      <w:r w:rsidRPr="00D431CC">
        <w:rPr>
          <w:rFonts w:eastAsiaTheme="minorEastAsia"/>
          <w:color w:val="000000"/>
        </w:rPr>
        <w:t>Алакольский</w:t>
      </w:r>
      <w:proofErr w:type="spellEnd"/>
      <w:r w:rsidRPr="00D431CC">
        <w:rPr>
          <w:rFonts w:eastAsiaTheme="minorEastAsia"/>
          <w:color w:val="000000"/>
        </w:rPr>
        <w:t xml:space="preserve"> район, поселок </w:t>
      </w:r>
      <w:proofErr w:type="spellStart"/>
      <w:r w:rsidRPr="00D431CC">
        <w:rPr>
          <w:rFonts w:eastAsiaTheme="minorEastAsia"/>
          <w:color w:val="000000"/>
        </w:rPr>
        <w:t>Достык</w:t>
      </w:r>
      <w:proofErr w:type="spellEnd"/>
      <w:r w:rsidRPr="00D431CC">
        <w:rPr>
          <w:rFonts w:eastAsiaTheme="minorEastAsia"/>
          <w:color w:val="000000"/>
        </w:rPr>
        <w:t xml:space="preserve">, </w:t>
      </w:r>
      <w:proofErr w:type="spellStart"/>
      <w:r w:rsidRPr="00D431CC">
        <w:rPr>
          <w:rFonts w:eastAsiaTheme="minorEastAsia"/>
          <w:color w:val="000000"/>
        </w:rPr>
        <w:t>ул.Темиржолшылар</w:t>
      </w:r>
      <w:proofErr w:type="spellEnd"/>
      <w:r w:rsidRPr="00D431CC">
        <w:rPr>
          <w:rFonts w:eastAsiaTheme="minorEastAsia"/>
          <w:color w:val="000000"/>
        </w:rPr>
        <w:t>, здание-45, 2-этаж</w:t>
      </w:r>
      <w:r w:rsidRPr="00D431CC">
        <w:rPr>
          <w:rFonts w:eastAsiaTheme="minorEastAsia"/>
          <w:color w:val="000000"/>
          <w:lang w:val="kk-KZ"/>
        </w:rPr>
        <w:t>, Конференц зал</w:t>
      </w:r>
      <w:r w:rsidR="00D431CC" w:rsidRPr="00D431CC">
        <w:rPr>
          <w:rFonts w:eastAsiaTheme="minorEastAsia"/>
          <w:color w:val="000000"/>
          <w:lang w:val="kk-KZ"/>
        </w:rPr>
        <w:t>.</w:t>
      </w:r>
    </w:p>
    <w:p w:rsidR="00FE7784" w:rsidRPr="00D431CC" w:rsidRDefault="00FE7784" w:rsidP="00D431CC">
      <w:pPr>
        <w:pStyle w:val="a7"/>
        <w:ind w:firstLine="567"/>
        <w:jc w:val="both"/>
        <w:rPr>
          <w:rFonts w:ascii="Times New Roman" w:hAnsi="Times New Roman"/>
          <w:lang w:val="kk-KZ"/>
        </w:rPr>
      </w:pPr>
      <w:r w:rsidRPr="00D431CC">
        <w:rPr>
          <w:rFonts w:ascii="Times New Roman" w:hAnsi="Times New Roman"/>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431CC">
        <w:rPr>
          <w:rFonts w:ascii="Times New Roman" w:hAnsi="Times New Roman"/>
        </w:rPr>
        <w:t>gov</w:t>
      </w:r>
      <w:proofErr w:type="spellEnd"/>
      <w:r w:rsidRPr="00D431CC">
        <w:rPr>
          <w:rFonts w:ascii="Times New Roman" w:hAnsi="Times New Roman"/>
        </w:rPr>
        <w:t>» в сроки приема документов.</w:t>
      </w:r>
    </w:p>
    <w:p w:rsidR="00FE7784" w:rsidRPr="00D431CC" w:rsidRDefault="00FE7784" w:rsidP="00D431CC">
      <w:pPr>
        <w:ind w:firstLine="567"/>
        <w:contextualSpacing/>
        <w:jc w:val="both"/>
      </w:pPr>
      <w:r w:rsidRPr="00D431CC">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D431CC">
        <w:rPr>
          <w:b/>
        </w:rPr>
        <w:t>за один час до начала</w:t>
      </w:r>
      <w:r w:rsidRPr="00D431CC">
        <w:t xml:space="preserve"> собеседования.</w:t>
      </w:r>
    </w:p>
    <w:p w:rsidR="00FE7784" w:rsidRPr="00D431CC" w:rsidRDefault="00FE7784" w:rsidP="00D431CC">
      <w:pPr>
        <w:ind w:firstLine="567"/>
        <w:contextualSpacing/>
        <w:jc w:val="both"/>
      </w:pPr>
      <w:r w:rsidRPr="00D431CC">
        <w:t>При их непредставлении, лицо не допускается конкурсной комиссией к прохождению собеседования.</w:t>
      </w:r>
    </w:p>
    <w:p w:rsidR="00FE7784" w:rsidRPr="00D431CC" w:rsidRDefault="00FE7784" w:rsidP="00D431CC">
      <w:pPr>
        <w:autoSpaceDE w:val="0"/>
        <w:autoSpaceDN w:val="0"/>
        <w:adjustRightInd w:val="0"/>
        <w:ind w:firstLine="567"/>
        <w:jc w:val="both"/>
        <w:rPr>
          <w:lang w:val="kk-KZ"/>
        </w:rPr>
      </w:pPr>
      <w:r w:rsidRPr="00D431CC">
        <w:rPr>
          <w:rFonts w:eastAsiaTheme="minorHAnsi"/>
          <w:lang w:eastAsia="en-US"/>
        </w:rPr>
        <w:t>Кандидаты, участвующие в общем конкурсе и допущенные к</w:t>
      </w:r>
      <w:r w:rsidRPr="00D431CC">
        <w:rPr>
          <w:rFonts w:eastAsiaTheme="minorHAnsi"/>
          <w:lang w:val="kk-KZ" w:eastAsia="en-US"/>
        </w:rPr>
        <w:t xml:space="preserve"> </w:t>
      </w:r>
      <w:r w:rsidRPr="00D431CC">
        <w:rPr>
          <w:rFonts w:eastAsiaTheme="minorHAnsi"/>
          <w:lang w:eastAsia="en-US"/>
        </w:rPr>
        <w:t>собеседованию, проходят его в государственных органах, объявивших конкурс, в</w:t>
      </w:r>
      <w:r w:rsidRPr="00D431CC">
        <w:rPr>
          <w:rFonts w:eastAsiaTheme="minorHAnsi"/>
          <w:lang w:val="kk-KZ" w:eastAsia="en-US"/>
        </w:rPr>
        <w:t xml:space="preserve"> </w:t>
      </w:r>
      <w:r w:rsidRPr="00D431CC">
        <w:rPr>
          <w:rFonts w:eastAsiaTheme="minorHAnsi"/>
          <w:lang w:eastAsia="en-US"/>
        </w:rPr>
        <w:t>течение трех рабочих дней со дня уведомления кандидатов о допуске их к</w:t>
      </w:r>
      <w:r w:rsidRPr="00D431CC">
        <w:rPr>
          <w:rFonts w:eastAsiaTheme="minorHAnsi"/>
          <w:lang w:val="kk-KZ" w:eastAsia="en-US"/>
        </w:rPr>
        <w:t xml:space="preserve"> </w:t>
      </w:r>
      <w:r w:rsidRPr="00D431CC">
        <w:rPr>
          <w:rFonts w:eastAsiaTheme="minorHAnsi"/>
          <w:lang w:eastAsia="en-US"/>
        </w:rPr>
        <w:t>собеседованию.</w:t>
      </w:r>
      <w:r w:rsidRPr="00D431CC">
        <w:rPr>
          <w:rFonts w:eastAsiaTheme="minorHAnsi"/>
          <w:lang w:val="kk-KZ" w:eastAsia="en-US"/>
        </w:rPr>
        <w:t xml:space="preserve"> </w:t>
      </w:r>
      <w:r w:rsidRPr="00D431CC">
        <w:t>Уведомление осуществляется по телефону, посредством направления информации на электронные адреса и мобильные телефоны участников.</w:t>
      </w:r>
    </w:p>
    <w:p w:rsidR="007F7137" w:rsidRPr="007F7137" w:rsidRDefault="007F7137" w:rsidP="007F7137">
      <w:pPr>
        <w:pStyle w:val="a7"/>
        <w:ind w:firstLine="567"/>
        <w:jc w:val="both"/>
        <w:rPr>
          <w:rFonts w:ascii="Times New Roman" w:hAnsi="Times New Roman"/>
          <w:b/>
        </w:rPr>
      </w:pPr>
      <w:r w:rsidRPr="007F7137">
        <w:rPr>
          <w:rFonts w:ascii="Times New Roman" w:hAnsi="Times New Roman"/>
          <w:b/>
        </w:rPr>
        <w:lastRenderedPageBreak/>
        <w:t>Программы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p w:rsidR="007F7137" w:rsidRPr="008379AF" w:rsidRDefault="007F7137" w:rsidP="007F7137">
      <w:pPr>
        <w:pStyle w:val="a7"/>
        <w:ind w:firstLine="567"/>
        <w:jc w:val="both"/>
        <w:rPr>
          <w:rFonts w:ascii="Times New Roman" w:hAnsi="Times New Roman"/>
        </w:rPr>
      </w:pPr>
      <w:r w:rsidRPr="008379AF">
        <w:rPr>
          <w:rFonts w:ascii="Times New Roman" w:hAnsi="Times New Roman"/>
        </w:rPr>
        <w:t>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состоит из трех программ:</w:t>
      </w:r>
    </w:p>
    <w:p w:rsidR="007F7137" w:rsidRPr="008379AF" w:rsidRDefault="007F7137" w:rsidP="007F7137">
      <w:pPr>
        <w:pStyle w:val="a7"/>
        <w:ind w:firstLine="567"/>
        <w:jc w:val="both"/>
        <w:rPr>
          <w:rFonts w:ascii="Times New Roman" w:hAnsi="Times New Roman"/>
        </w:rPr>
      </w:pPr>
      <w:r w:rsidRPr="007F7137">
        <w:rPr>
          <w:rFonts w:ascii="Times New Roman" w:hAnsi="Times New Roman"/>
          <w:b/>
          <w:u w:val="single"/>
        </w:rPr>
        <w:t>вторая программа предназначена для категорий</w:t>
      </w:r>
      <w:r w:rsidRPr="008379AF">
        <w:rPr>
          <w:rFonts w:ascii="Times New Roman" w:hAnsi="Times New Roman"/>
        </w:rPr>
        <w:t xml:space="preserve"> B-5, B-6, C-4, C-5, </w:t>
      </w:r>
      <w:proofErr w:type="gramStart"/>
      <w:r w:rsidRPr="008379AF">
        <w:rPr>
          <w:rFonts w:ascii="Times New Roman" w:hAnsi="Times New Roman"/>
        </w:rPr>
        <w:t>С-О</w:t>
      </w:r>
      <w:proofErr w:type="gramEnd"/>
      <w:r w:rsidRPr="008379AF">
        <w:rPr>
          <w:rFonts w:ascii="Times New Roman" w:hAnsi="Times New Roman"/>
        </w:rPr>
        <w:t>-3, C-O-4, C-O-5, C-O-6, C-R-2, C-R-3, C-R-4, D-4, D-5, D-О-3, D-O-4, D-O-5, D-O-6, E-3, E-R-1, E-R-2, E-R-3, E-G-1, E-G-2 и включает:</w:t>
      </w:r>
    </w:p>
    <w:p w:rsidR="007F7137" w:rsidRPr="008379AF" w:rsidRDefault="007F7137" w:rsidP="007F7137">
      <w:pPr>
        <w:pStyle w:val="a7"/>
        <w:ind w:firstLine="567"/>
        <w:jc w:val="both"/>
        <w:rPr>
          <w:rFonts w:ascii="Times New Roman" w:hAnsi="Times New Roman"/>
        </w:rPr>
      </w:pPr>
      <w:r w:rsidRPr="008379AF">
        <w:rPr>
          <w:rFonts w:ascii="Times New Roman" w:hAnsi="Times New Roman"/>
        </w:rPr>
        <w:t>тесты на знание государственного языка Республики Казахстан (20 вопросов) продолжительностью 20 минут;</w:t>
      </w:r>
    </w:p>
    <w:p w:rsidR="007F7137" w:rsidRPr="008379AF" w:rsidRDefault="007F7137" w:rsidP="007F7137">
      <w:pPr>
        <w:pStyle w:val="a7"/>
        <w:ind w:firstLine="567"/>
        <w:jc w:val="both"/>
        <w:rPr>
          <w:rFonts w:ascii="Times New Roman" w:hAnsi="Times New Roman"/>
        </w:rPr>
      </w:pPr>
      <w:r w:rsidRPr="008379AF">
        <w:rPr>
          <w:rFonts w:ascii="Times New Roman" w:hAnsi="Times New Roman"/>
        </w:rPr>
        <w:t>тесты на знание </w:t>
      </w:r>
      <w:hyperlink r:id="rId14" w:anchor="z63" w:history="1">
        <w:r w:rsidRPr="008379AF">
          <w:rPr>
            <w:rFonts w:ascii="Times New Roman" w:hAnsi="Times New Roman"/>
            <w:color w:val="0000FF"/>
            <w:u w:val="single"/>
          </w:rPr>
          <w:t>Конституции</w:t>
        </w:r>
      </w:hyperlink>
      <w:r w:rsidRPr="008379AF">
        <w:rPr>
          <w:rFonts w:ascii="Times New Roman" w:hAnsi="Times New Roman"/>
        </w:rPr>
        <w:t xml:space="preserve"> Республики Казахстан (15 вопросов), конституционного закона Республики Казахстан "</w:t>
      </w:r>
      <w:hyperlink r:id="rId15" w:anchor="z44" w:history="1">
        <w:r w:rsidRPr="008379AF">
          <w:rPr>
            <w:rFonts w:ascii="Times New Roman" w:hAnsi="Times New Roman"/>
            <w:color w:val="0000FF"/>
            <w:u w:val="single"/>
          </w:rPr>
          <w:t>О Президенте Республики Казахстан</w:t>
        </w:r>
      </w:hyperlink>
      <w:r w:rsidRPr="008379AF">
        <w:rPr>
          <w:rFonts w:ascii="Times New Roman" w:hAnsi="Times New Roman"/>
        </w:rPr>
        <w:t>" (15 вопросов), законов Республики Казахстан "</w:t>
      </w:r>
      <w:hyperlink r:id="rId16" w:anchor="z70" w:history="1">
        <w:r w:rsidRPr="008379AF">
          <w:rPr>
            <w:rFonts w:ascii="Times New Roman" w:hAnsi="Times New Roman"/>
            <w:color w:val="0000FF"/>
            <w:u w:val="single"/>
          </w:rPr>
          <w:t>О государственной службе Республики Казахстан</w:t>
        </w:r>
      </w:hyperlink>
      <w:r w:rsidRPr="008379AF">
        <w:rPr>
          <w:rFonts w:ascii="Times New Roman" w:hAnsi="Times New Roman"/>
        </w:rPr>
        <w:t>" (15 вопросов), "</w:t>
      </w:r>
      <w:hyperlink r:id="rId17" w:anchor="z33" w:history="1">
        <w:r w:rsidRPr="008379AF">
          <w:rPr>
            <w:rFonts w:ascii="Times New Roman" w:hAnsi="Times New Roman"/>
            <w:color w:val="0000FF"/>
            <w:u w:val="single"/>
          </w:rPr>
          <w:t>О противодействии коррупции</w:t>
        </w:r>
      </w:hyperlink>
      <w:r w:rsidRPr="008379AF">
        <w:rPr>
          <w:rFonts w:ascii="Times New Roman" w:hAnsi="Times New Roman"/>
        </w:rPr>
        <w:t>" (15 вопросов), "</w:t>
      </w:r>
      <w:hyperlink r:id="rId18" w:anchor="z1" w:history="1">
        <w:r w:rsidRPr="008379AF">
          <w:rPr>
            <w:rFonts w:ascii="Times New Roman" w:hAnsi="Times New Roman"/>
            <w:color w:val="0000FF"/>
            <w:u w:val="single"/>
          </w:rPr>
          <w:t>Об административных процедурах</w:t>
        </w:r>
      </w:hyperlink>
      <w:r w:rsidRPr="008379AF">
        <w:rPr>
          <w:rFonts w:ascii="Times New Roman" w:hAnsi="Times New Roman"/>
        </w:rPr>
        <w:t>" (15 вопросов), "</w:t>
      </w:r>
      <w:hyperlink r:id="rId19" w:anchor="z1" w:history="1">
        <w:r w:rsidRPr="008379AF">
          <w:rPr>
            <w:rFonts w:ascii="Times New Roman" w:hAnsi="Times New Roman"/>
            <w:color w:val="0000FF"/>
            <w:u w:val="single"/>
          </w:rPr>
          <w:t>О порядке рассмотрения обращений физических и юридических лиц</w:t>
        </w:r>
      </w:hyperlink>
      <w:r w:rsidRPr="008379AF">
        <w:rPr>
          <w:rFonts w:ascii="Times New Roman" w:hAnsi="Times New Roman"/>
        </w:rPr>
        <w:t>" (15 вопросов), "</w:t>
      </w:r>
      <w:hyperlink r:id="rId20" w:anchor="z2" w:history="1">
        <w:r w:rsidRPr="008379AF">
          <w:rPr>
            <w:rFonts w:ascii="Times New Roman" w:hAnsi="Times New Roman"/>
            <w:color w:val="0000FF"/>
            <w:u w:val="single"/>
          </w:rPr>
          <w:t>О государственных услугах</w:t>
        </w:r>
      </w:hyperlink>
      <w:r w:rsidRPr="008379AF">
        <w:rPr>
          <w:rFonts w:ascii="Times New Roman" w:hAnsi="Times New Roman"/>
        </w:rPr>
        <w:t>" (15 вопросов), "</w:t>
      </w:r>
      <w:hyperlink r:id="rId21" w:anchor="z512" w:history="1">
        <w:r w:rsidRPr="008379AF">
          <w:rPr>
            <w:rFonts w:ascii="Times New Roman" w:hAnsi="Times New Roman"/>
            <w:color w:val="0000FF"/>
            <w:u w:val="single"/>
          </w:rPr>
          <w:t>О местном государственном управлении и самоуправлении в Республике Казахстан</w:t>
        </w:r>
      </w:hyperlink>
      <w:r w:rsidRPr="008379AF">
        <w:rPr>
          <w:rFonts w:ascii="Times New Roman" w:hAnsi="Times New Roman"/>
        </w:rPr>
        <w:t xml:space="preserve">" (15 вопросов), </w:t>
      </w:r>
      <w:hyperlink r:id="rId22" w:anchor="z5" w:history="1">
        <w:r w:rsidRPr="008379AF">
          <w:rPr>
            <w:rFonts w:ascii="Times New Roman" w:hAnsi="Times New Roman"/>
            <w:color w:val="0000FF"/>
            <w:u w:val="single"/>
          </w:rPr>
          <w:t>Этического кодекса</w:t>
        </w:r>
      </w:hyperlink>
      <w:r w:rsidRPr="008379AF">
        <w:rPr>
          <w:rFonts w:ascii="Times New Roman" w:hAnsi="Times New Roman"/>
        </w:rPr>
        <w:t xml:space="preserve">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F7137" w:rsidRPr="008379AF" w:rsidRDefault="007F7137" w:rsidP="007F7137">
      <w:pPr>
        <w:pStyle w:val="a7"/>
        <w:ind w:firstLine="567"/>
        <w:jc w:val="both"/>
        <w:rPr>
          <w:rFonts w:ascii="Times New Roman" w:hAnsi="Times New Roman"/>
        </w:rPr>
      </w:pPr>
      <w:r w:rsidRPr="008379AF">
        <w:rPr>
          <w:rFonts w:ascii="Times New Roman" w:hAnsi="Times New Roman"/>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F7137" w:rsidRDefault="007F7137" w:rsidP="007F7137">
      <w:pPr>
        <w:pStyle w:val="a7"/>
        <w:ind w:firstLine="567"/>
        <w:jc w:val="both"/>
        <w:rPr>
          <w:rFonts w:ascii="Times New Roman" w:hAnsi="Times New Roman"/>
        </w:rPr>
      </w:pPr>
      <w:r w:rsidRPr="008379AF">
        <w:rPr>
          <w:rFonts w:ascii="Times New Roman" w:hAnsi="Times New Roman"/>
        </w:rPr>
        <w:t>Общее время на выполнение тестов на знание законодательства Республики Казахстан по второй программе составляет 105 минут;</w:t>
      </w:r>
    </w:p>
    <w:p w:rsidR="00CB7A6D" w:rsidRPr="00D431CC" w:rsidRDefault="00CB7A6D" w:rsidP="00CB7A6D">
      <w:pPr>
        <w:ind w:firstLine="567"/>
        <w:contextualSpacing/>
        <w:jc w:val="both"/>
      </w:pPr>
      <w:r w:rsidRPr="00D431CC">
        <w:t>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CB7A6D" w:rsidRPr="00D431CC" w:rsidRDefault="00CB7A6D" w:rsidP="00CB7A6D">
      <w:pPr>
        <w:ind w:firstLine="567"/>
        <w:contextualSpacing/>
        <w:jc w:val="both"/>
      </w:pPr>
      <w:r w:rsidRPr="00D431CC">
        <w:t>В тестирование также включаются вопросы на определение уровня достоверности.</w:t>
      </w:r>
    </w:p>
    <w:p w:rsidR="00CB7A6D" w:rsidRPr="00D431CC" w:rsidRDefault="00CB7A6D" w:rsidP="00CB7A6D">
      <w:pPr>
        <w:ind w:firstLine="567"/>
        <w:contextualSpacing/>
        <w:jc w:val="both"/>
      </w:pPr>
      <w:r w:rsidRPr="00D431CC">
        <w:t>Значение прохождения тестирования по оценке личных качеств составляет не менее 50% по уровню достоверности.</w:t>
      </w:r>
    </w:p>
    <w:p w:rsidR="00CB7A6D" w:rsidRDefault="00CB7A6D" w:rsidP="00CB7A6D">
      <w:pPr>
        <w:ind w:firstLine="567"/>
        <w:contextualSpacing/>
        <w:jc w:val="both"/>
        <w:rPr>
          <w:lang w:val="kk-KZ"/>
        </w:rPr>
      </w:pPr>
      <w:r w:rsidRPr="00D431CC">
        <w:t>Общее время на выполнение тестов составляет 100 минут.</w:t>
      </w:r>
    </w:p>
    <w:p w:rsidR="00FE7784" w:rsidRPr="00D431CC" w:rsidRDefault="00FE7784" w:rsidP="004C1664">
      <w:pPr>
        <w:widowControl w:val="0"/>
        <w:ind w:firstLine="567"/>
        <w:rPr>
          <w:b/>
          <w:lang w:val="kk-KZ"/>
        </w:rPr>
      </w:pPr>
      <w:r w:rsidRPr="00D431CC">
        <w:rPr>
          <w:b/>
          <w:color w:val="000000"/>
          <w:lang w:val="kk-KZ"/>
        </w:rPr>
        <w:t>Должностные оклады административных государственных должностей</w:t>
      </w:r>
    </w:p>
    <w:tbl>
      <w:tblPr>
        <w:tblpPr w:leftFromText="180" w:rightFromText="180" w:bottomFromText="200" w:vertAnchor="text" w:horzAnchor="margin" w:tblpXSpec="center" w:tblpY="158"/>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122"/>
        <w:gridCol w:w="3518"/>
        <w:gridCol w:w="2888"/>
      </w:tblGrid>
      <w:tr w:rsidR="004C1664" w:rsidRPr="00D431CC" w:rsidTr="007F4C94">
        <w:trPr>
          <w:cantSplit/>
          <w:trHeight w:val="233"/>
        </w:trPr>
        <w:tc>
          <w:tcPr>
            <w:tcW w:w="3122" w:type="dxa"/>
            <w:vMerge w:val="restart"/>
            <w:tcBorders>
              <w:top w:val="single" w:sz="4" w:space="0" w:color="auto"/>
              <w:left w:val="single" w:sz="4" w:space="0" w:color="auto"/>
              <w:right w:val="single" w:sz="4" w:space="0" w:color="auto"/>
            </w:tcBorders>
            <w:vAlign w:val="center"/>
            <w:hideMark/>
          </w:tcPr>
          <w:p w:rsidR="004C1664" w:rsidRPr="00D431CC" w:rsidRDefault="004C1664" w:rsidP="004C1664">
            <w:pPr>
              <w:keepNext/>
              <w:keepLines/>
              <w:tabs>
                <w:tab w:val="left" w:pos="132"/>
                <w:tab w:val="left" w:pos="6663"/>
              </w:tabs>
              <w:jc w:val="center"/>
              <w:rPr>
                <w:lang w:eastAsia="en-US"/>
              </w:rPr>
            </w:pPr>
            <w:r w:rsidRPr="00D431CC">
              <w:rPr>
                <w:b/>
                <w:bCs/>
                <w:lang w:eastAsia="en-US"/>
              </w:rPr>
              <w:t>Категория</w:t>
            </w:r>
          </w:p>
        </w:tc>
        <w:tc>
          <w:tcPr>
            <w:tcW w:w="6406" w:type="dxa"/>
            <w:gridSpan w:val="2"/>
            <w:tcBorders>
              <w:top w:val="single" w:sz="4" w:space="0" w:color="auto"/>
              <w:left w:val="single" w:sz="4" w:space="0" w:color="auto"/>
              <w:bottom w:val="single" w:sz="4" w:space="0" w:color="auto"/>
              <w:right w:val="single" w:sz="4" w:space="0" w:color="auto"/>
            </w:tcBorders>
            <w:vAlign w:val="center"/>
            <w:hideMark/>
          </w:tcPr>
          <w:p w:rsidR="004C1664" w:rsidRPr="00D431CC" w:rsidRDefault="004C1664" w:rsidP="004C1664">
            <w:pPr>
              <w:keepNext/>
              <w:keepLines/>
              <w:tabs>
                <w:tab w:val="left" w:pos="132"/>
                <w:tab w:val="left" w:pos="6663"/>
              </w:tabs>
              <w:jc w:val="center"/>
              <w:rPr>
                <w:b/>
                <w:lang w:eastAsia="en-US"/>
              </w:rPr>
            </w:pPr>
            <w:r w:rsidRPr="00D431CC">
              <w:rPr>
                <w:b/>
                <w:lang w:eastAsia="en-US"/>
              </w:rPr>
              <w:t>В зависимости от выслуги лет</w:t>
            </w:r>
          </w:p>
        </w:tc>
      </w:tr>
      <w:tr w:rsidR="004C1664" w:rsidRPr="00D431CC" w:rsidTr="007F4C94">
        <w:trPr>
          <w:cantSplit/>
          <w:trHeight w:val="457"/>
        </w:trPr>
        <w:tc>
          <w:tcPr>
            <w:tcW w:w="3122" w:type="dxa"/>
            <w:vMerge/>
            <w:tcBorders>
              <w:left w:val="single" w:sz="4" w:space="0" w:color="auto"/>
              <w:bottom w:val="single" w:sz="4" w:space="0" w:color="auto"/>
              <w:right w:val="single" w:sz="4" w:space="0" w:color="auto"/>
            </w:tcBorders>
            <w:vAlign w:val="center"/>
            <w:hideMark/>
          </w:tcPr>
          <w:p w:rsidR="004C1664" w:rsidRPr="00D431CC" w:rsidRDefault="004C1664" w:rsidP="004C1664">
            <w:pPr>
              <w:ind w:firstLine="567"/>
              <w:jc w:val="center"/>
              <w:rPr>
                <w:rFonts w:eastAsiaTheme="minorHAnsi"/>
                <w:lang w:eastAsia="en-US"/>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4C1664" w:rsidRPr="00D431CC" w:rsidRDefault="004C1664" w:rsidP="004C1664">
            <w:pPr>
              <w:pStyle w:val="af"/>
              <w:keepNext/>
              <w:keepLines/>
              <w:widowControl/>
              <w:tabs>
                <w:tab w:val="clear" w:pos="959"/>
                <w:tab w:val="left" w:pos="132"/>
                <w:tab w:val="left" w:pos="766"/>
                <w:tab w:val="left" w:pos="908"/>
                <w:tab w:val="left" w:pos="1426"/>
              </w:tabs>
              <w:jc w:val="center"/>
              <w:rPr>
                <w:rFonts w:ascii="Times New Roman" w:hAnsi="Times New Roman" w:cs="Times New Roman"/>
                <w:b/>
                <w:bCs/>
                <w:sz w:val="24"/>
                <w:szCs w:val="24"/>
                <w:lang w:eastAsia="en-US"/>
              </w:rPr>
            </w:pPr>
            <w:proofErr w:type="spellStart"/>
            <w:r w:rsidRPr="00D431CC">
              <w:rPr>
                <w:rFonts w:ascii="Times New Roman" w:hAnsi="Times New Roman" w:cs="Times New Roman"/>
                <w:b/>
                <w:bCs/>
                <w:sz w:val="24"/>
                <w:szCs w:val="24"/>
                <w:lang w:eastAsia="en-US"/>
              </w:rPr>
              <w:t>min</w:t>
            </w:r>
            <w:proofErr w:type="spellEnd"/>
          </w:p>
        </w:tc>
        <w:tc>
          <w:tcPr>
            <w:tcW w:w="2888" w:type="dxa"/>
            <w:tcBorders>
              <w:top w:val="single" w:sz="4" w:space="0" w:color="auto"/>
              <w:left w:val="single" w:sz="4" w:space="0" w:color="auto"/>
              <w:bottom w:val="single" w:sz="4" w:space="0" w:color="auto"/>
              <w:right w:val="single" w:sz="4" w:space="0" w:color="auto"/>
            </w:tcBorders>
            <w:vAlign w:val="center"/>
            <w:hideMark/>
          </w:tcPr>
          <w:p w:rsidR="004C1664" w:rsidRPr="00D431CC" w:rsidRDefault="004C1664" w:rsidP="004C1664">
            <w:pPr>
              <w:pStyle w:val="af"/>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lang w:eastAsia="en-US"/>
              </w:rPr>
            </w:pPr>
            <w:proofErr w:type="spellStart"/>
            <w:r w:rsidRPr="00D431CC">
              <w:rPr>
                <w:rFonts w:ascii="Times New Roman" w:hAnsi="Times New Roman" w:cs="Times New Roman"/>
                <w:b/>
                <w:bCs/>
                <w:sz w:val="24"/>
                <w:szCs w:val="24"/>
                <w:lang w:eastAsia="en-US"/>
              </w:rPr>
              <w:t>max</w:t>
            </w:r>
            <w:proofErr w:type="spellEnd"/>
          </w:p>
        </w:tc>
      </w:tr>
      <w:tr w:rsidR="00FE7784" w:rsidRPr="00D431CC" w:rsidTr="00EC0D8A">
        <w:trPr>
          <w:cantSplit/>
          <w:trHeight w:val="457"/>
        </w:trPr>
        <w:tc>
          <w:tcPr>
            <w:tcW w:w="3122" w:type="dxa"/>
            <w:tcBorders>
              <w:top w:val="single" w:sz="4" w:space="0" w:color="auto"/>
              <w:left w:val="single" w:sz="4" w:space="0" w:color="auto"/>
              <w:bottom w:val="single" w:sz="4" w:space="0" w:color="auto"/>
              <w:right w:val="single" w:sz="4" w:space="0" w:color="auto"/>
            </w:tcBorders>
            <w:vAlign w:val="center"/>
            <w:hideMark/>
          </w:tcPr>
          <w:p w:rsidR="00FE7784" w:rsidRPr="00D431CC" w:rsidRDefault="00FE7784" w:rsidP="004C1664">
            <w:pPr>
              <w:keepNext/>
              <w:keepLines/>
              <w:tabs>
                <w:tab w:val="left" w:pos="132"/>
                <w:tab w:val="left" w:pos="6663"/>
              </w:tabs>
              <w:jc w:val="center"/>
              <w:rPr>
                <w:b/>
                <w:i/>
                <w:lang w:val="kk-KZ"/>
              </w:rPr>
            </w:pPr>
            <w:r w:rsidRPr="00D431CC">
              <w:rPr>
                <w:b/>
                <w:lang w:val="en-US"/>
              </w:rPr>
              <w:t>C-</w:t>
            </w:r>
            <w:r w:rsidRPr="00D431CC">
              <w:rPr>
                <w:b/>
                <w:lang w:val="kk-KZ"/>
              </w:rPr>
              <w:t>О-6</w:t>
            </w:r>
          </w:p>
        </w:tc>
        <w:tc>
          <w:tcPr>
            <w:tcW w:w="3518" w:type="dxa"/>
            <w:tcBorders>
              <w:top w:val="single" w:sz="4" w:space="0" w:color="auto"/>
              <w:left w:val="single" w:sz="4" w:space="0" w:color="auto"/>
              <w:bottom w:val="single" w:sz="4" w:space="0" w:color="auto"/>
              <w:right w:val="single" w:sz="4" w:space="0" w:color="auto"/>
            </w:tcBorders>
            <w:hideMark/>
          </w:tcPr>
          <w:p w:rsidR="00FE7784" w:rsidRPr="00D431CC" w:rsidRDefault="00FE7784" w:rsidP="004C1664">
            <w:pPr>
              <w:jc w:val="center"/>
              <w:rPr>
                <w:b/>
                <w:i/>
                <w:lang w:val="kk-KZ"/>
              </w:rPr>
            </w:pPr>
            <w:r w:rsidRPr="00D431CC">
              <w:rPr>
                <w:b/>
                <w:i/>
                <w:lang w:val="kk-KZ"/>
              </w:rPr>
              <w:t>97510</w:t>
            </w:r>
          </w:p>
        </w:tc>
        <w:tc>
          <w:tcPr>
            <w:tcW w:w="2888" w:type="dxa"/>
            <w:tcBorders>
              <w:top w:val="single" w:sz="4" w:space="0" w:color="auto"/>
              <w:left w:val="single" w:sz="4" w:space="0" w:color="auto"/>
              <w:bottom w:val="single" w:sz="4" w:space="0" w:color="auto"/>
              <w:right w:val="single" w:sz="4" w:space="0" w:color="auto"/>
            </w:tcBorders>
            <w:hideMark/>
          </w:tcPr>
          <w:p w:rsidR="00FE7784" w:rsidRPr="00D431CC" w:rsidRDefault="00FE7784" w:rsidP="004C1664">
            <w:pPr>
              <w:jc w:val="center"/>
              <w:rPr>
                <w:b/>
                <w:i/>
                <w:lang w:val="kk-KZ"/>
              </w:rPr>
            </w:pPr>
            <w:r w:rsidRPr="00D431CC">
              <w:rPr>
                <w:b/>
                <w:i/>
                <w:lang w:val="kk-KZ"/>
              </w:rPr>
              <w:t>132019</w:t>
            </w:r>
          </w:p>
        </w:tc>
      </w:tr>
    </w:tbl>
    <w:p w:rsidR="0032509F" w:rsidRPr="007C0522" w:rsidRDefault="0032509F" w:rsidP="0032509F">
      <w:pPr>
        <w:pStyle w:val="a7"/>
        <w:ind w:firstLine="708"/>
        <w:jc w:val="both"/>
        <w:rPr>
          <w:rFonts w:ascii="Times New Roman" w:hAnsi="Times New Roman"/>
          <w:b/>
          <w:lang w:val="kk-KZ"/>
        </w:rPr>
      </w:pPr>
      <w:r w:rsidRPr="007C0522">
        <w:rPr>
          <w:rFonts w:ascii="Times New Roman" w:hAnsi="Times New Roman"/>
          <w:b/>
          <w:lang w:val="kk-KZ"/>
        </w:rPr>
        <w:t xml:space="preserve">1. Ведущий </w:t>
      </w:r>
      <w:r w:rsidRPr="007C0522">
        <w:rPr>
          <w:rFonts w:ascii="Times New Roman" w:hAnsi="Times New Roman"/>
          <w:b/>
        </w:rPr>
        <w:t xml:space="preserve">специалист </w:t>
      </w:r>
      <w:r w:rsidRPr="007C0522">
        <w:rPr>
          <w:rFonts w:ascii="Times New Roman" w:hAnsi="Times New Roman"/>
          <w:b/>
          <w:lang w:val="kk-KZ"/>
        </w:rPr>
        <w:t xml:space="preserve">Отдела правовой и организационной работы, категория С-О-6, индекс №ҚжҰЖБ-09-3-2, </w:t>
      </w:r>
      <w:r w:rsidRPr="007C0522">
        <w:rPr>
          <w:rFonts w:ascii="Times New Roman" w:hAnsi="Times New Roman"/>
          <w:b/>
          <w:u w:val="single"/>
          <w:lang w:val="kk-KZ"/>
        </w:rPr>
        <w:t>1</w:t>
      </w:r>
      <w:r w:rsidRPr="007C0522">
        <w:rPr>
          <w:rFonts w:ascii="Times New Roman" w:hAnsi="Times New Roman"/>
          <w:b/>
          <w:lang w:val="kk-KZ"/>
        </w:rPr>
        <w:t xml:space="preserve"> </w:t>
      </w:r>
      <w:r w:rsidRPr="007C0522">
        <w:rPr>
          <w:rFonts w:ascii="Times New Roman" w:hAnsi="Times New Roman"/>
          <w:b/>
        </w:rPr>
        <w:t>– единица</w:t>
      </w:r>
      <w:r w:rsidRPr="007C0522">
        <w:rPr>
          <w:rFonts w:ascii="Times New Roman" w:hAnsi="Times New Roman"/>
          <w:b/>
          <w:lang w:val="kk-KZ"/>
        </w:rPr>
        <w:t xml:space="preserve"> временная, (</w:t>
      </w:r>
      <w:r w:rsidRPr="007C0522">
        <w:rPr>
          <w:rFonts w:ascii="Times New Roman" w:hAnsi="Times New Roman"/>
          <w:i/>
          <w:lang w:val="kk-KZ"/>
        </w:rPr>
        <w:t>на время отпуска по уходу за ребенком основного сотрудника сроком до 20 сентября 2022 года)</w:t>
      </w:r>
      <w:r w:rsidRPr="007C0522">
        <w:rPr>
          <w:rFonts w:ascii="Times New Roman" w:hAnsi="Times New Roman"/>
          <w:b/>
        </w:rPr>
        <w:t xml:space="preserve"> </w:t>
      </w:r>
      <w:r w:rsidRPr="007C0522">
        <w:rPr>
          <w:rFonts w:ascii="Times New Roman" w:hAnsi="Times New Roman"/>
          <w:b/>
          <w:lang w:val="kk-KZ"/>
        </w:rPr>
        <w:t xml:space="preserve">   </w:t>
      </w:r>
    </w:p>
    <w:p w:rsidR="0032509F" w:rsidRPr="007D7396" w:rsidRDefault="0032509F" w:rsidP="0032509F">
      <w:pPr>
        <w:ind w:firstLine="708"/>
        <w:jc w:val="both"/>
        <w:rPr>
          <w:lang w:val="kk-KZ"/>
        </w:rPr>
      </w:pPr>
      <w:r w:rsidRPr="007D7396">
        <w:rPr>
          <w:b/>
          <w:lang w:eastAsia="ko-KR"/>
        </w:rPr>
        <w:t>Функциональные обязанности</w:t>
      </w:r>
      <w:r w:rsidRPr="007D7396">
        <w:rPr>
          <w:b/>
        </w:rPr>
        <w:t>:</w:t>
      </w:r>
      <w:r w:rsidRPr="007D7396">
        <w:t xml:space="preserve"> </w:t>
      </w:r>
      <w:r w:rsidR="007C0522" w:rsidRPr="007D7396">
        <w:rPr>
          <w:lang w:val="kk-KZ"/>
        </w:rPr>
        <w:t xml:space="preserve">Организация и координация приема лиц руководством таможни по вопросам таможенного дела; </w:t>
      </w:r>
      <w:r w:rsidR="00D4585C" w:rsidRPr="007D7396">
        <w:rPr>
          <w:lang w:val="kk-KZ"/>
        </w:rPr>
        <w:t>К</w:t>
      </w:r>
      <w:r w:rsidR="007C0522" w:rsidRPr="007D7396">
        <w:rPr>
          <w:lang w:val="kk-KZ"/>
        </w:rPr>
        <w:t xml:space="preserve">онтроль за соблюдением порядка делопроизводства в структурных подразделениях Таможни; Контроль за порядком оформления и исполнения документов; Организация своевременного приема документов, поступающих в Таможню, регистрация, подготовка к руководству и направление на соответствующий адрес; Регистрация, систематизация, хранение и распространение ведомственных нормативных правовых актов; Участие в организации мероприятий по совершенствованию исполнительской дисциплины и форм работы с документами; Учет и регистрация обращений физических и юридических лиц, контроль за своевременным </w:t>
      </w:r>
      <w:r w:rsidR="007C0522" w:rsidRPr="007D7396">
        <w:rPr>
          <w:lang w:val="kk-KZ"/>
        </w:rPr>
        <w:lastRenderedPageBreak/>
        <w:t>рассмотрением обращений; Составление совместно со структурными подразделениями Таможни номенклатуры дел и формирование документов; Контроль за оформлением документов в соответствии с нормами, установленными законодательными и иными нормативными правовыми актами;</w:t>
      </w:r>
      <w:r w:rsidR="007C0522" w:rsidRPr="007D7396">
        <w:t xml:space="preserve"> </w:t>
      </w:r>
      <w:r w:rsidR="007C0522" w:rsidRPr="007D7396">
        <w:rPr>
          <w:lang w:val="kk-KZ"/>
        </w:rPr>
        <w:t>Документационное и информационное обеспечение структурных подразделений Таможни; Контроль за соблюдением порядка делопроизводства в структурных подразделениях Таможни; Контроль за оформлением и порядком исполнения документов; Контроль за своевременным направлением информации структурными подразделениями в Комитет; Осуществление контроля за своевременным исполнением контрольных писем, обращений физических и юридических лиц, контрольных запросов КГД МФ РК и других государственных органов в соответствии с законодательством РК; Регистрация, систематизация,</w:t>
      </w:r>
      <w:r w:rsidR="00E17532" w:rsidRPr="007D7396">
        <w:rPr>
          <w:lang w:val="kk-KZ"/>
        </w:rPr>
        <w:t xml:space="preserve"> хранение и распространение ведомственных нормативных правовых актов; У</w:t>
      </w:r>
      <w:r w:rsidR="007C0522" w:rsidRPr="007D7396">
        <w:rPr>
          <w:lang w:val="kk-KZ"/>
        </w:rPr>
        <w:t>частие в организации методических форм работы с документами и мероприятий по совершенствованию исполнительской дисциплины;</w:t>
      </w:r>
      <w:r w:rsidR="007C0522" w:rsidRPr="007D7396">
        <w:t xml:space="preserve"> </w:t>
      </w:r>
      <w:r w:rsidR="007C0522" w:rsidRPr="007D7396">
        <w:rPr>
          <w:lang w:val="kk-KZ"/>
        </w:rPr>
        <w:t>Ведение учета горюче-смазочных материалов, канцелярских товаров, хозяйственных товаров и снятие их с учета в соответствии со сроками хранения; Учет государственного имущества и списание имущества, признанного в негодность, через соответствующие органы; Проведение сравнительной переписи с книгой учета, с предупреждением ответственных руководителей закрепленных отделов ответственности за ценности и материальные ценности</w:t>
      </w:r>
      <w:r w:rsidR="00E17532" w:rsidRPr="007D7396">
        <w:rPr>
          <w:lang w:val="kk-KZ"/>
        </w:rPr>
        <w:t>;</w:t>
      </w:r>
      <w:r w:rsidR="007C0522" w:rsidRPr="007D7396">
        <w:rPr>
          <w:lang w:val="kk-KZ"/>
        </w:rPr>
        <w:t xml:space="preserve"> Проведение переводческой работы; Кодификация нормативных правовых актов, проведение правовой экспертизы проектов нормативных правовых актов, разъяснение налогового, таможенного и иного законодательства Республики Казахстан структурным подразделениям </w:t>
      </w:r>
      <w:r w:rsidR="00E17532" w:rsidRPr="007D7396">
        <w:rPr>
          <w:lang w:val="kk-KZ"/>
        </w:rPr>
        <w:t>Т</w:t>
      </w:r>
      <w:r w:rsidR="007C0522" w:rsidRPr="007D7396">
        <w:rPr>
          <w:lang w:val="kk-KZ"/>
        </w:rPr>
        <w:t xml:space="preserve">аможни; Участие в разработке проектов нормативных правовых актов иными государственными органами и организациями; </w:t>
      </w:r>
      <w:r w:rsidR="00E17532" w:rsidRPr="007D7396">
        <w:rPr>
          <w:lang w:val="kk-KZ"/>
        </w:rPr>
        <w:t>Р</w:t>
      </w:r>
      <w:r w:rsidR="007C0522" w:rsidRPr="007D7396">
        <w:rPr>
          <w:lang w:val="kk-KZ"/>
        </w:rPr>
        <w:t>ассмотрение жалоб в рамках законодательства об обращениях физических и юридических лиц и производства по делам об административных правонарушениях; Взаимодействие с государственными органами и иными организациями, в том числе</w:t>
      </w:r>
      <w:r w:rsidR="007D7396" w:rsidRPr="007D7396">
        <w:rPr>
          <w:lang w:val="kk-KZ"/>
        </w:rPr>
        <w:t xml:space="preserve"> с</w:t>
      </w:r>
      <w:r w:rsidR="007C0522" w:rsidRPr="007D7396">
        <w:rPr>
          <w:lang w:val="kk-KZ"/>
        </w:rPr>
        <w:t xml:space="preserve"> </w:t>
      </w:r>
      <w:r w:rsidR="007D7396" w:rsidRPr="007D7396">
        <w:rPr>
          <w:lang w:val="kk-KZ"/>
        </w:rPr>
        <w:t>правоохранительными органами;</w:t>
      </w:r>
      <w:r w:rsidR="007C0522" w:rsidRPr="007D7396">
        <w:rPr>
          <w:lang w:val="kk-KZ"/>
        </w:rPr>
        <w:t xml:space="preserve"> </w:t>
      </w:r>
      <w:r w:rsidR="007D7396" w:rsidRPr="007D7396">
        <w:rPr>
          <w:lang w:val="kk-KZ"/>
        </w:rPr>
        <w:t>У</w:t>
      </w:r>
      <w:r w:rsidR="007C0522" w:rsidRPr="007D7396">
        <w:rPr>
          <w:lang w:val="kk-KZ"/>
        </w:rPr>
        <w:t>части</w:t>
      </w:r>
      <w:r w:rsidR="007D7396" w:rsidRPr="007D7396">
        <w:rPr>
          <w:lang w:val="kk-KZ"/>
        </w:rPr>
        <w:t>е</w:t>
      </w:r>
      <w:r w:rsidR="007C0522" w:rsidRPr="007D7396">
        <w:rPr>
          <w:lang w:val="kk-KZ"/>
        </w:rPr>
        <w:t xml:space="preserve"> в претензионно-исковой работе </w:t>
      </w:r>
      <w:r w:rsidR="007D7396" w:rsidRPr="007D7396">
        <w:rPr>
          <w:lang w:val="kk-KZ"/>
        </w:rPr>
        <w:t>Т</w:t>
      </w:r>
      <w:r w:rsidR="007C0522" w:rsidRPr="007D7396">
        <w:rPr>
          <w:lang w:val="kk-KZ"/>
        </w:rPr>
        <w:t>аможни</w:t>
      </w:r>
      <w:r w:rsidR="007D7396" w:rsidRPr="007D7396">
        <w:rPr>
          <w:lang w:val="kk-KZ"/>
        </w:rPr>
        <w:t>;</w:t>
      </w:r>
      <w:r w:rsidR="007C0522" w:rsidRPr="007D7396">
        <w:rPr>
          <w:lang w:val="kk-KZ"/>
        </w:rPr>
        <w:t xml:space="preserve"> Качественное и своевременное исполнение поручений руководства</w:t>
      </w:r>
      <w:r w:rsidR="007D7396" w:rsidRPr="007D7396">
        <w:rPr>
          <w:lang w:val="kk-KZ"/>
        </w:rPr>
        <w:t>;</w:t>
      </w:r>
      <w:r w:rsidR="007C0522" w:rsidRPr="007D7396">
        <w:rPr>
          <w:lang w:val="kk-KZ"/>
        </w:rPr>
        <w:t xml:space="preserve"> Разъяснение таможенного законодательства в пределах своей компетенции</w:t>
      </w:r>
      <w:r w:rsidR="007D7396" w:rsidRPr="007D7396">
        <w:rPr>
          <w:lang w:val="kk-KZ"/>
        </w:rPr>
        <w:t>;</w:t>
      </w:r>
      <w:r w:rsidR="007C0522" w:rsidRPr="007D7396">
        <w:rPr>
          <w:lang w:val="kk-KZ"/>
        </w:rPr>
        <w:t xml:space="preserve"> Своевременное представление отчетности в Комитет государственных доходов МФ РК.</w:t>
      </w:r>
    </w:p>
    <w:p w:rsidR="0032509F" w:rsidRPr="00D431CC" w:rsidRDefault="0032509F" w:rsidP="0032509F">
      <w:pPr>
        <w:pStyle w:val="a7"/>
        <w:ind w:firstLine="708"/>
        <w:jc w:val="both"/>
        <w:rPr>
          <w:rFonts w:ascii="Times New Roman" w:hAnsi="Times New Roman"/>
          <w:lang w:val="kk-KZ" w:eastAsia="ko-KR"/>
        </w:rPr>
      </w:pPr>
      <w:r w:rsidRPr="007D7396">
        <w:rPr>
          <w:rFonts w:ascii="Times New Roman" w:hAnsi="Times New Roman"/>
          <w:b/>
          <w:lang w:val="kk-KZ" w:eastAsia="ko-KR"/>
        </w:rPr>
        <w:t>Образование</w:t>
      </w:r>
      <w:r w:rsidRPr="007D7396">
        <w:rPr>
          <w:rFonts w:ascii="Times New Roman" w:hAnsi="Times New Roman"/>
          <w:b/>
          <w:lang w:eastAsia="ko-KR"/>
        </w:rPr>
        <w:t>:</w:t>
      </w:r>
      <w:r w:rsidRPr="007D7396">
        <w:rPr>
          <w:rFonts w:ascii="Times New Roman" w:hAnsi="Times New Roman"/>
        </w:rPr>
        <w:t xml:space="preserve"> </w:t>
      </w:r>
      <w:r w:rsidR="006E081A" w:rsidRPr="007D7396">
        <w:rPr>
          <w:rFonts w:ascii="Times New Roman" w:hAnsi="Times New Roman"/>
        </w:rPr>
        <w:t xml:space="preserve">Высшее или послевузовское или </w:t>
      </w:r>
      <w:proofErr w:type="spellStart"/>
      <w:r w:rsidR="006E081A" w:rsidRPr="007D7396">
        <w:rPr>
          <w:rFonts w:ascii="Times New Roman" w:hAnsi="Times New Roman"/>
        </w:rPr>
        <w:t>послесреднее</w:t>
      </w:r>
      <w:proofErr w:type="spellEnd"/>
      <w:r w:rsidR="006E081A" w:rsidRPr="007D7396">
        <w:rPr>
          <w:rFonts w:ascii="Times New Roman" w:hAnsi="Times New Roman"/>
        </w:rPr>
        <w:t xml:space="preserve"> образование в области:</w:t>
      </w:r>
      <w:r w:rsidR="006E081A" w:rsidRPr="007D7396">
        <w:rPr>
          <w:lang w:val="kk-KZ"/>
        </w:rPr>
        <w:t xml:space="preserve"> </w:t>
      </w:r>
      <w:r w:rsidRPr="007D7396">
        <w:rPr>
          <w:rFonts w:ascii="Times New Roman" w:hAnsi="Times New Roman"/>
          <w:lang w:eastAsia="ko-KR"/>
        </w:rPr>
        <w:t>Социальн</w:t>
      </w:r>
      <w:r w:rsidR="007C0522" w:rsidRPr="007D7396">
        <w:rPr>
          <w:rFonts w:ascii="Times New Roman" w:hAnsi="Times New Roman"/>
          <w:lang w:eastAsia="ko-KR"/>
        </w:rPr>
        <w:t>ой</w:t>
      </w:r>
      <w:r w:rsidRPr="007D7396">
        <w:rPr>
          <w:rFonts w:ascii="Times New Roman" w:hAnsi="Times New Roman"/>
          <w:lang w:eastAsia="ko-KR"/>
        </w:rPr>
        <w:t xml:space="preserve"> наук</w:t>
      </w:r>
      <w:r w:rsidR="007C0522" w:rsidRPr="007D7396">
        <w:rPr>
          <w:rFonts w:ascii="Times New Roman" w:hAnsi="Times New Roman"/>
          <w:lang w:eastAsia="ko-KR"/>
        </w:rPr>
        <w:t>и</w:t>
      </w:r>
      <w:r w:rsidRPr="007D7396">
        <w:rPr>
          <w:rFonts w:ascii="Times New Roman" w:hAnsi="Times New Roman"/>
          <w:lang w:eastAsia="ko-KR"/>
        </w:rPr>
        <w:t xml:space="preserve">, Экономика и бизнес (социология, политология, психология, экономика, менеджмент, Учет и аудит, </w:t>
      </w:r>
      <w:r w:rsidR="00357ECA" w:rsidRPr="007D7396">
        <w:rPr>
          <w:rFonts w:ascii="Times New Roman" w:hAnsi="Times New Roman"/>
          <w:lang w:eastAsia="ko-KR"/>
        </w:rPr>
        <w:t>Ф</w:t>
      </w:r>
      <w:r w:rsidRPr="007D7396">
        <w:rPr>
          <w:rFonts w:ascii="Times New Roman" w:hAnsi="Times New Roman"/>
          <w:lang w:eastAsia="ko-KR"/>
        </w:rPr>
        <w:t xml:space="preserve">инансы, Связь с обществом, организация и </w:t>
      </w:r>
      <w:r w:rsidR="00357ECA" w:rsidRPr="007D7396">
        <w:rPr>
          <w:rFonts w:ascii="Times New Roman" w:hAnsi="Times New Roman"/>
          <w:lang w:eastAsia="ko-KR"/>
        </w:rPr>
        <w:t>нормализация</w:t>
      </w:r>
      <w:r w:rsidRPr="007D7396">
        <w:rPr>
          <w:rFonts w:ascii="Times New Roman" w:hAnsi="Times New Roman"/>
          <w:lang w:eastAsia="ko-KR"/>
        </w:rPr>
        <w:t xml:space="preserve"> труда) либо Право </w:t>
      </w:r>
      <w:r w:rsidRPr="007D7396">
        <w:rPr>
          <w:rFonts w:ascii="Times New Roman" w:hAnsi="Times New Roman"/>
          <w:lang w:val="kk-KZ" w:eastAsia="ko-KR"/>
        </w:rPr>
        <w:t>либо</w:t>
      </w:r>
      <w:r w:rsidRPr="007D7396">
        <w:rPr>
          <w:rFonts w:ascii="Times New Roman" w:hAnsi="Times New Roman"/>
          <w:lang w:eastAsia="ko-KR"/>
        </w:rPr>
        <w:t xml:space="preserve"> </w:t>
      </w:r>
      <w:r w:rsidR="00357ECA" w:rsidRPr="007D7396">
        <w:rPr>
          <w:rFonts w:ascii="Times New Roman" w:hAnsi="Times New Roman"/>
          <w:lang w:val="kk-KZ" w:eastAsia="ko-KR"/>
        </w:rPr>
        <w:t>Г</w:t>
      </w:r>
      <w:proofErr w:type="spellStart"/>
      <w:r w:rsidR="00357ECA" w:rsidRPr="007D7396">
        <w:rPr>
          <w:rFonts w:ascii="Times New Roman" w:hAnsi="Times New Roman"/>
          <w:lang w:eastAsia="ko-KR"/>
        </w:rPr>
        <w:t>уманитарная</w:t>
      </w:r>
      <w:proofErr w:type="spellEnd"/>
      <w:r w:rsidRPr="007D7396">
        <w:rPr>
          <w:rFonts w:ascii="Times New Roman" w:hAnsi="Times New Roman"/>
          <w:lang w:eastAsia="ko-KR"/>
        </w:rPr>
        <w:t xml:space="preserve"> наука (философия, филология)</w:t>
      </w:r>
      <w:r w:rsidR="00357ECA" w:rsidRPr="007D7396">
        <w:rPr>
          <w:rFonts w:ascii="Times New Roman" w:hAnsi="Times New Roman"/>
          <w:lang w:eastAsia="ko-KR"/>
        </w:rPr>
        <w:t xml:space="preserve"> либо в сфере Образовани</w:t>
      </w:r>
      <w:r w:rsidR="007C0522" w:rsidRPr="007D7396">
        <w:rPr>
          <w:rFonts w:ascii="Times New Roman" w:hAnsi="Times New Roman"/>
          <w:lang w:eastAsia="ko-KR"/>
        </w:rPr>
        <w:t>я</w:t>
      </w:r>
      <w:r w:rsidR="00357ECA" w:rsidRPr="007D7396">
        <w:rPr>
          <w:rFonts w:ascii="Times New Roman" w:hAnsi="Times New Roman"/>
          <w:lang w:eastAsia="ko-KR"/>
        </w:rPr>
        <w:t>.</w:t>
      </w:r>
    </w:p>
    <w:p w:rsidR="006A5FAC" w:rsidRDefault="006A5FAC" w:rsidP="00D431CC">
      <w:pPr>
        <w:ind w:firstLine="708"/>
        <w:jc w:val="both"/>
        <w:rPr>
          <w:color w:val="000000"/>
          <w:lang w:val="kk-KZ"/>
        </w:rPr>
      </w:pPr>
    </w:p>
    <w:p w:rsidR="002C2FFC" w:rsidRPr="00D431CC" w:rsidRDefault="002C2FFC" w:rsidP="00D431CC">
      <w:pPr>
        <w:ind w:firstLine="708"/>
        <w:jc w:val="both"/>
        <w:rPr>
          <w:color w:val="000000"/>
          <w:lang w:val="kk-KZ"/>
        </w:rPr>
      </w:pPr>
    </w:p>
    <w:p w:rsidR="00B54FEA" w:rsidRDefault="00B54FEA" w:rsidP="00D431CC">
      <w:pPr>
        <w:ind w:firstLine="708"/>
        <w:jc w:val="both"/>
        <w:rPr>
          <w:color w:val="000000"/>
          <w:lang w:val="kk-KZ"/>
        </w:rPr>
      </w:pPr>
    </w:p>
    <w:p w:rsidR="00B54FEA" w:rsidRDefault="00B54FEA" w:rsidP="00D431CC">
      <w:pPr>
        <w:ind w:firstLine="708"/>
        <w:jc w:val="both"/>
        <w:rPr>
          <w:color w:val="000000"/>
          <w:lang w:val="kk-KZ"/>
        </w:rPr>
      </w:pPr>
    </w:p>
    <w:p w:rsidR="002C2FFC" w:rsidRDefault="002C2FFC" w:rsidP="00D431CC">
      <w:pPr>
        <w:ind w:firstLine="708"/>
        <w:jc w:val="both"/>
        <w:rPr>
          <w:color w:val="000000"/>
          <w:lang w:val="kk-KZ"/>
        </w:rPr>
      </w:pPr>
    </w:p>
    <w:p w:rsidR="002C2FFC" w:rsidRDefault="002C2FFC" w:rsidP="00D431CC">
      <w:pPr>
        <w:ind w:firstLine="708"/>
        <w:jc w:val="both"/>
        <w:rPr>
          <w:color w:val="000000"/>
          <w:lang w:val="kk-KZ"/>
        </w:rPr>
      </w:pPr>
    </w:p>
    <w:p w:rsidR="002C2FFC" w:rsidRDefault="002C2FFC" w:rsidP="00D431CC">
      <w:pPr>
        <w:ind w:firstLine="708"/>
        <w:jc w:val="both"/>
        <w:rPr>
          <w:color w:val="000000"/>
          <w:lang w:val="kk-KZ"/>
        </w:rPr>
      </w:pPr>
    </w:p>
    <w:p w:rsidR="002C2FFC" w:rsidRDefault="002C2FFC"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32509F" w:rsidRDefault="0032509F" w:rsidP="00D431CC">
      <w:pPr>
        <w:ind w:firstLine="708"/>
        <w:jc w:val="both"/>
        <w:rPr>
          <w:color w:val="000000"/>
          <w:lang w:val="kk-KZ"/>
        </w:rPr>
      </w:pPr>
    </w:p>
    <w:p w:rsidR="00D431CC" w:rsidRPr="00D431CC" w:rsidRDefault="00D431CC" w:rsidP="00D431CC">
      <w:pPr>
        <w:tabs>
          <w:tab w:val="left" w:pos="5529"/>
        </w:tabs>
        <w:ind w:left="4395"/>
        <w:contextualSpacing/>
        <w:rPr>
          <w:color w:val="000000"/>
          <w:lang w:val="kk-KZ"/>
        </w:rPr>
      </w:pPr>
      <w:r w:rsidRPr="00D431CC">
        <w:rPr>
          <w:color w:val="000000"/>
        </w:rPr>
        <w:t>Приложение 2</w:t>
      </w:r>
      <w:r w:rsidRPr="00D431CC">
        <w:br/>
      </w:r>
      <w:r w:rsidRPr="00D431CC">
        <w:rPr>
          <w:color w:val="000000"/>
        </w:rPr>
        <w:t>к Правилам проведения конкурса</w:t>
      </w:r>
      <w:r w:rsidRPr="00D431CC">
        <w:br/>
      </w:r>
      <w:r w:rsidRPr="00D431CC">
        <w:rPr>
          <w:color w:val="000000"/>
        </w:rPr>
        <w:t>на занятие административной</w:t>
      </w:r>
      <w:r w:rsidRPr="00D431CC">
        <w:rPr>
          <w:lang w:val="kk-KZ"/>
        </w:rPr>
        <w:t xml:space="preserve"> </w:t>
      </w:r>
      <w:r w:rsidRPr="00D431CC">
        <w:rPr>
          <w:color w:val="000000"/>
        </w:rPr>
        <w:t>государственной должности корпуса «Б»</w:t>
      </w:r>
    </w:p>
    <w:p w:rsidR="00D431CC" w:rsidRPr="00D431CC" w:rsidRDefault="00D431CC" w:rsidP="00D431CC">
      <w:pPr>
        <w:tabs>
          <w:tab w:val="left" w:pos="5529"/>
        </w:tabs>
        <w:ind w:left="4395"/>
        <w:contextualSpacing/>
        <w:rPr>
          <w:color w:val="000000"/>
          <w:lang w:val="kk-KZ"/>
        </w:rPr>
      </w:pPr>
      <w:r w:rsidRPr="00D431CC">
        <w:rPr>
          <w:color w:val="000000"/>
        </w:rPr>
        <w:t>______________________________</w:t>
      </w:r>
      <w:r w:rsidRPr="00D431CC">
        <w:t>________________________________________</w:t>
      </w:r>
      <w:r w:rsidRPr="00D431CC">
        <w:br/>
      </w:r>
      <w:r w:rsidRPr="00D431CC">
        <w:rPr>
          <w:color w:val="000000"/>
          <w:lang w:val="kk-KZ"/>
        </w:rPr>
        <w:t xml:space="preserve">           </w:t>
      </w:r>
      <w:r w:rsidRPr="00D431CC">
        <w:rPr>
          <w:color w:val="000000"/>
        </w:rPr>
        <w:t xml:space="preserve"> (государственный орган)</w:t>
      </w:r>
    </w:p>
    <w:p w:rsidR="00D431CC" w:rsidRPr="00D431CC" w:rsidRDefault="00D431CC" w:rsidP="00D431CC">
      <w:pPr>
        <w:ind w:firstLine="567"/>
        <w:contextualSpacing/>
        <w:jc w:val="center"/>
        <w:rPr>
          <w:b/>
          <w:color w:val="000000"/>
        </w:rPr>
      </w:pPr>
      <w:bookmarkStart w:id="1" w:name="z146"/>
    </w:p>
    <w:p w:rsidR="00D431CC" w:rsidRPr="00D431CC" w:rsidRDefault="00D431CC" w:rsidP="00D431CC">
      <w:pPr>
        <w:ind w:firstLine="567"/>
        <w:contextualSpacing/>
        <w:rPr>
          <w:b/>
          <w:color w:val="000000"/>
        </w:rPr>
      </w:pPr>
    </w:p>
    <w:p w:rsidR="00D431CC" w:rsidRPr="00D431CC" w:rsidRDefault="00D431CC" w:rsidP="00D431CC">
      <w:pPr>
        <w:ind w:firstLine="567"/>
        <w:contextualSpacing/>
        <w:jc w:val="center"/>
        <w:rPr>
          <w:b/>
          <w:color w:val="000000"/>
        </w:rPr>
      </w:pPr>
      <w:r w:rsidRPr="00D431CC">
        <w:rPr>
          <w:b/>
          <w:color w:val="000000"/>
        </w:rPr>
        <w:t>Заявление</w:t>
      </w:r>
    </w:p>
    <w:p w:rsidR="00D431CC" w:rsidRPr="00D431CC" w:rsidRDefault="00D431CC" w:rsidP="00D431CC">
      <w:pPr>
        <w:ind w:firstLine="567"/>
        <w:contextualSpacing/>
        <w:jc w:val="center"/>
      </w:pPr>
    </w:p>
    <w:bookmarkEnd w:id="1"/>
    <w:p w:rsidR="00D431CC" w:rsidRPr="00D431CC" w:rsidRDefault="00D431CC" w:rsidP="00D431CC">
      <w:pPr>
        <w:ind w:firstLine="567"/>
        <w:contextualSpacing/>
        <w:jc w:val="both"/>
      </w:pPr>
      <w:r w:rsidRPr="00D431CC">
        <w:rPr>
          <w:color w:val="000000"/>
        </w:rPr>
        <w:t>Прошу допустить меня к участию в конкурсе на занятие вакантной</w:t>
      </w:r>
      <w:r w:rsidRPr="00D431CC">
        <w:br/>
      </w:r>
      <w:r w:rsidRPr="00D431CC">
        <w:rPr>
          <w:color w:val="000000"/>
        </w:rPr>
        <w:t>административной государственной должности __________________</w:t>
      </w:r>
      <w:r w:rsidRPr="00D431CC">
        <w:rPr>
          <w:color w:val="000000"/>
          <w:lang w:val="kk-KZ"/>
        </w:rPr>
        <w:t xml:space="preserve"> </w:t>
      </w:r>
      <w:r w:rsidRPr="00D431CC">
        <w:rPr>
          <w:color w:val="000000"/>
        </w:rPr>
        <w:t>____________________________________________________________________________________________________________________________________</w:t>
      </w:r>
    </w:p>
    <w:p w:rsidR="00D431CC" w:rsidRPr="00D431CC" w:rsidRDefault="00D431CC" w:rsidP="00D431CC">
      <w:pPr>
        <w:ind w:firstLine="567"/>
        <w:contextualSpacing/>
        <w:jc w:val="both"/>
      </w:pPr>
      <w:r w:rsidRPr="00D431CC">
        <w:rPr>
          <w:color w:val="000000"/>
        </w:rPr>
        <w:t>С основными требованиями Правил проведения конкурса на занятие</w:t>
      </w:r>
      <w:r w:rsidRPr="00D431CC">
        <w:br/>
      </w:r>
      <w:r w:rsidRPr="00D431CC">
        <w:rPr>
          <w:color w:val="000000"/>
        </w:rPr>
        <w:t>административной государственной должности корпуса «Б» ознакомлен (ознакомлена), согласен (согласна) и обязуюсь их выполнять.</w:t>
      </w:r>
    </w:p>
    <w:p w:rsidR="00D431CC" w:rsidRPr="00D431CC" w:rsidRDefault="00D431CC" w:rsidP="00D431CC">
      <w:pPr>
        <w:ind w:firstLine="567"/>
        <w:contextualSpacing/>
        <w:jc w:val="both"/>
      </w:pPr>
      <w:r w:rsidRPr="00D431CC">
        <w:rPr>
          <w:color w:val="000000"/>
        </w:rPr>
        <w:t>Отвечаю за подлинность представленных документов.</w:t>
      </w:r>
    </w:p>
    <w:p w:rsidR="00D431CC" w:rsidRPr="00D431CC" w:rsidRDefault="00D431CC" w:rsidP="00D431CC">
      <w:pPr>
        <w:ind w:firstLine="567"/>
        <w:contextualSpacing/>
        <w:jc w:val="both"/>
      </w:pPr>
      <w:r w:rsidRPr="00D431CC">
        <w:rPr>
          <w:color w:val="000000"/>
        </w:rPr>
        <w:t>Прилагаемые документы:</w:t>
      </w:r>
    </w:p>
    <w:p w:rsidR="00D431CC" w:rsidRPr="00D431CC" w:rsidRDefault="00D431CC" w:rsidP="00D431CC">
      <w:pPr>
        <w:contextualSpacing/>
        <w:jc w:val="both"/>
        <w:rPr>
          <w:color w:val="000000"/>
          <w:lang w:val="kk-KZ"/>
        </w:rPr>
      </w:pP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r w:rsidRPr="00D431CC">
        <w:br/>
      </w:r>
      <w:r w:rsidRPr="00D431CC">
        <w:rPr>
          <w:color w:val="000000"/>
        </w:rPr>
        <w:t>__________________________________________________________________</w:t>
      </w:r>
    </w:p>
    <w:p w:rsidR="00D431CC" w:rsidRPr="00D431CC" w:rsidRDefault="00D431CC" w:rsidP="00D431CC">
      <w:pPr>
        <w:contextualSpacing/>
        <w:jc w:val="both"/>
        <w:rPr>
          <w:color w:val="000000"/>
          <w:lang w:val="kk-KZ"/>
        </w:rPr>
      </w:pPr>
      <w:r w:rsidRPr="00D431CC">
        <w:rPr>
          <w:color w:val="000000"/>
        </w:rPr>
        <w:t>__________________________________________________________________</w:t>
      </w:r>
    </w:p>
    <w:p w:rsidR="00D431CC" w:rsidRPr="00D431CC" w:rsidRDefault="00D431CC" w:rsidP="00D431CC">
      <w:pPr>
        <w:ind w:firstLine="567"/>
        <w:contextualSpacing/>
        <w:jc w:val="both"/>
        <w:rPr>
          <w:color w:val="000000"/>
        </w:rPr>
      </w:pPr>
      <w:r w:rsidRPr="00D431CC">
        <w:rPr>
          <w:color w:val="000000"/>
        </w:rPr>
        <w:t>     </w:t>
      </w:r>
    </w:p>
    <w:p w:rsidR="00D431CC" w:rsidRPr="00D431CC" w:rsidRDefault="00D431CC" w:rsidP="00D431CC">
      <w:pPr>
        <w:ind w:firstLine="567"/>
        <w:contextualSpacing/>
      </w:pPr>
      <w:r w:rsidRPr="00D431CC">
        <w:rPr>
          <w:color w:val="000000"/>
        </w:rPr>
        <w:t>Адрес и контактный телефон _____________________________________</w:t>
      </w:r>
      <w:r w:rsidRPr="00D431CC">
        <w:rPr>
          <w:color w:val="000000"/>
          <w:lang w:val="kk-KZ"/>
        </w:rPr>
        <w:t xml:space="preserve"> </w:t>
      </w:r>
      <w:r w:rsidRPr="00D431CC">
        <w:rPr>
          <w:color w:val="000000"/>
        </w:rPr>
        <w:t>__________________________________________________________________</w:t>
      </w:r>
    </w:p>
    <w:p w:rsidR="00D431CC" w:rsidRPr="00D431CC" w:rsidRDefault="00D431CC" w:rsidP="00D431CC">
      <w:pPr>
        <w:ind w:firstLine="567"/>
        <w:contextualSpacing/>
        <w:jc w:val="both"/>
        <w:rPr>
          <w:color w:val="000000"/>
        </w:rPr>
      </w:pPr>
    </w:p>
    <w:p w:rsidR="00D431CC" w:rsidRPr="00D431CC" w:rsidRDefault="00D431CC" w:rsidP="00D431CC">
      <w:pPr>
        <w:ind w:firstLine="567"/>
        <w:contextualSpacing/>
        <w:jc w:val="both"/>
        <w:rPr>
          <w:color w:val="000000"/>
        </w:rPr>
      </w:pPr>
    </w:p>
    <w:p w:rsidR="00D431CC" w:rsidRPr="00D431CC" w:rsidRDefault="00D431CC" w:rsidP="00D431CC">
      <w:pPr>
        <w:contextualSpacing/>
      </w:pPr>
      <w:r w:rsidRPr="00D431CC">
        <w:rPr>
          <w:color w:val="000000"/>
        </w:rPr>
        <w:t xml:space="preserve">__________                      </w:t>
      </w:r>
      <w:r w:rsidRPr="00D431CC">
        <w:rPr>
          <w:color w:val="000000"/>
          <w:lang w:val="kk-KZ"/>
        </w:rPr>
        <w:t xml:space="preserve">     </w:t>
      </w:r>
      <w:r w:rsidRPr="00D431CC">
        <w:rPr>
          <w:color w:val="000000"/>
        </w:rPr>
        <w:t xml:space="preserve">     _____________________________________</w:t>
      </w:r>
      <w:r w:rsidRPr="00D431CC">
        <w:br/>
      </w:r>
      <w:r w:rsidRPr="00D431CC">
        <w:rPr>
          <w:color w:val="000000"/>
        </w:rPr>
        <w:t xml:space="preserve"> (подпись)                     </w:t>
      </w:r>
      <w:r w:rsidRPr="00D431CC">
        <w:rPr>
          <w:color w:val="000000"/>
          <w:lang w:val="kk-KZ"/>
        </w:rPr>
        <w:t xml:space="preserve">   </w:t>
      </w:r>
      <w:r w:rsidRPr="00D431CC">
        <w:rPr>
          <w:color w:val="000000"/>
        </w:rPr>
        <w:tab/>
        <w:t xml:space="preserve"> (Фамилия, имя, отчество (при его наличии))</w:t>
      </w:r>
    </w:p>
    <w:p w:rsidR="00D431CC" w:rsidRPr="00D431CC" w:rsidRDefault="00D431CC" w:rsidP="00D431CC">
      <w:pPr>
        <w:ind w:firstLine="567"/>
        <w:contextualSpacing/>
        <w:jc w:val="both"/>
        <w:rPr>
          <w:color w:val="000000"/>
        </w:rPr>
      </w:pPr>
      <w:r w:rsidRPr="00D431CC">
        <w:rPr>
          <w:color w:val="000000"/>
        </w:rPr>
        <w:t>      </w:t>
      </w:r>
    </w:p>
    <w:p w:rsidR="00D431CC" w:rsidRPr="00D431CC" w:rsidRDefault="00D431CC" w:rsidP="00D431CC">
      <w:pPr>
        <w:ind w:firstLine="567"/>
        <w:contextualSpacing/>
        <w:jc w:val="both"/>
        <w:rPr>
          <w:color w:val="000000"/>
        </w:rPr>
      </w:pPr>
    </w:p>
    <w:p w:rsidR="00D431CC" w:rsidRPr="00D431CC" w:rsidRDefault="00D431CC" w:rsidP="00D431CC">
      <w:pPr>
        <w:ind w:firstLine="567"/>
        <w:contextualSpacing/>
        <w:jc w:val="both"/>
        <w:rPr>
          <w:color w:val="000000"/>
        </w:rPr>
      </w:pPr>
      <w:r w:rsidRPr="00D431CC">
        <w:rPr>
          <w:color w:val="000000"/>
        </w:rPr>
        <w:t>«___</w:t>
      </w:r>
      <w:proofErr w:type="gramStart"/>
      <w:r w:rsidRPr="00D431CC">
        <w:rPr>
          <w:color w:val="000000"/>
        </w:rPr>
        <w:t>_»_</w:t>
      </w:r>
      <w:proofErr w:type="gramEnd"/>
      <w:r w:rsidRPr="00D431CC">
        <w:rPr>
          <w:color w:val="000000"/>
        </w:rPr>
        <w:t>______________ 20__ г.</w:t>
      </w:r>
    </w:p>
    <w:p w:rsidR="00D431CC" w:rsidRPr="00D431CC" w:rsidRDefault="00D431CC" w:rsidP="00D431CC">
      <w:pPr>
        <w:pStyle w:val="msonormalcxspmiddle"/>
        <w:spacing w:before="0" w:beforeAutospacing="0" w:after="0" w:afterAutospacing="0"/>
        <w:ind w:firstLine="567"/>
        <w:contextualSpacing/>
        <w:jc w:val="center"/>
        <w:rPr>
          <w:color w:val="000000"/>
        </w:rPr>
      </w:pPr>
    </w:p>
    <w:p w:rsidR="00D431CC" w:rsidRPr="00D431CC" w:rsidRDefault="00D431CC" w:rsidP="00D431CC">
      <w:pPr>
        <w:pStyle w:val="msonormalcxspmiddle"/>
        <w:spacing w:before="0" w:beforeAutospacing="0" w:after="0" w:afterAutospacing="0"/>
        <w:ind w:firstLine="567"/>
        <w:contextualSpacing/>
        <w:jc w:val="center"/>
        <w:rPr>
          <w:color w:val="000000"/>
          <w:lang w:val="kk-KZ"/>
        </w:rPr>
      </w:pPr>
    </w:p>
    <w:p w:rsidR="00D431CC" w:rsidRPr="00D431CC" w:rsidRDefault="00D431CC" w:rsidP="00D431CC">
      <w:pPr>
        <w:pStyle w:val="msonormalcxspmiddle"/>
        <w:spacing w:before="0" w:beforeAutospacing="0" w:after="0" w:afterAutospacing="0"/>
        <w:ind w:firstLine="567"/>
        <w:contextualSpacing/>
        <w:jc w:val="center"/>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Default="00D431CC" w:rsidP="00D431CC">
      <w:pPr>
        <w:pStyle w:val="msonormalcxspmiddle"/>
        <w:spacing w:before="0" w:beforeAutospacing="0" w:after="0" w:afterAutospacing="0"/>
        <w:contextualSpacing/>
        <w:rPr>
          <w:color w:val="000000"/>
          <w:lang w:val="kk-KZ"/>
        </w:rPr>
      </w:pPr>
    </w:p>
    <w:p w:rsidR="0032509F" w:rsidRDefault="0032509F" w:rsidP="00D431CC">
      <w:pPr>
        <w:pStyle w:val="msonormalcxspmiddle"/>
        <w:spacing w:before="0" w:beforeAutospacing="0" w:after="0" w:afterAutospacing="0"/>
        <w:contextualSpacing/>
        <w:rPr>
          <w:color w:val="000000"/>
          <w:lang w:val="kk-KZ"/>
        </w:rPr>
      </w:pPr>
    </w:p>
    <w:p w:rsidR="0032509F" w:rsidRPr="00D431CC" w:rsidRDefault="0032509F" w:rsidP="00D431CC">
      <w:pPr>
        <w:pStyle w:val="msonormalcxspmiddle"/>
        <w:spacing w:before="0" w:beforeAutospacing="0" w:after="0" w:afterAutospacing="0"/>
        <w:contextualSpacing/>
        <w:rPr>
          <w:color w:val="000000"/>
          <w:lang w:val="kk-KZ"/>
        </w:rPr>
      </w:pPr>
    </w:p>
    <w:p w:rsidR="00D431CC" w:rsidRDefault="00D431CC"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Default="00183242" w:rsidP="00D431CC">
      <w:pPr>
        <w:pStyle w:val="msonormalcxspmiddle"/>
        <w:spacing w:before="0" w:beforeAutospacing="0" w:after="0" w:afterAutospacing="0"/>
        <w:contextualSpacing/>
        <w:rPr>
          <w:color w:val="000000"/>
          <w:lang w:val="kk-KZ"/>
        </w:rPr>
      </w:pPr>
    </w:p>
    <w:p w:rsidR="00183242" w:rsidRPr="00D431CC" w:rsidRDefault="00183242"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contextualSpacing/>
        <w:rPr>
          <w:color w:val="000000"/>
          <w:lang w:val="kk-KZ"/>
        </w:rPr>
      </w:pPr>
    </w:p>
    <w:p w:rsidR="00D431CC" w:rsidRPr="00D431CC" w:rsidRDefault="00D431CC" w:rsidP="00D431CC">
      <w:pPr>
        <w:pStyle w:val="msonormalcxspmiddle"/>
        <w:spacing w:before="0" w:beforeAutospacing="0" w:after="0" w:afterAutospacing="0"/>
        <w:ind w:left="4395"/>
        <w:contextualSpacing/>
        <w:rPr>
          <w:color w:val="000000"/>
        </w:rPr>
      </w:pPr>
      <w:r w:rsidRPr="00D431CC">
        <w:rPr>
          <w:color w:val="000000"/>
        </w:rPr>
        <w:t>Приложение 3</w:t>
      </w:r>
      <w:r w:rsidRPr="00D431CC">
        <w:rPr>
          <w:color w:val="000000"/>
        </w:rPr>
        <w:br/>
        <w:t>к Правилам проведения конкурса</w:t>
      </w:r>
      <w:r w:rsidRPr="00D431CC">
        <w:br/>
      </w:r>
      <w:r w:rsidRPr="00D431CC">
        <w:rPr>
          <w:color w:val="000000"/>
        </w:rPr>
        <w:t>на занятие административной</w:t>
      </w:r>
      <w:r w:rsidRPr="00D431CC">
        <w:br/>
      </w:r>
      <w:r w:rsidRPr="00D431CC">
        <w:rPr>
          <w:color w:val="000000"/>
        </w:rPr>
        <w:t>государственной должности корпуса</w:t>
      </w:r>
      <w:r w:rsidRPr="00D431CC">
        <w:rPr>
          <w:color w:val="000000"/>
          <w:lang w:val="kk-KZ"/>
        </w:rPr>
        <w:t xml:space="preserve"> </w:t>
      </w:r>
      <w:r w:rsidRPr="00D431CC">
        <w:rPr>
          <w:color w:val="000000"/>
        </w:rPr>
        <w:t>«Б»</w:t>
      </w:r>
    </w:p>
    <w:p w:rsidR="00D431CC" w:rsidRPr="00D431CC" w:rsidRDefault="00D431CC" w:rsidP="00D431CC">
      <w:pPr>
        <w:pStyle w:val="msonormalcxspmiddle"/>
        <w:spacing w:after="0" w:afterAutospacing="0"/>
        <w:ind w:firstLine="567"/>
        <w:contextualSpacing/>
        <w:jc w:val="right"/>
      </w:pPr>
    </w:p>
    <w:p w:rsidR="00D431CC" w:rsidRPr="00D431CC" w:rsidRDefault="00D431CC" w:rsidP="00D431CC">
      <w:pPr>
        <w:pStyle w:val="msonormalcxspmiddle"/>
        <w:spacing w:after="0" w:afterAutospacing="0"/>
        <w:ind w:firstLine="567"/>
        <w:contextualSpacing/>
        <w:jc w:val="center"/>
        <w:rPr>
          <w:b/>
          <w:bCs/>
        </w:rPr>
      </w:pPr>
      <w:r w:rsidRPr="00D431CC">
        <w:rPr>
          <w:b/>
          <w:bCs/>
        </w:rPr>
        <w:t>«Б» КОРПУСЫНЫҢ ӘКІМШІЛІК МЕМЛЕКЕТТІК</w:t>
      </w:r>
    </w:p>
    <w:p w:rsidR="00D431CC" w:rsidRPr="00D431CC" w:rsidRDefault="00D431CC" w:rsidP="00D431CC">
      <w:pPr>
        <w:pStyle w:val="msonormalcxspmiddle"/>
        <w:spacing w:after="0" w:afterAutospacing="0"/>
        <w:ind w:firstLine="567"/>
        <w:contextualSpacing/>
        <w:jc w:val="center"/>
      </w:pPr>
      <w:r w:rsidRPr="00D431CC">
        <w:rPr>
          <w:b/>
          <w:bCs/>
        </w:rPr>
        <w:t>ЛАУАЗЫМЫНА КАНДИДАТТЫҢ ҚЫЗМЕТТIК ТIЗIМІ</w:t>
      </w:r>
    </w:p>
    <w:p w:rsidR="00D431CC" w:rsidRPr="00D431CC" w:rsidRDefault="00D431CC" w:rsidP="00D431CC">
      <w:pPr>
        <w:pStyle w:val="msonormalcxspmiddle"/>
        <w:spacing w:after="0" w:afterAutospacing="0"/>
        <w:ind w:firstLine="567"/>
        <w:contextualSpacing/>
        <w:jc w:val="center"/>
        <w:rPr>
          <w:b/>
          <w:bCs/>
        </w:rPr>
      </w:pPr>
      <w:r w:rsidRPr="00D431CC">
        <w:rPr>
          <w:b/>
          <w:bCs/>
        </w:rPr>
        <w:t>ПОСЛУЖНОЙ СПИСОК</w:t>
      </w:r>
      <w:r w:rsidRPr="00D431CC">
        <w:br/>
      </w:r>
      <w:r w:rsidRPr="00D431CC">
        <w:rPr>
          <w:b/>
          <w:bCs/>
        </w:rPr>
        <w:t xml:space="preserve">КАНДИДАТА НА АДМИНИСТРАТИВНУЮ </w:t>
      </w:r>
    </w:p>
    <w:p w:rsidR="00D431CC" w:rsidRPr="00D431CC" w:rsidRDefault="00D431CC" w:rsidP="00D431CC">
      <w:pPr>
        <w:pStyle w:val="msonormalcxspmiddle"/>
        <w:spacing w:after="0" w:afterAutospacing="0"/>
        <w:ind w:firstLine="567"/>
        <w:contextualSpacing/>
        <w:jc w:val="center"/>
      </w:pPr>
      <w:r w:rsidRPr="00D431CC">
        <w:rPr>
          <w:b/>
          <w:bCs/>
        </w:rPr>
        <w:t>ГОСУДАРСТВЕННУЮ ДОЛЖНОСТЬ КОРПУСА «Б»</w:t>
      </w:r>
    </w:p>
    <w:tbl>
      <w:tblPr>
        <w:tblW w:w="5000" w:type="pct"/>
        <w:tblCellSpacing w:w="15" w:type="dxa"/>
        <w:tblLook w:val="00A0" w:firstRow="1" w:lastRow="0" w:firstColumn="1" w:lastColumn="0" w:noHBand="0" w:noVBand="0"/>
      </w:tblPr>
      <w:tblGrid>
        <w:gridCol w:w="7757"/>
        <w:gridCol w:w="1875"/>
      </w:tblGrid>
      <w:tr w:rsidR="00D431CC" w:rsidRPr="00D431CC" w:rsidTr="00EC0D8A">
        <w:trPr>
          <w:tblCellSpacing w:w="15" w:type="dxa"/>
        </w:trPr>
        <w:tc>
          <w:tcPr>
            <w:tcW w:w="4003" w:type="pct"/>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_____________________________________________</w:t>
            </w:r>
            <w:r w:rsidRPr="00D431CC">
              <w:br/>
            </w:r>
            <w:proofErr w:type="spellStart"/>
            <w:r w:rsidRPr="00D431CC">
              <w:t>тегі</w:t>
            </w:r>
            <w:proofErr w:type="spellEnd"/>
            <w:r w:rsidRPr="00D431CC">
              <w:t xml:space="preserve">, </w:t>
            </w:r>
            <w:proofErr w:type="spellStart"/>
            <w:r w:rsidRPr="00D431CC">
              <w:t>аты</w:t>
            </w:r>
            <w:proofErr w:type="spellEnd"/>
            <w:r w:rsidRPr="00D431CC">
              <w:t xml:space="preserve"> </w:t>
            </w:r>
            <w:proofErr w:type="spellStart"/>
            <w:r w:rsidRPr="00D431CC">
              <w:t>және</w:t>
            </w:r>
            <w:proofErr w:type="spellEnd"/>
            <w:r w:rsidRPr="00D431CC">
              <w:t xml:space="preserve"> </w:t>
            </w:r>
            <w:proofErr w:type="spellStart"/>
            <w:r w:rsidRPr="00D431CC">
              <w:t>әкесінің</w:t>
            </w:r>
            <w:proofErr w:type="spellEnd"/>
            <w:r w:rsidRPr="00D431CC">
              <w:t xml:space="preserve"> </w:t>
            </w:r>
            <w:proofErr w:type="spellStart"/>
            <w:r w:rsidRPr="00D431CC">
              <w:t>аты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xml:space="preserve">) / </w:t>
            </w:r>
            <w:r w:rsidRPr="00D431CC">
              <w:br/>
              <w:t>фамилия, имя, отчество (при наличии)</w:t>
            </w:r>
          </w:p>
        </w:tc>
        <w:tc>
          <w:tcPr>
            <w:tcW w:w="950"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ФОТО</w:t>
            </w:r>
            <w:r w:rsidRPr="00D431CC">
              <w:br/>
              <w:t>(</w:t>
            </w:r>
            <w:proofErr w:type="spellStart"/>
            <w:r w:rsidRPr="00D431CC">
              <w:t>түрлі</w:t>
            </w:r>
            <w:proofErr w:type="spellEnd"/>
            <w:r w:rsidRPr="00D431CC">
              <w:t xml:space="preserve"> </w:t>
            </w:r>
            <w:proofErr w:type="spellStart"/>
            <w:r w:rsidRPr="00D431CC">
              <w:t>түсті</w:t>
            </w:r>
            <w:proofErr w:type="spellEnd"/>
            <w:r w:rsidRPr="00D431CC">
              <w:t>/ цветное,</w:t>
            </w:r>
            <w:r w:rsidRPr="00D431CC">
              <w:br/>
              <w:t>3х4)</w:t>
            </w:r>
          </w:p>
        </w:tc>
      </w:tr>
      <w:tr w:rsidR="00D431CC" w:rsidRPr="00D431CC" w:rsidTr="00EC0D8A">
        <w:trPr>
          <w:tblCellSpacing w:w="15" w:type="dxa"/>
        </w:trPr>
        <w:tc>
          <w:tcPr>
            <w:tcW w:w="4003" w:type="pct"/>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_____________________________________________</w:t>
            </w:r>
            <w:r w:rsidRPr="00D431CC">
              <w:br/>
            </w:r>
            <w:proofErr w:type="spellStart"/>
            <w:r w:rsidRPr="00D431CC">
              <w:t>лауазымы</w:t>
            </w:r>
            <w:proofErr w:type="spellEnd"/>
            <w:r w:rsidRPr="00D431CC">
              <w:t xml:space="preserve">/должность, </w:t>
            </w:r>
            <w:proofErr w:type="spellStart"/>
            <w:r w:rsidRPr="00D431CC">
              <w:t>санаты</w:t>
            </w:r>
            <w:proofErr w:type="spellEnd"/>
            <w:r w:rsidRPr="00D431CC">
              <w:t>/категория</w:t>
            </w:r>
            <w:r w:rsidRPr="00D431CC">
              <w:br/>
              <w:t>(</w:t>
            </w:r>
            <w:proofErr w:type="spellStart"/>
            <w:r w:rsidRPr="00D431CC">
              <w:t>болған</w:t>
            </w:r>
            <w:proofErr w:type="spellEnd"/>
            <w:r w:rsidRPr="00D431CC">
              <w:t xml:space="preserve"> </w:t>
            </w:r>
            <w:proofErr w:type="spellStart"/>
            <w:r w:rsidRPr="00D431CC">
              <w:t>жағдайда</w:t>
            </w:r>
            <w:proofErr w:type="spellEnd"/>
            <w:r w:rsidRPr="00D431CC">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tcPr>
          <w:p w:rsidR="00D431CC" w:rsidRPr="00D431CC" w:rsidRDefault="00D431CC" w:rsidP="00EC0D8A">
            <w:pPr>
              <w:ind w:firstLine="567"/>
            </w:pPr>
          </w:p>
        </w:tc>
      </w:tr>
    </w:tbl>
    <w:p w:rsidR="00D431CC" w:rsidRPr="00D431CC" w:rsidRDefault="00D431CC" w:rsidP="00D431CC">
      <w:pPr>
        <w:pStyle w:val="msonormalcxspmiddle"/>
        <w:spacing w:after="0" w:afterAutospacing="0"/>
        <w:ind w:firstLine="567"/>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1118"/>
        <w:gridCol w:w="3163"/>
        <w:gridCol w:w="4882"/>
      </w:tblGrid>
      <w:tr w:rsidR="00D431CC" w:rsidRPr="00D431CC" w:rsidTr="00EC0D8A">
        <w:trPr>
          <w:tblCellSpacing w:w="15" w:type="dxa"/>
        </w:trPr>
        <w:tc>
          <w:tcPr>
            <w:tcW w:w="9634" w:type="dxa"/>
            <w:gridSpan w:val="4"/>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t>ЖЕКЕ МӘЛІМЕТТЕР / ЛИЧНЫЕ ДАННЫЕ</w:t>
            </w: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1.</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Туған</w:t>
            </w:r>
            <w:proofErr w:type="spellEnd"/>
            <w:r w:rsidRPr="00D431CC">
              <w:t xml:space="preserve"> </w:t>
            </w:r>
            <w:proofErr w:type="spellStart"/>
            <w:r w:rsidRPr="00D431CC">
              <w:t>күні</w:t>
            </w:r>
            <w:proofErr w:type="spellEnd"/>
            <w:r w:rsidRPr="00D431CC">
              <w:t xml:space="preserve"> </w:t>
            </w:r>
            <w:proofErr w:type="spellStart"/>
            <w:r w:rsidRPr="00D431CC">
              <w:t>және</w:t>
            </w:r>
            <w:proofErr w:type="spellEnd"/>
            <w:r w:rsidRPr="00D431CC">
              <w:t xml:space="preserve"> </w:t>
            </w:r>
            <w:proofErr w:type="spellStart"/>
            <w:r w:rsidRPr="00D431CC">
              <w:t>жері</w:t>
            </w:r>
            <w:proofErr w:type="spellEnd"/>
            <w:r w:rsidRPr="00D431CC">
              <w:t>/</w:t>
            </w:r>
            <w:r w:rsidRPr="00D431CC">
              <w:br/>
              <w:t>Дата и место рождения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2.</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Ұлты</w:t>
            </w:r>
            <w:proofErr w:type="spellEnd"/>
            <w:r w:rsidRPr="00D431CC">
              <w:t xml:space="preserve"> (</w:t>
            </w:r>
            <w:proofErr w:type="spellStart"/>
            <w:r w:rsidRPr="00D431CC">
              <w:t>қалауы</w:t>
            </w:r>
            <w:proofErr w:type="spellEnd"/>
            <w:r w:rsidRPr="00D431CC">
              <w:t xml:space="preserve"> </w:t>
            </w:r>
            <w:proofErr w:type="spellStart"/>
            <w:r w:rsidRPr="00D431CC">
              <w:t>бойынша</w:t>
            </w:r>
            <w:proofErr w:type="spellEnd"/>
            <w:r w:rsidRPr="00D431CC">
              <w:t>)/</w:t>
            </w:r>
            <w:r w:rsidRPr="00D431CC">
              <w:br/>
              <w:t>Национальность (по желанию)</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3.</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Оқу</w:t>
            </w:r>
            <w:proofErr w:type="spellEnd"/>
            <w:r w:rsidRPr="00D431CC">
              <w:t xml:space="preserve"> </w:t>
            </w:r>
            <w:proofErr w:type="spellStart"/>
            <w:r w:rsidRPr="00D431CC">
              <w:t>орнын</w:t>
            </w:r>
            <w:proofErr w:type="spellEnd"/>
            <w:r w:rsidRPr="00D431CC">
              <w:t xml:space="preserve"> </w:t>
            </w:r>
            <w:proofErr w:type="spellStart"/>
            <w:r w:rsidRPr="00D431CC">
              <w:t>бітірген</w:t>
            </w:r>
            <w:proofErr w:type="spellEnd"/>
            <w:r w:rsidRPr="00D431CC">
              <w:t xml:space="preserve"> </w:t>
            </w:r>
            <w:proofErr w:type="spellStart"/>
            <w:r w:rsidRPr="00D431CC">
              <w:t>жылы</w:t>
            </w:r>
            <w:proofErr w:type="spellEnd"/>
            <w:r w:rsidRPr="00D431CC">
              <w:t xml:space="preserve"> </w:t>
            </w:r>
            <w:proofErr w:type="spellStart"/>
            <w:r w:rsidRPr="00D431CC">
              <w:t>және</w:t>
            </w:r>
            <w:proofErr w:type="spellEnd"/>
            <w:r w:rsidRPr="00D431CC">
              <w:t xml:space="preserve"> </w:t>
            </w:r>
            <w:proofErr w:type="spellStart"/>
            <w:r w:rsidRPr="00D431CC">
              <w:t>оныңатауы</w:t>
            </w:r>
            <w:proofErr w:type="spellEnd"/>
            <w:r w:rsidRPr="00D431CC">
              <w:t>/</w:t>
            </w:r>
            <w:r w:rsidRPr="00D431CC">
              <w:br/>
              <w:t>Год окончания и наименование учебного заведения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4.</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Мамандығы</w:t>
            </w:r>
            <w:proofErr w:type="spellEnd"/>
            <w:r w:rsidRPr="00D431CC">
              <w:t xml:space="preserve"> </w:t>
            </w:r>
            <w:proofErr w:type="spellStart"/>
            <w:r w:rsidRPr="00D431CC">
              <w:t>бойынша</w:t>
            </w:r>
            <w:proofErr w:type="spellEnd"/>
            <w:r w:rsidRPr="00D431CC">
              <w:t xml:space="preserve"> </w:t>
            </w:r>
            <w:proofErr w:type="spellStart"/>
            <w:r w:rsidRPr="00D431CC">
              <w:t>біліктілігі</w:t>
            </w:r>
            <w:proofErr w:type="spellEnd"/>
            <w:r w:rsidRPr="00D431CC">
              <w:t xml:space="preserve">, </w:t>
            </w:r>
            <w:proofErr w:type="spellStart"/>
            <w:r w:rsidRPr="00D431CC">
              <w:t>ғылыми</w:t>
            </w:r>
            <w:proofErr w:type="spellEnd"/>
            <w:r w:rsidRPr="00D431CC">
              <w:t xml:space="preserve"> </w:t>
            </w:r>
            <w:proofErr w:type="spellStart"/>
            <w:r w:rsidRPr="00D431CC">
              <w:t>дәрежесі</w:t>
            </w:r>
            <w:proofErr w:type="spellEnd"/>
            <w:r w:rsidRPr="00D431CC">
              <w:t xml:space="preserve">, </w:t>
            </w:r>
            <w:proofErr w:type="spellStart"/>
            <w:r w:rsidRPr="00D431CC">
              <w:t>ғылыми</w:t>
            </w:r>
            <w:proofErr w:type="spellEnd"/>
            <w:r w:rsidRPr="00D431CC">
              <w:t xml:space="preserve"> </w:t>
            </w:r>
            <w:proofErr w:type="spellStart"/>
            <w:r w:rsidRPr="00D431CC">
              <w:t>атағы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Квалификация по специальности, ученая степень, ученое звание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5.</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Шетел</w:t>
            </w:r>
            <w:proofErr w:type="spellEnd"/>
            <w:r w:rsidRPr="00D431CC">
              <w:t xml:space="preserve"> </w:t>
            </w:r>
            <w:proofErr w:type="spellStart"/>
            <w:r w:rsidRPr="00D431CC">
              <w:t>тілдерін</w:t>
            </w:r>
            <w:proofErr w:type="spellEnd"/>
            <w:r w:rsidRPr="00D431CC">
              <w:t xml:space="preserve"> </w:t>
            </w:r>
            <w:proofErr w:type="spellStart"/>
            <w:r w:rsidRPr="00D431CC">
              <w:t>білуі</w:t>
            </w:r>
            <w:proofErr w:type="spellEnd"/>
            <w:r w:rsidRPr="00D431CC">
              <w:t>/</w:t>
            </w:r>
            <w:r w:rsidRPr="00D431CC">
              <w:br/>
              <w:t>Владение иностранными языками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6.</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Мемлекеттік</w:t>
            </w:r>
            <w:proofErr w:type="spellEnd"/>
            <w:r w:rsidRPr="00D431CC">
              <w:t xml:space="preserve"> </w:t>
            </w:r>
            <w:proofErr w:type="spellStart"/>
            <w:r w:rsidRPr="00D431CC">
              <w:t>наградалары</w:t>
            </w:r>
            <w:proofErr w:type="spellEnd"/>
            <w:r w:rsidRPr="00D431CC">
              <w:t xml:space="preserve">, </w:t>
            </w:r>
            <w:proofErr w:type="spellStart"/>
            <w:r w:rsidRPr="00D431CC">
              <w:t>құрметті</w:t>
            </w:r>
            <w:proofErr w:type="spellEnd"/>
            <w:r w:rsidRPr="00D431CC">
              <w:t xml:space="preserve"> </w:t>
            </w:r>
            <w:proofErr w:type="spellStart"/>
            <w:r w:rsidRPr="00D431CC">
              <w:t>атақтары</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Государственные награды, почетные звания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7.</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Дипломатиялық</w:t>
            </w:r>
            <w:proofErr w:type="spellEnd"/>
            <w:r w:rsidRPr="00D431CC">
              <w:t xml:space="preserve"> </w:t>
            </w:r>
            <w:proofErr w:type="spellStart"/>
            <w:r w:rsidRPr="00D431CC">
              <w:t>дәрежесі</w:t>
            </w:r>
            <w:proofErr w:type="spellEnd"/>
            <w:r w:rsidRPr="00D431CC">
              <w:t xml:space="preserve">, </w:t>
            </w:r>
            <w:proofErr w:type="spellStart"/>
            <w:r w:rsidRPr="00D431CC">
              <w:t>әскери</w:t>
            </w:r>
            <w:proofErr w:type="spellEnd"/>
            <w:r w:rsidRPr="00D431CC">
              <w:t xml:space="preserve">, </w:t>
            </w:r>
            <w:proofErr w:type="spellStart"/>
            <w:r w:rsidRPr="00D431CC">
              <w:t>арнайы</w:t>
            </w:r>
            <w:proofErr w:type="spellEnd"/>
            <w:r w:rsidRPr="00D431CC">
              <w:t xml:space="preserve"> </w:t>
            </w:r>
            <w:proofErr w:type="spellStart"/>
            <w:r w:rsidRPr="00D431CC">
              <w:t>атақтары</w:t>
            </w:r>
            <w:proofErr w:type="spellEnd"/>
            <w:r w:rsidRPr="00D431CC">
              <w:t xml:space="preserve">, </w:t>
            </w:r>
            <w:proofErr w:type="spellStart"/>
            <w:r w:rsidRPr="00D431CC">
              <w:t>сыныптық</w:t>
            </w:r>
            <w:proofErr w:type="spellEnd"/>
            <w:r w:rsidRPr="00D431CC">
              <w:t xml:space="preserve"> </w:t>
            </w:r>
            <w:proofErr w:type="spellStart"/>
            <w:r w:rsidRPr="00D431CC">
              <w:t>шені</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w:t>
            </w:r>
            <w:r w:rsidRPr="00D431CC">
              <w:br/>
              <w:t>Дипломатический ранг, воинское, специальное звание, классный чин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8.</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Жаза</w:t>
            </w:r>
            <w:proofErr w:type="spellEnd"/>
            <w:r w:rsidRPr="00D431CC">
              <w:t xml:space="preserve"> </w:t>
            </w:r>
            <w:proofErr w:type="spellStart"/>
            <w:r w:rsidRPr="00D431CC">
              <w:t>түрі</w:t>
            </w:r>
            <w:proofErr w:type="spellEnd"/>
            <w:r w:rsidRPr="00D431CC">
              <w:t xml:space="preserve">, оны </w:t>
            </w:r>
            <w:proofErr w:type="spellStart"/>
            <w:r w:rsidRPr="00D431CC">
              <w:t>тағайындау</w:t>
            </w:r>
            <w:proofErr w:type="spellEnd"/>
            <w:r w:rsidRPr="00D431CC">
              <w:t xml:space="preserve"> </w:t>
            </w:r>
            <w:proofErr w:type="spellStart"/>
            <w:r w:rsidRPr="00D431CC">
              <w:t>күні</w:t>
            </w:r>
            <w:proofErr w:type="spellEnd"/>
            <w:r w:rsidRPr="00D431CC">
              <w:t xml:space="preserve"> мен </w:t>
            </w:r>
            <w:proofErr w:type="spellStart"/>
            <w:r w:rsidRPr="00D431CC">
              <w:t>негізі</w:t>
            </w:r>
            <w:proofErr w:type="spellEnd"/>
            <w:r w:rsidRPr="00D431CC">
              <w:t xml:space="preserve"> (</w:t>
            </w:r>
            <w:proofErr w:type="spellStart"/>
            <w:r w:rsidRPr="00D431CC">
              <w:t>болған</w:t>
            </w:r>
            <w:proofErr w:type="spellEnd"/>
            <w:r w:rsidRPr="00D431CC">
              <w:t xml:space="preserve"> </w:t>
            </w:r>
            <w:proofErr w:type="spellStart"/>
            <w:r w:rsidRPr="00D431CC">
              <w:t>жағдайда</w:t>
            </w:r>
            <w:proofErr w:type="spellEnd"/>
            <w:r w:rsidRPr="00D431CC">
              <w:t>) /Вид взыскания, дата и основания его наложения (при наличии)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86"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142"/>
              <w:contextualSpacing/>
              <w:jc w:val="center"/>
            </w:pPr>
            <w:r w:rsidRPr="00D431CC">
              <w:t>9.</w:t>
            </w:r>
          </w:p>
        </w:tc>
        <w:tc>
          <w:tcPr>
            <w:tcW w:w="4251" w:type="dxa"/>
            <w:gridSpan w:val="2"/>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Соңғы</w:t>
            </w:r>
            <w:proofErr w:type="spellEnd"/>
            <w:r w:rsidRPr="00D431CC">
              <w:t xml:space="preserve"> </w:t>
            </w:r>
            <w:proofErr w:type="spellStart"/>
            <w:r w:rsidRPr="00D431CC">
              <w:t>үш</w:t>
            </w:r>
            <w:proofErr w:type="spellEnd"/>
            <w:r w:rsidRPr="00D431CC">
              <w:t xml:space="preserve"> </w:t>
            </w:r>
            <w:proofErr w:type="spellStart"/>
            <w:r w:rsidRPr="00D431CC">
              <w:t>жылдағы</w:t>
            </w:r>
            <w:proofErr w:type="spellEnd"/>
            <w:r w:rsidRPr="00D431CC">
              <w:t xml:space="preserve"> </w:t>
            </w:r>
            <w:proofErr w:type="spellStart"/>
            <w:r w:rsidRPr="00D431CC">
              <w:t>қызметінің</w:t>
            </w:r>
            <w:proofErr w:type="spellEnd"/>
            <w:r w:rsidRPr="00D431CC">
              <w:t xml:space="preserve"> </w:t>
            </w:r>
            <w:proofErr w:type="spellStart"/>
            <w:r w:rsidRPr="00D431CC">
              <w:t>тиімділігін</w:t>
            </w:r>
            <w:proofErr w:type="spellEnd"/>
            <w:r w:rsidRPr="00D431CC">
              <w:t xml:space="preserve"> </w:t>
            </w:r>
            <w:proofErr w:type="spellStart"/>
            <w:r w:rsidRPr="00D431CC">
              <w:t>жыл</w:t>
            </w:r>
            <w:proofErr w:type="spellEnd"/>
            <w:r w:rsidRPr="00D431CC">
              <w:t xml:space="preserve"> </w:t>
            </w:r>
            <w:proofErr w:type="spellStart"/>
            <w:r w:rsidRPr="00D431CC">
              <w:t>сайынғы</w:t>
            </w:r>
            <w:proofErr w:type="spellEnd"/>
            <w:r w:rsidRPr="00D431CC">
              <w:t xml:space="preserve"> </w:t>
            </w:r>
            <w:proofErr w:type="spellStart"/>
            <w:r w:rsidRPr="00D431CC">
              <w:t>бағалау</w:t>
            </w:r>
            <w:proofErr w:type="spellEnd"/>
            <w:r w:rsidRPr="00D431CC">
              <w:t xml:space="preserve"> </w:t>
            </w:r>
            <w:proofErr w:type="spellStart"/>
            <w:r w:rsidRPr="00D431CC">
              <w:t>күні</w:t>
            </w:r>
            <w:proofErr w:type="spellEnd"/>
            <w:r w:rsidRPr="00D431CC">
              <w:t xml:space="preserve"> мен </w:t>
            </w:r>
            <w:proofErr w:type="spellStart"/>
            <w:r w:rsidRPr="00D431CC">
              <w:t>нәтижесі</w:t>
            </w:r>
            <w:proofErr w:type="spellEnd"/>
            <w:r w:rsidRPr="00D431CC">
              <w:t xml:space="preserve">, </w:t>
            </w:r>
            <w:proofErr w:type="spellStart"/>
            <w:r w:rsidRPr="00D431CC">
              <w:t>егер</w:t>
            </w:r>
            <w:proofErr w:type="spellEnd"/>
            <w:r w:rsidRPr="00D431CC">
              <w:t xml:space="preserve"> </w:t>
            </w:r>
            <w:proofErr w:type="spellStart"/>
            <w:r w:rsidRPr="00D431CC">
              <w:t>үш</w:t>
            </w:r>
            <w:proofErr w:type="spellEnd"/>
            <w:r w:rsidRPr="00D431CC">
              <w:t xml:space="preserve"> </w:t>
            </w:r>
            <w:proofErr w:type="spellStart"/>
            <w:r w:rsidRPr="00D431CC">
              <w:t>жылдан</w:t>
            </w:r>
            <w:proofErr w:type="spellEnd"/>
            <w:r w:rsidRPr="00D431CC">
              <w:t xml:space="preserve"> кем </w:t>
            </w:r>
            <w:proofErr w:type="spellStart"/>
            <w:r w:rsidRPr="00D431CC">
              <w:t>жұмыс</w:t>
            </w:r>
            <w:proofErr w:type="spellEnd"/>
            <w:r w:rsidRPr="00D431CC">
              <w:t xml:space="preserve"> </w:t>
            </w:r>
            <w:proofErr w:type="spellStart"/>
            <w:r w:rsidRPr="00D431CC">
              <w:t>істеген</w:t>
            </w:r>
            <w:proofErr w:type="spellEnd"/>
            <w:r w:rsidRPr="00D431CC">
              <w:t xml:space="preserve"> </w:t>
            </w:r>
            <w:proofErr w:type="spellStart"/>
            <w:r w:rsidRPr="00D431CC">
              <w:t>жағдайда</w:t>
            </w:r>
            <w:proofErr w:type="spellEnd"/>
            <w:r w:rsidRPr="00D431CC">
              <w:t xml:space="preserve">, </w:t>
            </w:r>
            <w:proofErr w:type="spellStart"/>
            <w:r w:rsidRPr="00D431CC">
              <w:t>нақты</w:t>
            </w:r>
            <w:proofErr w:type="spellEnd"/>
            <w:r w:rsidRPr="00D431CC">
              <w:t xml:space="preserve"> </w:t>
            </w:r>
            <w:proofErr w:type="spellStart"/>
            <w:r w:rsidRPr="00D431CC">
              <w:t>жұмыс</w:t>
            </w:r>
            <w:proofErr w:type="spellEnd"/>
            <w:r w:rsidRPr="00D431CC">
              <w:t xml:space="preserve"> </w:t>
            </w:r>
            <w:proofErr w:type="spellStart"/>
            <w:r w:rsidRPr="00D431CC">
              <w:lastRenderedPageBreak/>
              <w:t>істеген</w:t>
            </w:r>
            <w:proofErr w:type="spellEnd"/>
            <w:r w:rsidRPr="00D431CC">
              <w:t xml:space="preserve"> </w:t>
            </w:r>
            <w:proofErr w:type="spellStart"/>
            <w:r w:rsidRPr="00D431CC">
              <w:t>кезеңіндегі</w:t>
            </w:r>
            <w:proofErr w:type="spellEnd"/>
            <w:r w:rsidRPr="00D431CC">
              <w:t xml:space="preserve"> </w:t>
            </w:r>
            <w:proofErr w:type="spellStart"/>
            <w:r w:rsidRPr="00D431CC">
              <w:t>бағасы</w:t>
            </w:r>
            <w:proofErr w:type="spellEnd"/>
            <w:r w:rsidRPr="00D431CC">
              <w:t xml:space="preserve"> </w:t>
            </w:r>
            <w:proofErr w:type="spellStart"/>
            <w:r w:rsidRPr="00D431CC">
              <w:t>көрсетіледі</w:t>
            </w:r>
            <w:proofErr w:type="spellEnd"/>
            <w:r w:rsidRPr="00D431CC">
              <w:t xml:space="preserve"> (</w:t>
            </w:r>
            <w:proofErr w:type="spellStart"/>
            <w:r w:rsidRPr="00D431CC">
              <w:t>мемлекеттік</w:t>
            </w:r>
            <w:proofErr w:type="spellEnd"/>
            <w:r w:rsidRPr="00D431CC">
              <w:t xml:space="preserve"> </w:t>
            </w:r>
            <w:proofErr w:type="spellStart"/>
            <w:r w:rsidRPr="00D431CC">
              <w:t>әкімшілік</w:t>
            </w:r>
            <w:proofErr w:type="spellEnd"/>
            <w:r w:rsidRPr="00D431CC">
              <w:t xml:space="preserve"> </w:t>
            </w:r>
            <w:proofErr w:type="spellStart"/>
            <w:r w:rsidRPr="00D431CC">
              <w:t>қызметшілер</w:t>
            </w:r>
            <w:proofErr w:type="spellEnd"/>
            <w:r w:rsidRPr="00D431CC">
              <w:t xml:space="preserve"> </w:t>
            </w:r>
            <w:proofErr w:type="spellStart"/>
            <w:r w:rsidRPr="00D431CC">
              <w:t>толтырады</w:t>
            </w:r>
            <w:proofErr w:type="spellEnd"/>
            <w:r w:rsidRPr="00D431CC">
              <w:t>)/</w:t>
            </w:r>
            <w:r w:rsidRPr="00D431CC">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9634" w:type="dxa"/>
            <w:gridSpan w:val="4"/>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r w:rsidRPr="00D431CC">
              <w:rPr>
                <w:b/>
                <w:bCs/>
              </w:rPr>
              <w:lastRenderedPageBreak/>
              <w:t>ЕҢБЕК ЖОЛЫ/ТРУДОВАЯ ДЕЯТЕЛЬНОСТЬ</w:t>
            </w:r>
          </w:p>
        </w:tc>
      </w:tr>
      <w:tr w:rsidR="00D431CC" w:rsidRPr="00D431CC" w:rsidTr="00EC0D8A">
        <w:trPr>
          <w:tblCellSpacing w:w="15" w:type="dxa"/>
        </w:trPr>
        <w:tc>
          <w:tcPr>
            <w:tcW w:w="4767" w:type="dxa"/>
            <w:gridSpan w:val="3"/>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center"/>
            </w:pPr>
            <w:proofErr w:type="spellStart"/>
            <w:r w:rsidRPr="00D431CC">
              <w:t>Күні</w:t>
            </w:r>
            <w:proofErr w:type="spellEnd"/>
            <w:r w:rsidRPr="00D431CC">
              <w:t>/Дата</w:t>
            </w:r>
          </w:p>
        </w:tc>
        <w:tc>
          <w:tcPr>
            <w:tcW w:w="4837"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қызметі</w:t>
            </w:r>
            <w:proofErr w:type="spellEnd"/>
            <w:r w:rsidRPr="00D431CC">
              <w:t xml:space="preserve">, </w:t>
            </w:r>
            <w:proofErr w:type="spellStart"/>
            <w:r w:rsidRPr="00D431CC">
              <w:t>жұмыс</w:t>
            </w:r>
            <w:proofErr w:type="spellEnd"/>
            <w:r w:rsidRPr="00D431CC">
              <w:t xml:space="preserve"> </w:t>
            </w:r>
            <w:proofErr w:type="spellStart"/>
            <w:r w:rsidRPr="00D431CC">
              <w:t>орны</w:t>
            </w:r>
            <w:proofErr w:type="spellEnd"/>
            <w:r w:rsidRPr="00D431CC">
              <w:t xml:space="preserve">, </w:t>
            </w:r>
            <w:proofErr w:type="spellStart"/>
            <w:r w:rsidRPr="00D431CC">
              <w:t>мекеменің</w:t>
            </w:r>
            <w:proofErr w:type="spellEnd"/>
            <w:r w:rsidRPr="00D431CC">
              <w:t xml:space="preserve"> </w:t>
            </w:r>
            <w:proofErr w:type="spellStart"/>
            <w:r w:rsidRPr="00D431CC">
              <w:t>орналасқан</w:t>
            </w:r>
            <w:proofErr w:type="spellEnd"/>
            <w:r w:rsidRPr="00D431CC">
              <w:t xml:space="preserve"> </w:t>
            </w:r>
            <w:proofErr w:type="spellStart"/>
            <w:r w:rsidRPr="00D431CC">
              <w:t>жері</w:t>
            </w:r>
            <w:proofErr w:type="spellEnd"/>
            <w:r w:rsidRPr="00D431CC">
              <w:t>/должность, место работы, местонахождение организации</w:t>
            </w:r>
          </w:p>
        </w:tc>
      </w:tr>
      <w:tr w:rsidR="00D431CC" w:rsidRPr="00D431CC" w:rsidTr="00EC0D8A">
        <w:trPr>
          <w:tblCellSpacing w:w="15" w:type="dxa"/>
        </w:trPr>
        <w:tc>
          <w:tcPr>
            <w:tcW w:w="1604" w:type="dxa"/>
            <w:gridSpan w:val="2"/>
            <w:vAlign w:val="center"/>
          </w:tcPr>
          <w:p w:rsidR="00D431CC" w:rsidRPr="00D431CC" w:rsidRDefault="00D431CC" w:rsidP="00EC0D8A">
            <w:pPr>
              <w:pStyle w:val="msonormalcxspmiddle"/>
              <w:spacing w:after="0" w:afterAutospacing="0"/>
              <w:contextualSpacing/>
              <w:jc w:val="center"/>
            </w:pPr>
            <w:proofErr w:type="spellStart"/>
            <w:r w:rsidRPr="00D431CC">
              <w:t>қабылднған</w:t>
            </w:r>
            <w:proofErr w:type="spellEnd"/>
            <w:r w:rsidRPr="00D431CC">
              <w:t>/</w:t>
            </w:r>
            <w:r w:rsidRPr="00D431CC">
              <w:br/>
              <w:t>приема</w:t>
            </w:r>
          </w:p>
        </w:tc>
        <w:tc>
          <w:tcPr>
            <w:tcW w:w="3133"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roofErr w:type="spellStart"/>
            <w:r w:rsidRPr="00D431CC">
              <w:t>босатылған</w:t>
            </w:r>
            <w:proofErr w:type="spellEnd"/>
            <w:r w:rsidRPr="00D431CC">
              <w:t>/</w:t>
            </w:r>
            <w:r w:rsidRPr="00D431CC">
              <w:br/>
              <w:t>увольнения</w:t>
            </w: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rHeight w:val="367"/>
          <w:tblCellSpacing w:w="15" w:type="dxa"/>
        </w:trPr>
        <w:tc>
          <w:tcPr>
            <w:tcW w:w="1604" w:type="dxa"/>
            <w:gridSpan w:val="2"/>
            <w:vAlign w:val="center"/>
          </w:tcPr>
          <w:p w:rsidR="00D431CC" w:rsidRPr="00D431CC" w:rsidRDefault="00D431CC" w:rsidP="00EC0D8A">
            <w:pPr>
              <w:ind w:firstLine="567"/>
            </w:pPr>
          </w:p>
        </w:tc>
        <w:tc>
          <w:tcPr>
            <w:tcW w:w="3133" w:type="dxa"/>
            <w:tcMar>
              <w:top w:w="15" w:type="dxa"/>
              <w:left w:w="15" w:type="dxa"/>
              <w:bottom w:w="15" w:type="dxa"/>
              <w:right w:w="15" w:type="dxa"/>
            </w:tcMar>
            <w:vAlign w:val="center"/>
          </w:tcPr>
          <w:p w:rsidR="00D431CC" w:rsidRPr="00D431CC" w:rsidRDefault="00D431CC" w:rsidP="00EC0D8A">
            <w:pPr>
              <w:ind w:firstLine="567"/>
            </w:pPr>
          </w:p>
        </w:tc>
        <w:tc>
          <w:tcPr>
            <w:tcW w:w="4837" w:type="dxa"/>
            <w:tcMar>
              <w:top w:w="15" w:type="dxa"/>
              <w:left w:w="15" w:type="dxa"/>
              <w:bottom w:w="15" w:type="dxa"/>
              <w:right w:w="15" w:type="dxa"/>
            </w:tcMar>
            <w:vAlign w:val="center"/>
          </w:tcPr>
          <w:p w:rsidR="00D431CC" w:rsidRPr="00D431CC" w:rsidRDefault="00D431CC" w:rsidP="00EC0D8A">
            <w:pPr>
              <w:ind w:firstLine="567"/>
            </w:pPr>
          </w:p>
        </w:tc>
      </w:tr>
      <w:tr w:rsidR="00D431CC" w:rsidRPr="00D431CC" w:rsidTr="00EC0D8A">
        <w:trPr>
          <w:tblCellSpacing w:w="15" w:type="dxa"/>
        </w:trPr>
        <w:tc>
          <w:tcPr>
            <w:tcW w:w="4767" w:type="dxa"/>
            <w:gridSpan w:val="3"/>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pPr>
          </w:p>
          <w:p w:rsidR="00D431CC" w:rsidRPr="00D431CC" w:rsidRDefault="00D431CC" w:rsidP="00EC0D8A">
            <w:pPr>
              <w:pStyle w:val="msonormalcxspmiddle"/>
              <w:spacing w:after="0" w:afterAutospacing="0"/>
              <w:ind w:firstLine="567"/>
              <w:contextualSpacing/>
            </w:pPr>
            <w:r w:rsidRPr="00D431CC">
              <w:t>_____________________</w:t>
            </w:r>
            <w:r w:rsidRPr="00D431CC">
              <w:br/>
            </w:r>
            <w:proofErr w:type="spellStart"/>
            <w:r w:rsidRPr="00D431CC">
              <w:t>Кандидаттың</w:t>
            </w:r>
            <w:proofErr w:type="spellEnd"/>
            <w:r w:rsidRPr="00D431CC">
              <w:t xml:space="preserve"> </w:t>
            </w:r>
            <w:proofErr w:type="spellStart"/>
            <w:r w:rsidRPr="00D431CC">
              <w:t>қолы</w:t>
            </w:r>
            <w:proofErr w:type="spellEnd"/>
            <w:r w:rsidRPr="00D431CC">
              <w:t>/</w:t>
            </w:r>
            <w:r w:rsidRPr="00D431CC">
              <w:br/>
              <w:t>Подпись кандидата</w:t>
            </w:r>
          </w:p>
        </w:tc>
        <w:tc>
          <w:tcPr>
            <w:tcW w:w="4837" w:type="dxa"/>
            <w:tcMar>
              <w:top w:w="15" w:type="dxa"/>
              <w:left w:w="15" w:type="dxa"/>
              <w:bottom w:w="15" w:type="dxa"/>
              <w:right w:w="15" w:type="dxa"/>
            </w:tcMar>
            <w:vAlign w:val="center"/>
          </w:tcPr>
          <w:p w:rsidR="00D431CC" w:rsidRPr="00D431CC" w:rsidRDefault="00D431CC" w:rsidP="00EC0D8A">
            <w:pPr>
              <w:pStyle w:val="msonormalcxspmiddle"/>
              <w:spacing w:after="0" w:afterAutospacing="0"/>
              <w:ind w:firstLine="567"/>
              <w:contextualSpacing/>
              <w:jc w:val="right"/>
            </w:pPr>
          </w:p>
          <w:p w:rsidR="00D431CC" w:rsidRPr="00D431CC" w:rsidRDefault="00D431CC" w:rsidP="00EC0D8A">
            <w:pPr>
              <w:pStyle w:val="msonormalcxspmiddle"/>
              <w:spacing w:after="0" w:afterAutospacing="0"/>
              <w:ind w:firstLine="567"/>
              <w:contextualSpacing/>
              <w:jc w:val="right"/>
            </w:pPr>
            <w:r w:rsidRPr="00D431CC">
              <w:t>_______________</w:t>
            </w:r>
            <w:r w:rsidRPr="00D431CC">
              <w:br/>
            </w:r>
            <w:proofErr w:type="spellStart"/>
            <w:r w:rsidRPr="00D431CC">
              <w:t>күні</w:t>
            </w:r>
            <w:proofErr w:type="spellEnd"/>
            <w:r w:rsidRPr="00D431CC">
              <w:t>/дата</w:t>
            </w:r>
          </w:p>
        </w:tc>
      </w:tr>
    </w:tbl>
    <w:p w:rsidR="00D431CC" w:rsidRPr="00D431CC" w:rsidRDefault="00D431CC" w:rsidP="00D431CC">
      <w:pPr>
        <w:rPr>
          <w:lang w:val="kk-KZ"/>
        </w:rPr>
      </w:pPr>
    </w:p>
    <w:p w:rsidR="00D431CC" w:rsidRPr="00D431CC" w:rsidRDefault="00D431CC" w:rsidP="00D431CC">
      <w:pPr>
        <w:pStyle w:val="msonormalcxspmiddle"/>
        <w:spacing w:after="0" w:afterAutospacing="0"/>
        <w:ind w:firstLine="567"/>
        <w:contextualSpacing/>
        <w:jc w:val="center"/>
        <w:rPr>
          <w:b/>
          <w:bCs/>
        </w:rPr>
      </w:pPr>
    </w:p>
    <w:p w:rsidR="00D431CC" w:rsidRPr="00D431CC" w:rsidRDefault="00D431CC" w:rsidP="00D431CC">
      <w:pPr>
        <w:ind w:firstLine="708"/>
        <w:jc w:val="both"/>
        <w:rPr>
          <w:color w:val="000000"/>
          <w:lang w:val="kk-KZ"/>
        </w:rPr>
      </w:pPr>
    </w:p>
    <w:sectPr w:rsidR="00D431CC" w:rsidRPr="00D431CC" w:rsidSect="005D3E12">
      <w:headerReference w:type="default" r:id="rId23"/>
      <w:pgSz w:w="11906" w:h="16838"/>
      <w:pgMar w:top="851"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CA" w:rsidRPr="002B57B4" w:rsidRDefault="008334CA" w:rsidP="002B57B4">
      <w:r>
        <w:separator/>
      </w:r>
    </w:p>
  </w:endnote>
  <w:endnote w:type="continuationSeparator" w:id="0">
    <w:p w:rsidR="008334CA" w:rsidRPr="002B57B4" w:rsidRDefault="008334CA" w:rsidP="002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KZ 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CA" w:rsidRPr="002B57B4" w:rsidRDefault="008334CA" w:rsidP="002B57B4">
      <w:r>
        <w:separator/>
      </w:r>
    </w:p>
  </w:footnote>
  <w:footnote w:type="continuationSeparator" w:id="0">
    <w:p w:rsidR="008334CA" w:rsidRPr="002B57B4" w:rsidRDefault="008334CA" w:rsidP="002B5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7B4" w:rsidRDefault="004A45F4">
    <w:pPr>
      <w:pStyle w:val="af4"/>
    </w:pPr>
    <w:r>
      <w:rPr>
        <w:noProof/>
      </w:rPr>
      <mc:AlternateContent>
        <mc:Choice Requires="wps">
          <w:drawing>
            <wp:anchor distT="0" distB="0" distL="114300" distR="114300" simplePos="0" relativeHeight="251662848"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A34" w:rsidRPr="006C0A34" w:rsidRDefault="006C0A34">
                          <w:pPr>
                            <w:rPr>
                              <w:color w:val="0C0000"/>
                              <w:sz w:val="14"/>
                            </w:rPr>
                          </w:pPr>
                          <w:r>
                            <w:rPr>
                              <w:color w:val="0C0000"/>
                              <w:sz w:val="14"/>
                            </w:rPr>
                            <w:t xml:space="preserve">16.01.2020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4.4pt;margin-top:48.75pt;width:30pt;height:63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l4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v&#10;MFKkB4oe+OjRtR5RG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CPGol4hgIAABIFAAAOAAAAAAAAAAAAAAAAAC4CAABkcnMvZTJvRG9jLnhtbFBLAQItABQABgAI&#10;AAAAIQCAioQj4AAAAAwBAAAPAAAAAAAAAAAAAAAAAOAEAABkcnMvZG93bnJldi54bWxQSwUGAAAA&#10;AAQABADzAAAA7QUAAAAA&#10;" stroked="f">
              <v:textbox style="layout-flow:vertical;mso-layout-flow-alt:bottom-to-top">
                <w:txbxContent>
                  <w:p w:rsidR="006C0A34" w:rsidRPr="006C0A34" w:rsidRDefault="006C0A34">
                    <w:pPr>
                      <w:rPr>
                        <w:color w:val="0C0000"/>
                        <w:sz w:val="14"/>
                      </w:rPr>
                    </w:pPr>
                    <w:r>
                      <w:rPr>
                        <w:color w:val="0C0000"/>
                        <w:sz w:val="14"/>
                      </w:rPr>
                      <w:t xml:space="preserve">16.01.2020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01E" w:rsidRPr="00E0101E" w:rsidRDefault="00E0101E">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4.4pt;margin-top:48.75pt;width:30pt;height:6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5J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gZEiPVB0z0ePrvSIl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GDJfkmIAgAAGQUAAA4AAAAAAAAAAAAAAAAALgIAAGRycy9lMm9Eb2MueG1sUEsBAi0AFAAG&#10;AAgAAAAhAICKhCPgAAAADAEAAA8AAAAAAAAAAAAAAAAA4gQAAGRycy9kb3ducmV2LnhtbFBLBQYA&#10;AAAABAAEAPMAAADvBQAAAAA=&#10;" stroked="f">
              <v:textbox style="layout-flow:vertical;mso-layout-flow-alt:bottom-to-top">
                <w:txbxContent>
                  <w:p w:rsidR="00E0101E" w:rsidRPr="00E0101E" w:rsidRDefault="00E0101E">
                    <w:pPr>
                      <w:rPr>
                        <w:color w:val="0C0000"/>
                        <w:sz w:val="14"/>
                      </w:rPr>
                    </w:pPr>
                    <w:r>
                      <w:rPr>
                        <w:color w:val="0C0000"/>
                        <w:sz w:val="14"/>
                      </w:rPr>
                      <w:t xml:space="preserve">05.12.2019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66" w:rsidRPr="00D97866" w:rsidRDefault="00D97866">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94.4pt;margin-top:48.75pt;width:30pt;height:63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B9Td76iQIAABkFAAAOAAAAAAAAAAAAAAAAAC4CAABkcnMvZTJvRG9jLnhtbFBLAQItABQA&#10;BgAIAAAAIQCAioQj4AAAAAwBAAAPAAAAAAAAAAAAAAAAAOMEAABkcnMvZG93bnJldi54bWxQSwUG&#10;AAAAAAQABADzAAAA8AUAAAAA&#10;" stroked="f">
              <v:textbox style="layout-flow:vertical;mso-layout-flow-alt:bottom-to-top">
                <w:txbxContent>
                  <w:p w:rsidR="00D97866" w:rsidRPr="00D97866" w:rsidRDefault="00D97866">
                    <w:pPr>
                      <w:rPr>
                        <w:color w:val="0C0000"/>
                        <w:sz w:val="14"/>
                      </w:rPr>
                    </w:pPr>
                    <w:r>
                      <w:rPr>
                        <w:color w:val="0C0000"/>
                        <w:sz w:val="14"/>
                      </w:rPr>
                      <w:t xml:space="preserve">25.09.2018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6B2" w:rsidRPr="001446B2" w:rsidRDefault="001446B2">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4.4pt;margin-top:48.75pt;width:30pt;height:6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E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DOxvEaiQIAABkFAAAOAAAAAAAAAAAAAAAAAC4CAABkcnMvZTJvRG9jLnhtbFBLAQItABQA&#10;BgAIAAAAIQCAioQj4AAAAAwBAAAPAAAAAAAAAAAAAAAAAOMEAABkcnMvZG93bnJldi54bWxQSwUG&#10;AAAAAAQABADzAAAA8AUAAAAA&#10;" stroked="f">
              <v:textbox style="layout-flow:vertical;mso-layout-flow-alt:bottom-to-top">
                <w:txbxContent>
                  <w:p w:rsidR="001446B2" w:rsidRPr="001446B2" w:rsidRDefault="001446B2">
                    <w:pPr>
                      <w:rPr>
                        <w:color w:val="0C0000"/>
                        <w:sz w:val="14"/>
                      </w:rPr>
                    </w:pPr>
                    <w:r>
                      <w:rPr>
                        <w:color w:val="0C0000"/>
                        <w:sz w:val="14"/>
                      </w:rPr>
                      <w:t xml:space="preserve">15.08.2018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ED7" w:rsidRPr="00EE6ED7" w:rsidRDefault="00EE6ED7">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94.4pt;margin-top:48.7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8O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ioK61Zk+gC6OBNqAYHhOY+DFfwHKE3myw/b4lhmMkPyiQV5UVBZhcWBTzRQ4Lc2pZn1qIop2G&#10;lncYxemtiw/AdjBi08FlUdBKX4MkWxHU4rUbE9sLGfovlLV/K3yDn66D168XbfkT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XU8OiQIAABkFAAAOAAAAAAAAAAAAAAAAAC4CAABkcnMvZTJvRG9jLnhtbFBLAQItABQA&#10;BgAIAAAAIQCAioQj4AAAAAwBAAAPAAAAAAAAAAAAAAAAAOMEAABkcnMvZG93bnJldi54bWxQSwUG&#10;AAAAAAQABADzAAAA8AUAAAAA&#10;" stroked="f">
              <v:textbox style="layout-flow:vertical;mso-layout-flow-alt:bottom-to-top">
                <w:txbxContent>
                  <w:p w:rsidR="00EE6ED7" w:rsidRPr="00EE6ED7" w:rsidRDefault="00EE6ED7">
                    <w:pPr>
                      <w:rPr>
                        <w:color w:val="0C0000"/>
                        <w:sz w:val="14"/>
                      </w:rPr>
                    </w:pPr>
                    <w:r>
                      <w:rPr>
                        <w:color w:val="0C0000"/>
                        <w:sz w:val="14"/>
                      </w:rPr>
                      <w:t xml:space="preserve">03.11.2017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60A" w:rsidRPr="0074360A" w:rsidRDefault="0074360A">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1M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DY/qWur2CPowiigDSiGxwQmfswXsByhNxtsv+2J4Rj17yXIq8qKAkwuLIr5IoeFObdszy1E0k5B&#10;yzuM4nTt4gOw10bsOrgsClqqG5BkK4JavHZjYkchQ/+Fso5vhW/w83Xw+vWiLX8C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Ag1MiQIAABkFAAAOAAAAAAAAAAAAAAAAAC4CAABkcnMvZTJvRG9jLnhtbFBLAQItABQA&#10;BgAIAAAAIQCAioQj4AAAAAwBAAAPAAAAAAAAAAAAAAAAAOMEAABkcnMvZG93bnJldi54bWxQSwUG&#10;AAAAAAQABADzAAAA8AUAAAAA&#10;" stroked="f">
              <v:textbox style="layout-flow:vertical;mso-layout-flow-alt:bottom-to-top">
                <w:txbxContent>
                  <w:p w:rsidR="0074360A" w:rsidRPr="0074360A" w:rsidRDefault="0074360A">
                    <w:pPr>
                      <w:rPr>
                        <w:color w:val="0C0000"/>
                        <w:sz w:val="14"/>
                      </w:rPr>
                    </w:pPr>
                    <w:r>
                      <w:rPr>
                        <w:color w:val="0C0000"/>
                        <w:sz w:val="14"/>
                      </w:rPr>
                      <w:t xml:space="preserve">10.10.2017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7B4" w:rsidRPr="002B57B4" w:rsidRDefault="002B57B4">
                          <w:pPr>
                            <w:rPr>
                              <w:color w:val="0C0000"/>
                              <w:sz w:val="14"/>
                            </w:rPr>
                          </w:pPr>
                          <w:r>
                            <w:rPr>
                              <w:color w:val="0C0000"/>
                              <w:sz w:val="14"/>
                            </w:rPr>
                            <w:t xml:space="preserve">01.09.2016 ЭҚАБЖ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94.4pt;margin-top:48.75pt;width:30pt;height:6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CP48uKiQIAABkFAAAOAAAAAAAAAAAAAAAAAC4CAABkcnMvZTJvRG9jLnhtbFBLAQItABQA&#10;BgAIAAAAIQCAioQj4AAAAAwBAAAPAAAAAAAAAAAAAAAAAOMEAABkcnMvZG93bnJldi54bWxQSwUG&#10;AAAAAAQABADzAAAA8AUAAAAA&#10;" stroked="f">
              <v:textbox style="layout-flow:vertical;mso-layout-flow-alt:bottom-to-top">
                <w:txbxContent>
                  <w:p w:rsidR="002B57B4" w:rsidRPr="002B57B4" w:rsidRDefault="002B57B4">
                    <w:pPr>
                      <w:rPr>
                        <w:color w:val="0C0000"/>
                        <w:sz w:val="14"/>
                      </w:rPr>
                    </w:pPr>
                    <w:r>
                      <w:rPr>
                        <w:color w:val="0C0000"/>
                        <w:sz w:val="14"/>
                      </w:rPr>
                      <w:t xml:space="preserve">01.09.2016 ЭҚАБЖ МО (7.17.2 версия)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6B2"/>
    <w:multiLevelType w:val="hybridMultilevel"/>
    <w:tmpl w:val="98C8B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D188E"/>
    <w:multiLevelType w:val="hybridMultilevel"/>
    <w:tmpl w:val="F544E960"/>
    <w:lvl w:ilvl="0" w:tplc="1A4C3F32">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314E6"/>
    <w:multiLevelType w:val="hybridMultilevel"/>
    <w:tmpl w:val="DE6C872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A917B6"/>
    <w:multiLevelType w:val="singleLevel"/>
    <w:tmpl w:val="9564A5B4"/>
    <w:lvl w:ilvl="0">
      <w:start w:val="1"/>
      <w:numFmt w:val="decimal"/>
      <w:lvlText w:val="%1)"/>
      <w:lvlJc w:val="left"/>
      <w:pPr>
        <w:tabs>
          <w:tab w:val="num" w:pos="360"/>
        </w:tabs>
        <w:ind w:left="360" w:hanging="360"/>
      </w:pPr>
      <w:rPr>
        <w:rFonts w:hint="eastAsia"/>
      </w:rPr>
    </w:lvl>
  </w:abstractNum>
  <w:abstractNum w:abstractNumId="4" w15:restartNumberingAfterBreak="0">
    <w:nsid w:val="07F73DC6"/>
    <w:multiLevelType w:val="hybridMultilevel"/>
    <w:tmpl w:val="F0E40B8C"/>
    <w:lvl w:ilvl="0" w:tplc="69ECE7EC">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0A60395F"/>
    <w:multiLevelType w:val="hybridMultilevel"/>
    <w:tmpl w:val="658876A2"/>
    <w:lvl w:ilvl="0" w:tplc="212C0A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51806"/>
    <w:multiLevelType w:val="hybridMultilevel"/>
    <w:tmpl w:val="B77CBC9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12562561"/>
    <w:multiLevelType w:val="hybridMultilevel"/>
    <w:tmpl w:val="39F4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857C4"/>
    <w:multiLevelType w:val="hybridMultilevel"/>
    <w:tmpl w:val="783A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A85448"/>
    <w:multiLevelType w:val="hybridMultilevel"/>
    <w:tmpl w:val="123619B0"/>
    <w:lvl w:ilvl="0" w:tplc="EF36B274">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15:restartNumberingAfterBreak="0">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15:restartNumberingAfterBreak="0">
    <w:nsid w:val="1CEF3F8C"/>
    <w:multiLevelType w:val="hybridMultilevel"/>
    <w:tmpl w:val="1DC22094"/>
    <w:lvl w:ilvl="0" w:tplc="A21CB9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21E1DFB"/>
    <w:multiLevelType w:val="hybridMultilevel"/>
    <w:tmpl w:val="D8A838E0"/>
    <w:lvl w:ilvl="0" w:tplc="F2683DF2">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CD4AED"/>
    <w:multiLevelType w:val="hybridMultilevel"/>
    <w:tmpl w:val="AA645C32"/>
    <w:lvl w:ilvl="0" w:tplc="9CC26E02">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5470F5"/>
    <w:multiLevelType w:val="hybridMultilevel"/>
    <w:tmpl w:val="DDA0D5E4"/>
    <w:lvl w:ilvl="0" w:tplc="EEC0DE7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33CA6"/>
    <w:multiLevelType w:val="hybridMultilevel"/>
    <w:tmpl w:val="D9A2B59A"/>
    <w:lvl w:ilvl="0" w:tplc="6C5A304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A97042"/>
    <w:multiLevelType w:val="hybridMultilevel"/>
    <w:tmpl w:val="E4FC4CC6"/>
    <w:lvl w:ilvl="0" w:tplc="9F307EAC">
      <w:start w:val="1"/>
      <w:numFmt w:val="decimal"/>
      <w:lvlText w:val="%1."/>
      <w:lvlJc w:val="left"/>
      <w:pPr>
        <w:ind w:left="502" w:hanging="360"/>
      </w:pPr>
      <w:rPr>
        <w:b/>
        <w:i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15:restartNumberingAfterBreak="0">
    <w:nsid w:val="30667121"/>
    <w:multiLevelType w:val="hybridMultilevel"/>
    <w:tmpl w:val="40C8A390"/>
    <w:lvl w:ilvl="0" w:tplc="7840C5F8">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736E48"/>
    <w:multiLevelType w:val="hybridMultilevel"/>
    <w:tmpl w:val="CE201EF0"/>
    <w:lvl w:ilvl="0" w:tplc="16D420FC">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2353BF"/>
    <w:multiLevelType w:val="hybridMultilevel"/>
    <w:tmpl w:val="D938B324"/>
    <w:lvl w:ilvl="0" w:tplc="F1AE5E3E">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D27E96"/>
    <w:multiLevelType w:val="hybridMultilevel"/>
    <w:tmpl w:val="8A320B36"/>
    <w:lvl w:ilvl="0" w:tplc="9910A9C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31198D"/>
    <w:multiLevelType w:val="hybridMultilevel"/>
    <w:tmpl w:val="D5E68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B75C0"/>
    <w:multiLevelType w:val="hybridMultilevel"/>
    <w:tmpl w:val="0E0A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15:restartNumberingAfterBreak="0">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15:restartNumberingAfterBreak="0">
    <w:nsid w:val="5C5F6BDC"/>
    <w:multiLevelType w:val="hybridMultilevel"/>
    <w:tmpl w:val="2786A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2D34A2"/>
    <w:multiLevelType w:val="hybridMultilevel"/>
    <w:tmpl w:val="53C4F3FA"/>
    <w:lvl w:ilvl="0" w:tplc="A7D04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C40D2"/>
    <w:multiLevelType w:val="hybridMultilevel"/>
    <w:tmpl w:val="D700BE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68B37040"/>
    <w:multiLevelType w:val="hybridMultilevel"/>
    <w:tmpl w:val="A23ED212"/>
    <w:lvl w:ilvl="0" w:tplc="9EF6E772">
      <w:start w:val="1"/>
      <w:numFmt w:val="decimal"/>
      <w:lvlText w:val="%1."/>
      <w:lvlJc w:val="left"/>
      <w:pPr>
        <w:ind w:left="1070"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FE20516"/>
    <w:multiLevelType w:val="hybridMultilevel"/>
    <w:tmpl w:val="AF62E242"/>
    <w:lvl w:ilvl="0" w:tplc="A0E28056">
      <w:start w:val="1"/>
      <w:numFmt w:val="decimal"/>
      <w:lvlText w:val="%1."/>
      <w:lvlJc w:val="lef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970FF5"/>
    <w:multiLevelType w:val="hybridMultilevel"/>
    <w:tmpl w:val="769A5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5"/>
  </w:num>
  <w:num w:numId="9">
    <w:abstractNumId w:val="17"/>
  </w:num>
  <w:num w:numId="10">
    <w:abstractNumId w:val="0"/>
  </w:num>
  <w:num w:numId="11">
    <w:abstractNumId w:val="23"/>
  </w:num>
  <w:num w:numId="12">
    <w:abstractNumId w:val="28"/>
  </w:num>
  <w:num w:numId="13">
    <w:abstractNumId w:val="20"/>
  </w:num>
  <w:num w:numId="14">
    <w:abstractNumId w:val="11"/>
  </w:num>
  <w:num w:numId="15">
    <w:abstractNumId w:val="29"/>
  </w:num>
  <w:num w:numId="16">
    <w:abstractNumId w:val="33"/>
  </w:num>
  <w:num w:numId="17">
    <w:abstractNumId w:val="32"/>
  </w:num>
  <w:num w:numId="18">
    <w:abstractNumId w:val="18"/>
  </w:num>
  <w:num w:numId="19">
    <w:abstractNumId w:val="30"/>
  </w:num>
  <w:num w:numId="20">
    <w:abstractNumId w:val="26"/>
  </w:num>
  <w:num w:numId="21">
    <w:abstractNumId w:val="8"/>
  </w:num>
  <w:num w:numId="22">
    <w:abstractNumId w:val="7"/>
  </w:num>
  <w:num w:numId="23">
    <w:abstractNumId w:val="13"/>
  </w:num>
  <w:num w:numId="24">
    <w:abstractNumId w:val="24"/>
  </w:num>
  <w:num w:numId="25">
    <w:abstractNumId w:val="34"/>
  </w:num>
  <w:num w:numId="26">
    <w:abstractNumId w:val="12"/>
  </w:num>
  <w:num w:numId="27">
    <w:abstractNumId w:val="21"/>
  </w:num>
  <w:num w:numId="28">
    <w:abstractNumId w:val="36"/>
  </w:num>
  <w:num w:numId="29">
    <w:abstractNumId w:val="9"/>
  </w:num>
  <w:num w:numId="30">
    <w:abstractNumId w:val="19"/>
  </w:num>
  <w:num w:numId="31">
    <w:abstractNumId w:val="1"/>
  </w:num>
  <w:num w:numId="32">
    <w:abstractNumId w:val="31"/>
  </w:num>
  <w:num w:numId="33">
    <w:abstractNumId w:val="14"/>
  </w:num>
  <w:num w:numId="34">
    <w:abstractNumId w:val="6"/>
  </w:num>
  <w:num w:numId="35">
    <w:abstractNumId w:val="27"/>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2"/>
    <w:rsid w:val="00002B76"/>
    <w:rsid w:val="00003620"/>
    <w:rsid w:val="000339E9"/>
    <w:rsid w:val="00053E67"/>
    <w:rsid w:val="00056B50"/>
    <w:rsid w:val="00063380"/>
    <w:rsid w:val="000637CF"/>
    <w:rsid w:val="00063A4D"/>
    <w:rsid w:val="00071869"/>
    <w:rsid w:val="00074D71"/>
    <w:rsid w:val="0008019D"/>
    <w:rsid w:val="00080A52"/>
    <w:rsid w:val="00080EDA"/>
    <w:rsid w:val="000842EE"/>
    <w:rsid w:val="000869D1"/>
    <w:rsid w:val="00087311"/>
    <w:rsid w:val="00092784"/>
    <w:rsid w:val="00092CA5"/>
    <w:rsid w:val="000953EB"/>
    <w:rsid w:val="00097A3F"/>
    <w:rsid w:val="000A7CB3"/>
    <w:rsid w:val="000B0CE1"/>
    <w:rsid w:val="000B1871"/>
    <w:rsid w:val="000B1CCF"/>
    <w:rsid w:val="000B2E9A"/>
    <w:rsid w:val="000B32D7"/>
    <w:rsid w:val="000C1CB7"/>
    <w:rsid w:val="000C39F3"/>
    <w:rsid w:val="000C3EAB"/>
    <w:rsid w:val="000C7B0C"/>
    <w:rsid w:val="000C7D72"/>
    <w:rsid w:val="000D19B0"/>
    <w:rsid w:val="000D1B2B"/>
    <w:rsid w:val="000D2AF6"/>
    <w:rsid w:val="000D4A26"/>
    <w:rsid w:val="000D680F"/>
    <w:rsid w:val="000E1C01"/>
    <w:rsid w:val="000F3507"/>
    <w:rsid w:val="00107413"/>
    <w:rsid w:val="001075E5"/>
    <w:rsid w:val="00110D43"/>
    <w:rsid w:val="001157C7"/>
    <w:rsid w:val="00115D4E"/>
    <w:rsid w:val="001169A7"/>
    <w:rsid w:val="001207A3"/>
    <w:rsid w:val="00127F14"/>
    <w:rsid w:val="001343BE"/>
    <w:rsid w:val="001352EC"/>
    <w:rsid w:val="001374A8"/>
    <w:rsid w:val="0014024A"/>
    <w:rsid w:val="00142904"/>
    <w:rsid w:val="001446B2"/>
    <w:rsid w:val="001459DD"/>
    <w:rsid w:val="00153ACD"/>
    <w:rsid w:val="00161A6F"/>
    <w:rsid w:val="0016314B"/>
    <w:rsid w:val="0016460B"/>
    <w:rsid w:val="00165289"/>
    <w:rsid w:val="0016601F"/>
    <w:rsid w:val="00173189"/>
    <w:rsid w:val="00177896"/>
    <w:rsid w:val="001813E8"/>
    <w:rsid w:val="00183242"/>
    <w:rsid w:val="00183724"/>
    <w:rsid w:val="00190331"/>
    <w:rsid w:val="00190835"/>
    <w:rsid w:val="00190F7A"/>
    <w:rsid w:val="0019296E"/>
    <w:rsid w:val="00194A4A"/>
    <w:rsid w:val="00195B9A"/>
    <w:rsid w:val="00195EEA"/>
    <w:rsid w:val="001A0A8C"/>
    <w:rsid w:val="001A4BD8"/>
    <w:rsid w:val="001A5BCD"/>
    <w:rsid w:val="001A6A50"/>
    <w:rsid w:val="001C369C"/>
    <w:rsid w:val="001C434E"/>
    <w:rsid w:val="001D4DE2"/>
    <w:rsid w:val="001E1E93"/>
    <w:rsid w:val="001E51F7"/>
    <w:rsid w:val="001F0E13"/>
    <w:rsid w:val="001F1603"/>
    <w:rsid w:val="001F314D"/>
    <w:rsid w:val="001F5F94"/>
    <w:rsid w:val="001F77FE"/>
    <w:rsid w:val="001F7BF9"/>
    <w:rsid w:val="00205E7D"/>
    <w:rsid w:val="00207599"/>
    <w:rsid w:val="002147FD"/>
    <w:rsid w:val="0021689B"/>
    <w:rsid w:val="0021702F"/>
    <w:rsid w:val="00220597"/>
    <w:rsid w:val="0022286C"/>
    <w:rsid w:val="002237F8"/>
    <w:rsid w:val="002246C9"/>
    <w:rsid w:val="0022697D"/>
    <w:rsid w:val="0022737A"/>
    <w:rsid w:val="00230F9E"/>
    <w:rsid w:val="002318D0"/>
    <w:rsid w:val="002343BA"/>
    <w:rsid w:val="002379FF"/>
    <w:rsid w:val="0024421B"/>
    <w:rsid w:val="002459C0"/>
    <w:rsid w:val="00245FA7"/>
    <w:rsid w:val="002469C0"/>
    <w:rsid w:val="00247A2E"/>
    <w:rsid w:val="002510F2"/>
    <w:rsid w:val="00252B4B"/>
    <w:rsid w:val="00252C0D"/>
    <w:rsid w:val="00257B51"/>
    <w:rsid w:val="00264B5D"/>
    <w:rsid w:val="00264E30"/>
    <w:rsid w:val="00265F56"/>
    <w:rsid w:val="0027239E"/>
    <w:rsid w:val="00272EB7"/>
    <w:rsid w:val="00273913"/>
    <w:rsid w:val="0027700B"/>
    <w:rsid w:val="00281F83"/>
    <w:rsid w:val="002841DD"/>
    <w:rsid w:val="00291184"/>
    <w:rsid w:val="002A30A4"/>
    <w:rsid w:val="002A4DB7"/>
    <w:rsid w:val="002B57B4"/>
    <w:rsid w:val="002C2FFC"/>
    <w:rsid w:val="002C683F"/>
    <w:rsid w:val="002C6A21"/>
    <w:rsid w:val="002C6D7D"/>
    <w:rsid w:val="002C7120"/>
    <w:rsid w:val="002C7DEC"/>
    <w:rsid w:val="002D74FB"/>
    <w:rsid w:val="002E6CD1"/>
    <w:rsid w:val="002F0887"/>
    <w:rsid w:val="002F0BC6"/>
    <w:rsid w:val="002F32DE"/>
    <w:rsid w:val="00302C87"/>
    <w:rsid w:val="003034DF"/>
    <w:rsid w:val="003046AF"/>
    <w:rsid w:val="00307D28"/>
    <w:rsid w:val="00312871"/>
    <w:rsid w:val="0031625E"/>
    <w:rsid w:val="003162EE"/>
    <w:rsid w:val="00316395"/>
    <w:rsid w:val="00316F92"/>
    <w:rsid w:val="00317282"/>
    <w:rsid w:val="0032120B"/>
    <w:rsid w:val="00321747"/>
    <w:rsid w:val="00324CF8"/>
    <w:rsid w:val="0032509F"/>
    <w:rsid w:val="00334B30"/>
    <w:rsid w:val="00335507"/>
    <w:rsid w:val="00337ED0"/>
    <w:rsid w:val="003407D4"/>
    <w:rsid w:val="00342887"/>
    <w:rsid w:val="00344988"/>
    <w:rsid w:val="00350030"/>
    <w:rsid w:val="003575FB"/>
    <w:rsid w:val="00357ECA"/>
    <w:rsid w:val="00366999"/>
    <w:rsid w:val="0037290B"/>
    <w:rsid w:val="00373A9D"/>
    <w:rsid w:val="00374759"/>
    <w:rsid w:val="00381267"/>
    <w:rsid w:val="003818CA"/>
    <w:rsid w:val="00383C88"/>
    <w:rsid w:val="00385956"/>
    <w:rsid w:val="00390E4F"/>
    <w:rsid w:val="00392E5C"/>
    <w:rsid w:val="003A1584"/>
    <w:rsid w:val="003B0053"/>
    <w:rsid w:val="003B17F8"/>
    <w:rsid w:val="003B1CE3"/>
    <w:rsid w:val="003C74B9"/>
    <w:rsid w:val="003D1137"/>
    <w:rsid w:val="003E1F81"/>
    <w:rsid w:val="003E39CA"/>
    <w:rsid w:val="003E5514"/>
    <w:rsid w:val="003E6765"/>
    <w:rsid w:val="003E76A4"/>
    <w:rsid w:val="003F3E30"/>
    <w:rsid w:val="003F62FE"/>
    <w:rsid w:val="004043F8"/>
    <w:rsid w:val="00406BC6"/>
    <w:rsid w:val="00407F91"/>
    <w:rsid w:val="00413A5C"/>
    <w:rsid w:val="00425E3A"/>
    <w:rsid w:val="00426620"/>
    <w:rsid w:val="004300A0"/>
    <w:rsid w:val="004310E1"/>
    <w:rsid w:val="0043281E"/>
    <w:rsid w:val="00432B4F"/>
    <w:rsid w:val="00435718"/>
    <w:rsid w:val="004411F6"/>
    <w:rsid w:val="00441640"/>
    <w:rsid w:val="00442C25"/>
    <w:rsid w:val="00456A7B"/>
    <w:rsid w:val="0046222F"/>
    <w:rsid w:val="00462395"/>
    <w:rsid w:val="00462416"/>
    <w:rsid w:val="00471749"/>
    <w:rsid w:val="00471B66"/>
    <w:rsid w:val="0047573B"/>
    <w:rsid w:val="00477B1E"/>
    <w:rsid w:val="00481977"/>
    <w:rsid w:val="00487319"/>
    <w:rsid w:val="00491445"/>
    <w:rsid w:val="00494D84"/>
    <w:rsid w:val="004A2C48"/>
    <w:rsid w:val="004A3348"/>
    <w:rsid w:val="004A45F4"/>
    <w:rsid w:val="004A79A3"/>
    <w:rsid w:val="004B19D1"/>
    <w:rsid w:val="004C06D8"/>
    <w:rsid w:val="004C1664"/>
    <w:rsid w:val="004C2856"/>
    <w:rsid w:val="004C4EF1"/>
    <w:rsid w:val="004E5849"/>
    <w:rsid w:val="004E67F1"/>
    <w:rsid w:val="004F02F1"/>
    <w:rsid w:val="004F19BC"/>
    <w:rsid w:val="004F2906"/>
    <w:rsid w:val="00503C03"/>
    <w:rsid w:val="00504378"/>
    <w:rsid w:val="00513AA1"/>
    <w:rsid w:val="00523071"/>
    <w:rsid w:val="00523A29"/>
    <w:rsid w:val="005247F6"/>
    <w:rsid w:val="00526812"/>
    <w:rsid w:val="005279E4"/>
    <w:rsid w:val="00527F9C"/>
    <w:rsid w:val="00532157"/>
    <w:rsid w:val="00533DB6"/>
    <w:rsid w:val="0053481E"/>
    <w:rsid w:val="00537704"/>
    <w:rsid w:val="0054170B"/>
    <w:rsid w:val="00543F53"/>
    <w:rsid w:val="005500E4"/>
    <w:rsid w:val="005515E7"/>
    <w:rsid w:val="00553CBB"/>
    <w:rsid w:val="00553F97"/>
    <w:rsid w:val="00555458"/>
    <w:rsid w:val="00557755"/>
    <w:rsid w:val="0056018E"/>
    <w:rsid w:val="00561731"/>
    <w:rsid w:val="0056215F"/>
    <w:rsid w:val="00564000"/>
    <w:rsid w:val="0058325A"/>
    <w:rsid w:val="00585A2F"/>
    <w:rsid w:val="00595912"/>
    <w:rsid w:val="005A32ED"/>
    <w:rsid w:val="005A4803"/>
    <w:rsid w:val="005A51A6"/>
    <w:rsid w:val="005B2B8C"/>
    <w:rsid w:val="005B37DF"/>
    <w:rsid w:val="005C28A0"/>
    <w:rsid w:val="005C605F"/>
    <w:rsid w:val="005D3E12"/>
    <w:rsid w:val="005D5D49"/>
    <w:rsid w:val="005D7553"/>
    <w:rsid w:val="005E47D9"/>
    <w:rsid w:val="005E6077"/>
    <w:rsid w:val="005F0DEE"/>
    <w:rsid w:val="005F179D"/>
    <w:rsid w:val="005F51C2"/>
    <w:rsid w:val="005F58C3"/>
    <w:rsid w:val="00602A75"/>
    <w:rsid w:val="00604C11"/>
    <w:rsid w:val="006067E9"/>
    <w:rsid w:val="00612CF7"/>
    <w:rsid w:val="00612F48"/>
    <w:rsid w:val="00613442"/>
    <w:rsid w:val="00615A96"/>
    <w:rsid w:val="006166D6"/>
    <w:rsid w:val="006167DA"/>
    <w:rsid w:val="00621292"/>
    <w:rsid w:val="006230FA"/>
    <w:rsid w:val="006236ED"/>
    <w:rsid w:val="00624085"/>
    <w:rsid w:val="006240E1"/>
    <w:rsid w:val="00625A60"/>
    <w:rsid w:val="00627180"/>
    <w:rsid w:val="0063011E"/>
    <w:rsid w:val="00630829"/>
    <w:rsid w:val="006437FA"/>
    <w:rsid w:val="00651BFF"/>
    <w:rsid w:val="00660CB8"/>
    <w:rsid w:val="00663AC6"/>
    <w:rsid w:val="00664740"/>
    <w:rsid w:val="00671DFB"/>
    <w:rsid w:val="00671E01"/>
    <w:rsid w:val="006722E2"/>
    <w:rsid w:val="00672314"/>
    <w:rsid w:val="00674483"/>
    <w:rsid w:val="00675A33"/>
    <w:rsid w:val="0067638A"/>
    <w:rsid w:val="00677ED4"/>
    <w:rsid w:val="006836FE"/>
    <w:rsid w:val="0068418D"/>
    <w:rsid w:val="00687E9A"/>
    <w:rsid w:val="00691E7E"/>
    <w:rsid w:val="006A07C0"/>
    <w:rsid w:val="006A0B2E"/>
    <w:rsid w:val="006A5FAC"/>
    <w:rsid w:val="006A73D9"/>
    <w:rsid w:val="006B5AC8"/>
    <w:rsid w:val="006B7985"/>
    <w:rsid w:val="006C0A34"/>
    <w:rsid w:val="006C2B87"/>
    <w:rsid w:val="006C3F4D"/>
    <w:rsid w:val="006C58DB"/>
    <w:rsid w:val="006D1B30"/>
    <w:rsid w:val="006D23BC"/>
    <w:rsid w:val="006D2F21"/>
    <w:rsid w:val="006D577A"/>
    <w:rsid w:val="006E01F6"/>
    <w:rsid w:val="006E081A"/>
    <w:rsid w:val="006E3172"/>
    <w:rsid w:val="006E54C6"/>
    <w:rsid w:val="006E5BC8"/>
    <w:rsid w:val="00701C45"/>
    <w:rsid w:val="00707668"/>
    <w:rsid w:val="00707C00"/>
    <w:rsid w:val="00726132"/>
    <w:rsid w:val="0072675C"/>
    <w:rsid w:val="00736A21"/>
    <w:rsid w:val="00736C32"/>
    <w:rsid w:val="0074360A"/>
    <w:rsid w:val="007462D7"/>
    <w:rsid w:val="007463AC"/>
    <w:rsid w:val="007567FD"/>
    <w:rsid w:val="00757302"/>
    <w:rsid w:val="00757F06"/>
    <w:rsid w:val="00761599"/>
    <w:rsid w:val="00766B4B"/>
    <w:rsid w:val="007724E5"/>
    <w:rsid w:val="0077265B"/>
    <w:rsid w:val="007741AB"/>
    <w:rsid w:val="00775448"/>
    <w:rsid w:val="007779D6"/>
    <w:rsid w:val="00777BF6"/>
    <w:rsid w:val="007913A3"/>
    <w:rsid w:val="00792460"/>
    <w:rsid w:val="00793441"/>
    <w:rsid w:val="007A312A"/>
    <w:rsid w:val="007B0EF9"/>
    <w:rsid w:val="007B1C68"/>
    <w:rsid w:val="007B1FDD"/>
    <w:rsid w:val="007B2E7F"/>
    <w:rsid w:val="007B4900"/>
    <w:rsid w:val="007C00B9"/>
    <w:rsid w:val="007C0511"/>
    <w:rsid w:val="007C0522"/>
    <w:rsid w:val="007C0C90"/>
    <w:rsid w:val="007C372E"/>
    <w:rsid w:val="007C69C9"/>
    <w:rsid w:val="007D02EC"/>
    <w:rsid w:val="007D0B62"/>
    <w:rsid w:val="007D7396"/>
    <w:rsid w:val="007E3C30"/>
    <w:rsid w:val="007E7CF6"/>
    <w:rsid w:val="007E7D15"/>
    <w:rsid w:val="007F07E9"/>
    <w:rsid w:val="007F1C7C"/>
    <w:rsid w:val="007F7137"/>
    <w:rsid w:val="007F73F5"/>
    <w:rsid w:val="00801401"/>
    <w:rsid w:val="0080436F"/>
    <w:rsid w:val="00811CFC"/>
    <w:rsid w:val="00813E42"/>
    <w:rsid w:val="008157FC"/>
    <w:rsid w:val="0081636A"/>
    <w:rsid w:val="00816C2F"/>
    <w:rsid w:val="00817F86"/>
    <w:rsid w:val="00823973"/>
    <w:rsid w:val="00830697"/>
    <w:rsid w:val="008334CA"/>
    <w:rsid w:val="00837B2F"/>
    <w:rsid w:val="00842FB9"/>
    <w:rsid w:val="00844090"/>
    <w:rsid w:val="00846859"/>
    <w:rsid w:val="008531E0"/>
    <w:rsid w:val="00860249"/>
    <w:rsid w:val="008609D0"/>
    <w:rsid w:val="0086610F"/>
    <w:rsid w:val="008669D2"/>
    <w:rsid w:val="00877983"/>
    <w:rsid w:val="00877A38"/>
    <w:rsid w:val="00877D17"/>
    <w:rsid w:val="00887CDF"/>
    <w:rsid w:val="00893322"/>
    <w:rsid w:val="00894143"/>
    <w:rsid w:val="00897416"/>
    <w:rsid w:val="008A237C"/>
    <w:rsid w:val="008A376A"/>
    <w:rsid w:val="008B2786"/>
    <w:rsid w:val="008B3DB0"/>
    <w:rsid w:val="008B4801"/>
    <w:rsid w:val="008B5164"/>
    <w:rsid w:val="008B6639"/>
    <w:rsid w:val="008C16A5"/>
    <w:rsid w:val="008C3253"/>
    <w:rsid w:val="008D397D"/>
    <w:rsid w:val="008D5604"/>
    <w:rsid w:val="008D6E02"/>
    <w:rsid w:val="008E0403"/>
    <w:rsid w:val="008E6D97"/>
    <w:rsid w:val="008E6F7E"/>
    <w:rsid w:val="008E73C3"/>
    <w:rsid w:val="008F0D98"/>
    <w:rsid w:val="00901D42"/>
    <w:rsid w:val="00904C94"/>
    <w:rsid w:val="00904F3F"/>
    <w:rsid w:val="00906DED"/>
    <w:rsid w:val="009118C4"/>
    <w:rsid w:val="00912276"/>
    <w:rsid w:val="009225E5"/>
    <w:rsid w:val="00932910"/>
    <w:rsid w:val="00935851"/>
    <w:rsid w:val="00941826"/>
    <w:rsid w:val="0094705A"/>
    <w:rsid w:val="00947A8B"/>
    <w:rsid w:val="009649C7"/>
    <w:rsid w:val="00966809"/>
    <w:rsid w:val="0097305B"/>
    <w:rsid w:val="0097395B"/>
    <w:rsid w:val="0098162F"/>
    <w:rsid w:val="0098317E"/>
    <w:rsid w:val="00983505"/>
    <w:rsid w:val="00990ACD"/>
    <w:rsid w:val="0099197E"/>
    <w:rsid w:val="0099504F"/>
    <w:rsid w:val="00995E9E"/>
    <w:rsid w:val="009968BD"/>
    <w:rsid w:val="00996A32"/>
    <w:rsid w:val="00997667"/>
    <w:rsid w:val="009A53C2"/>
    <w:rsid w:val="009B4C3A"/>
    <w:rsid w:val="009C4DA1"/>
    <w:rsid w:val="009C6EF2"/>
    <w:rsid w:val="009C72F9"/>
    <w:rsid w:val="009E032C"/>
    <w:rsid w:val="009E161A"/>
    <w:rsid w:val="009F4773"/>
    <w:rsid w:val="009F7B96"/>
    <w:rsid w:val="00A06777"/>
    <w:rsid w:val="00A100B7"/>
    <w:rsid w:val="00A10837"/>
    <w:rsid w:val="00A16143"/>
    <w:rsid w:val="00A1674F"/>
    <w:rsid w:val="00A16F81"/>
    <w:rsid w:val="00A25AD0"/>
    <w:rsid w:val="00A30B77"/>
    <w:rsid w:val="00A324CB"/>
    <w:rsid w:val="00A33B7E"/>
    <w:rsid w:val="00A42047"/>
    <w:rsid w:val="00A45570"/>
    <w:rsid w:val="00A521E5"/>
    <w:rsid w:val="00A53C2A"/>
    <w:rsid w:val="00A540DC"/>
    <w:rsid w:val="00A566D2"/>
    <w:rsid w:val="00A5737F"/>
    <w:rsid w:val="00A6002A"/>
    <w:rsid w:val="00A657AF"/>
    <w:rsid w:val="00A663BD"/>
    <w:rsid w:val="00A67B5E"/>
    <w:rsid w:val="00A75888"/>
    <w:rsid w:val="00A765FC"/>
    <w:rsid w:val="00A7717E"/>
    <w:rsid w:val="00A83B3D"/>
    <w:rsid w:val="00A86FDC"/>
    <w:rsid w:val="00A87C60"/>
    <w:rsid w:val="00A9091C"/>
    <w:rsid w:val="00A94DC8"/>
    <w:rsid w:val="00AA3503"/>
    <w:rsid w:val="00AC2973"/>
    <w:rsid w:val="00AD1118"/>
    <w:rsid w:val="00AD22B0"/>
    <w:rsid w:val="00AE3D22"/>
    <w:rsid w:val="00B02AE4"/>
    <w:rsid w:val="00B0303D"/>
    <w:rsid w:val="00B04CC1"/>
    <w:rsid w:val="00B12A45"/>
    <w:rsid w:val="00B131FA"/>
    <w:rsid w:val="00B1427D"/>
    <w:rsid w:val="00B153A3"/>
    <w:rsid w:val="00B16491"/>
    <w:rsid w:val="00B20E20"/>
    <w:rsid w:val="00B2113B"/>
    <w:rsid w:val="00B226DB"/>
    <w:rsid w:val="00B2328B"/>
    <w:rsid w:val="00B24A45"/>
    <w:rsid w:val="00B26907"/>
    <w:rsid w:val="00B303D5"/>
    <w:rsid w:val="00B36055"/>
    <w:rsid w:val="00B447E3"/>
    <w:rsid w:val="00B44D94"/>
    <w:rsid w:val="00B4724D"/>
    <w:rsid w:val="00B47A7B"/>
    <w:rsid w:val="00B529B3"/>
    <w:rsid w:val="00B5382C"/>
    <w:rsid w:val="00B53D80"/>
    <w:rsid w:val="00B53EEB"/>
    <w:rsid w:val="00B54FEA"/>
    <w:rsid w:val="00B55DE3"/>
    <w:rsid w:val="00B56648"/>
    <w:rsid w:val="00B56C0C"/>
    <w:rsid w:val="00B5777E"/>
    <w:rsid w:val="00B60375"/>
    <w:rsid w:val="00B64B9C"/>
    <w:rsid w:val="00B743AB"/>
    <w:rsid w:val="00B83967"/>
    <w:rsid w:val="00B8527A"/>
    <w:rsid w:val="00B904C9"/>
    <w:rsid w:val="00B9250F"/>
    <w:rsid w:val="00B97BE2"/>
    <w:rsid w:val="00BA0572"/>
    <w:rsid w:val="00BB1390"/>
    <w:rsid w:val="00BB42CF"/>
    <w:rsid w:val="00BB577C"/>
    <w:rsid w:val="00BB693E"/>
    <w:rsid w:val="00BC0929"/>
    <w:rsid w:val="00BC7DCB"/>
    <w:rsid w:val="00BD16C0"/>
    <w:rsid w:val="00BD19AA"/>
    <w:rsid w:val="00BD2841"/>
    <w:rsid w:val="00BD3081"/>
    <w:rsid w:val="00BD7E27"/>
    <w:rsid w:val="00BE1716"/>
    <w:rsid w:val="00BE38D3"/>
    <w:rsid w:val="00BE5796"/>
    <w:rsid w:val="00BE5E33"/>
    <w:rsid w:val="00BE6BE8"/>
    <w:rsid w:val="00C0510F"/>
    <w:rsid w:val="00C05213"/>
    <w:rsid w:val="00C10815"/>
    <w:rsid w:val="00C22E6E"/>
    <w:rsid w:val="00C23016"/>
    <w:rsid w:val="00C25451"/>
    <w:rsid w:val="00C25A91"/>
    <w:rsid w:val="00C27B72"/>
    <w:rsid w:val="00C3014D"/>
    <w:rsid w:val="00C31089"/>
    <w:rsid w:val="00C315D1"/>
    <w:rsid w:val="00C320F9"/>
    <w:rsid w:val="00C34697"/>
    <w:rsid w:val="00C37787"/>
    <w:rsid w:val="00C37969"/>
    <w:rsid w:val="00C37D54"/>
    <w:rsid w:val="00C40017"/>
    <w:rsid w:val="00C40904"/>
    <w:rsid w:val="00C451A4"/>
    <w:rsid w:val="00C47CE9"/>
    <w:rsid w:val="00C51A50"/>
    <w:rsid w:val="00C555B8"/>
    <w:rsid w:val="00C56FC0"/>
    <w:rsid w:val="00C575E2"/>
    <w:rsid w:val="00C607D0"/>
    <w:rsid w:val="00C6213B"/>
    <w:rsid w:val="00C63CE1"/>
    <w:rsid w:val="00C64ADE"/>
    <w:rsid w:val="00C679EC"/>
    <w:rsid w:val="00C67E5E"/>
    <w:rsid w:val="00C718A5"/>
    <w:rsid w:val="00C71A90"/>
    <w:rsid w:val="00C7765F"/>
    <w:rsid w:val="00C820D5"/>
    <w:rsid w:val="00C83B7A"/>
    <w:rsid w:val="00C846F8"/>
    <w:rsid w:val="00C92BE6"/>
    <w:rsid w:val="00C92F6F"/>
    <w:rsid w:val="00C93B57"/>
    <w:rsid w:val="00C96FB8"/>
    <w:rsid w:val="00CA13EF"/>
    <w:rsid w:val="00CA3E51"/>
    <w:rsid w:val="00CA4613"/>
    <w:rsid w:val="00CB1D8D"/>
    <w:rsid w:val="00CB2B09"/>
    <w:rsid w:val="00CB732D"/>
    <w:rsid w:val="00CB7A6D"/>
    <w:rsid w:val="00CC6B1A"/>
    <w:rsid w:val="00CC6DAE"/>
    <w:rsid w:val="00CD20F6"/>
    <w:rsid w:val="00CD671C"/>
    <w:rsid w:val="00CE44C3"/>
    <w:rsid w:val="00CE667C"/>
    <w:rsid w:val="00CF2A6F"/>
    <w:rsid w:val="00CF32F9"/>
    <w:rsid w:val="00CF3637"/>
    <w:rsid w:val="00CF69FE"/>
    <w:rsid w:val="00D10850"/>
    <w:rsid w:val="00D15A1D"/>
    <w:rsid w:val="00D20601"/>
    <w:rsid w:val="00D214A0"/>
    <w:rsid w:val="00D22BB5"/>
    <w:rsid w:val="00D2379D"/>
    <w:rsid w:val="00D305F0"/>
    <w:rsid w:val="00D368C9"/>
    <w:rsid w:val="00D418ED"/>
    <w:rsid w:val="00D431CC"/>
    <w:rsid w:val="00D4585C"/>
    <w:rsid w:val="00D52EC5"/>
    <w:rsid w:val="00D54235"/>
    <w:rsid w:val="00D54A74"/>
    <w:rsid w:val="00D61830"/>
    <w:rsid w:val="00D65441"/>
    <w:rsid w:val="00D663E8"/>
    <w:rsid w:val="00D71DE5"/>
    <w:rsid w:val="00D841F6"/>
    <w:rsid w:val="00D84627"/>
    <w:rsid w:val="00D86DE8"/>
    <w:rsid w:val="00D976D9"/>
    <w:rsid w:val="00D97866"/>
    <w:rsid w:val="00DA79D6"/>
    <w:rsid w:val="00DB034F"/>
    <w:rsid w:val="00DB3A73"/>
    <w:rsid w:val="00DB4812"/>
    <w:rsid w:val="00DC0929"/>
    <w:rsid w:val="00DC0DF8"/>
    <w:rsid w:val="00DC2B4A"/>
    <w:rsid w:val="00DC2CC8"/>
    <w:rsid w:val="00DC38E0"/>
    <w:rsid w:val="00DC6062"/>
    <w:rsid w:val="00DC7E33"/>
    <w:rsid w:val="00DC7F81"/>
    <w:rsid w:val="00DD086C"/>
    <w:rsid w:val="00DD2206"/>
    <w:rsid w:val="00DE0C16"/>
    <w:rsid w:val="00DE2052"/>
    <w:rsid w:val="00DF4451"/>
    <w:rsid w:val="00DF6882"/>
    <w:rsid w:val="00DF709B"/>
    <w:rsid w:val="00E0101E"/>
    <w:rsid w:val="00E027D2"/>
    <w:rsid w:val="00E06CB1"/>
    <w:rsid w:val="00E141C6"/>
    <w:rsid w:val="00E14C12"/>
    <w:rsid w:val="00E1526E"/>
    <w:rsid w:val="00E17532"/>
    <w:rsid w:val="00E20D7D"/>
    <w:rsid w:val="00E27A62"/>
    <w:rsid w:val="00E27E2E"/>
    <w:rsid w:val="00E3317E"/>
    <w:rsid w:val="00E415D4"/>
    <w:rsid w:val="00E51B38"/>
    <w:rsid w:val="00E65C42"/>
    <w:rsid w:val="00E65D82"/>
    <w:rsid w:val="00E70876"/>
    <w:rsid w:val="00E70D74"/>
    <w:rsid w:val="00E712AF"/>
    <w:rsid w:val="00E72224"/>
    <w:rsid w:val="00E740C4"/>
    <w:rsid w:val="00E74EE9"/>
    <w:rsid w:val="00E758AD"/>
    <w:rsid w:val="00E87785"/>
    <w:rsid w:val="00E91D3E"/>
    <w:rsid w:val="00E926C5"/>
    <w:rsid w:val="00E940CD"/>
    <w:rsid w:val="00E94790"/>
    <w:rsid w:val="00EA12D2"/>
    <w:rsid w:val="00EA36F5"/>
    <w:rsid w:val="00EB1B21"/>
    <w:rsid w:val="00EB412E"/>
    <w:rsid w:val="00EB4A19"/>
    <w:rsid w:val="00EC3C82"/>
    <w:rsid w:val="00EC50D5"/>
    <w:rsid w:val="00EC67AD"/>
    <w:rsid w:val="00ED1689"/>
    <w:rsid w:val="00ED43DC"/>
    <w:rsid w:val="00ED4B15"/>
    <w:rsid w:val="00ED59C3"/>
    <w:rsid w:val="00ED66F2"/>
    <w:rsid w:val="00ED73BD"/>
    <w:rsid w:val="00EE0128"/>
    <w:rsid w:val="00EE0C69"/>
    <w:rsid w:val="00EE49C2"/>
    <w:rsid w:val="00EE6ED7"/>
    <w:rsid w:val="00EE759F"/>
    <w:rsid w:val="00EF462A"/>
    <w:rsid w:val="00EF6783"/>
    <w:rsid w:val="00EF6C69"/>
    <w:rsid w:val="00F03219"/>
    <w:rsid w:val="00F32BB3"/>
    <w:rsid w:val="00F35EBD"/>
    <w:rsid w:val="00F3611F"/>
    <w:rsid w:val="00F37826"/>
    <w:rsid w:val="00F43FDA"/>
    <w:rsid w:val="00F45D75"/>
    <w:rsid w:val="00F46A84"/>
    <w:rsid w:val="00F46D1B"/>
    <w:rsid w:val="00F47DCE"/>
    <w:rsid w:val="00F539B5"/>
    <w:rsid w:val="00F573C4"/>
    <w:rsid w:val="00F6151C"/>
    <w:rsid w:val="00F67476"/>
    <w:rsid w:val="00F70353"/>
    <w:rsid w:val="00F81EBF"/>
    <w:rsid w:val="00F83FBE"/>
    <w:rsid w:val="00F90E2B"/>
    <w:rsid w:val="00F91A09"/>
    <w:rsid w:val="00F9381A"/>
    <w:rsid w:val="00F97030"/>
    <w:rsid w:val="00F97A7C"/>
    <w:rsid w:val="00FA31F6"/>
    <w:rsid w:val="00FA4E90"/>
    <w:rsid w:val="00FB3240"/>
    <w:rsid w:val="00FC13C1"/>
    <w:rsid w:val="00FC1C3A"/>
    <w:rsid w:val="00FC37BE"/>
    <w:rsid w:val="00FD1BB4"/>
    <w:rsid w:val="00FD2186"/>
    <w:rsid w:val="00FD3A4A"/>
    <w:rsid w:val="00FD476D"/>
    <w:rsid w:val="00FD47FA"/>
    <w:rsid w:val="00FD77D8"/>
    <w:rsid w:val="00FE118C"/>
    <w:rsid w:val="00FE2407"/>
    <w:rsid w:val="00FE331F"/>
    <w:rsid w:val="00FE7784"/>
    <w:rsid w:val="00FF55D3"/>
    <w:rsid w:val="00FF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DC5E1"/>
  <w15:docId w15:val="{2807EEED-BE91-46B1-8A3E-5F213D43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B30"/>
    <w:rPr>
      <w:sz w:val="24"/>
      <w:szCs w:val="24"/>
    </w:rPr>
  </w:style>
  <w:style w:type="paragraph" w:styleId="1">
    <w:name w:val="heading 1"/>
    <w:basedOn w:val="a"/>
    <w:next w:val="a"/>
    <w:link w:val="10"/>
    <w:qFormat/>
    <w:rsid w:val="00383C88"/>
    <w:pPr>
      <w:keepNext/>
      <w:spacing w:before="240" w:after="60"/>
      <w:outlineLvl w:val="0"/>
    </w:pPr>
    <w:rPr>
      <w:rFonts w:ascii="Cambria" w:hAnsi="Cambria"/>
      <w:b/>
      <w:bCs/>
      <w:kern w:val="32"/>
      <w:sz w:val="32"/>
      <w:szCs w:val="32"/>
    </w:rPr>
  </w:style>
  <w:style w:type="paragraph" w:styleId="2">
    <w:name w:val="heading 2"/>
    <w:basedOn w:val="a"/>
    <w:next w:val="a"/>
    <w:qFormat/>
    <w:rsid w:val="00E27A6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36A21"/>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7C051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2"/>
    <w:autoRedefine/>
    <w:rsid w:val="00E27A62"/>
    <w:pPr>
      <w:spacing w:after="160" w:line="240" w:lineRule="exact"/>
      <w:jc w:val="center"/>
    </w:pPr>
    <w:rPr>
      <w:b/>
      <w:i/>
      <w:sz w:val="28"/>
      <w:szCs w:val="28"/>
      <w:lang w:val="en-US" w:eastAsia="en-US"/>
    </w:rPr>
  </w:style>
  <w:style w:type="table" w:styleId="a4">
    <w:name w:val="Table Grid"/>
    <w:basedOn w:val="a1"/>
    <w:rsid w:val="005E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6314B"/>
    <w:pPr>
      <w:spacing w:before="100" w:beforeAutospacing="1" w:after="100" w:afterAutospacing="1"/>
    </w:pPr>
  </w:style>
  <w:style w:type="paragraph" w:customStyle="1" w:styleId="11">
    <w:name w:val="Обычный1"/>
    <w:rsid w:val="007E7CF6"/>
    <w:pPr>
      <w:widowControl w:val="0"/>
      <w:jc w:val="center"/>
    </w:pPr>
    <w:rPr>
      <w:rFonts w:eastAsia="Calibri"/>
      <w:b/>
      <w:i/>
      <w:sz w:val="28"/>
    </w:rPr>
  </w:style>
  <w:style w:type="paragraph" w:styleId="a7">
    <w:name w:val="No Spacing"/>
    <w:link w:val="a8"/>
    <w:uiPriority w:val="1"/>
    <w:qFormat/>
    <w:rsid w:val="007E7CF6"/>
    <w:rPr>
      <w:rFonts w:ascii="Calibri" w:hAnsi="Calibri"/>
      <w:sz w:val="24"/>
      <w:szCs w:val="24"/>
    </w:rPr>
  </w:style>
  <w:style w:type="character" w:customStyle="1" w:styleId="apple-style-span">
    <w:name w:val="apple-style-span"/>
    <w:rsid w:val="007E7CF6"/>
    <w:rPr>
      <w:rFonts w:cs="Times New Roman"/>
    </w:rPr>
  </w:style>
  <w:style w:type="paragraph" w:styleId="a9">
    <w:name w:val="Title"/>
    <w:basedOn w:val="a"/>
    <w:qFormat/>
    <w:rsid w:val="00494D84"/>
    <w:pPr>
      <w:jc w:val="center"/>
    </w:pPr>
    <w:rPr>
      <w:b/>
      <w:sz w:val="22"/>
      <w:szCs w:val="20"/>
    </w:rPr>
  </w:style>
  <w:style w:type="character" w:styleId="aa">
    <w:name w:val="Hyperlink"/>
    <w:uiPriority w:val="99"/>
    <w:rsid w:val="008157FC"/>
    <w:rPr>
      <w:color w:val="0000FF"/>
      <w:u w:val="single"/>
    </w:rPr>
  </w:style>
  <w:style w:type="paragraph" w:styleId="ab">
    <w:name w:val="Body Text"/>
    <w:basedOn w:val="a"/>
    <w:rsid w:val="0097305B"/>
    <w:rPr>
      <w:sz w:val="28"/>
    </w:rPr>
  </w:style>
  <w:style w:type="paragraph" w:styleId="31">
    <w:name w:val="Body Text 3"/>
    <w:basedOn w:val="a"/>
    <w:rsid w:val="0097305B"/>
    <w:pPr>
      <w:jc w:val="both"/>
    </w:pPr>
    <w:rPr>
      <w:sz w:val="28"/>
    </w:rPr>
  </w:style>
  <w:style w:type="paragraph" w:customStyle="1" w:styleId="ac">
    <w:name w:val="Знак"/>
    <w:basedOn w:val="a"/>
    <w:autoRedefine/>
    <w:rsid w:val="00D214A0"/>
    <w:pPr>
      <w:spacing w:after="160" w:line="240" w:lineRule="exact"/>
    </w:pPr>
    <w:rPr>
      <w:rFonts w:eastAsia="SimSun"/>
      <w:b/>
      <w:sz w:val="28"/>
      <w:lang w:val="en-US" w:eastAsia="en-US"/>
    </w:rPr>
  </w:style>
  <w:style w:type="paragraph" w:styleId="20">
    <w:name w:val="Body Text 2"/>
    <w:basedOn w:val="a"/>
    <w:rsid w:val="00D368C9"/>
    <w:pPr>
      <w:spacing w:after="120" w:line="480" w:lineRule="auto"/>
    </w:pPr>
  </w:style>
  <w:style w:type="paragraph" w:styleId="ad">
    <w:name w:val="Body Text Indent"/>
    <w:basedOn w:val="a"/>
    <w:rsid w:val="00161A6F"/>
    <w:pPr>
      <w:spacing w:after="120"/>
      <w:ind w:left="283"/>
    </w:pPr>
    <w:rPr>
      <w:lang w:val="kk-KZ"/>
    </w:rPr>
  </w:style>
  <w:style w:type="paragraph" w:customStyle="1" w:styleId="12">
    <w:name w:val="Абзац списка1"/>
    <w:basedOn w:val="a"/>
    <w:rsid w:val="00A10837"/>
    <w:pPr>
      <w:ind w:left="720"/>
      <w:contextualSpacing/>
    </w:pPr>
    <w:rPr>
      <w:szCs w:val="22"/>
      <w:lang w:eastAsia="en-US"/>
    </w:rPr>
  </w:style>
  <w:style w:type="paragraph" w:customStyle="1" w:styleId="13">
    <w:name w:val="Без интервала1"/>
    <w:rsid w:val="00E926C5"/>
    <w:rPr>
      <w:rFonts w:ascii="Calibri" w:hAnsi="Calibri"/>
      <w:sz w:val="22"/>
      <w:szCs w:val="22"/>
      <w:lang w:eastAsia="en-US"/>
    </w:rPr>
  </w:style>
  <w:style w:type="paragraph" w:customStyle="1" w:styleId="14">
    <w:name w:val="Без интервала1"/>
    <w:uiPriority w:val="99"/>
    <w:rsid w:val="00342887"/>
    <w:rPr>
      <w:rFonts w:ascii="Calibri" w:hAnsi="Calibri"/>
      <w:sz w:val="24"/>
      <w:szCs w:val="24"/>
    </w:rPr>
  </w:style>
  <w:style w:type="paragraph" w:customStyle="1" w:styleId="ae">
    <w:name w:val="Знак"/>
    <w:basedOn w:val="a"/>
    <w:autoRedefine/>
    <w:rsid w:val="00C575E2"/>
    <w:pPr>
      <w:spacing w:after="160" w:line="240" w:lineRule="exact"/>
    </w:pPr>
    <w:rPr>
      <w:rFonts w:eastAsia="SimSun"/>
      <w:b/>
      <w:sz w:val="28"/>
      <w:lang w:val="en-US" w:eastAsia="en-US"/>
    </w:rPr>
  </w:style>
  <w:style w:type="paragraph" w:customStyle="1" w:styleId="af">
    <w:name w:val="Готовый"/>
    <w:basedOn w:val="a"/>
    <w:uiPriority w:val="99"/>
    <w:qFormat/>
    <w:rsid w:val="007C37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7C372E"/>
    <w:rPr>
      <w:sz w:val="24"/>
      <w:szCs w:val="24"/>
    </w:rPr>
  </w:style>
  <w:style w:type="character" w:customStyle="1" w:styleId="30">
    <w:name w:val="Заголовок 3 Знак"/>
    <w:link w:val="3"/>
    <w:semiHidden/>
    <w:rsid w:val="00736A21"/>
    <w:rPr>
      <w:rFonts w:ascii="Cambria" w:eastAsia="Times New Roman" w:hAnsi="Cambria" w:cs="Times New Roman"/>
      <w:b/>
      <w:bCs/>
      <w:sz w:val="26"/>
      <w:szCs w:val="26"/>
    </w:rPr>
  </w:style>
  <w:style w:type="paragraph" w:styleId="HTML">
    <w:name w:val="HTML Preformatted"/>
    <w:basedOn w:val="a"/>
    <w:link w:val="HTML0"/>
    <w:unhideWhenUsed/>
    <w:rsid w:val="0073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36A21"/>
    <w:rPr>
      <w:rFonts w:ascii="Courier New" w:hAnsi="Courier New" w:cs="Courier New"/>
    </w:rPr>
  </w:style>
  <w:style w:type="paragraph" w:styleId="af0">
    <w:name w:val="List Paragraph"/>
    <w:basedOn w:val="a"/>
    <w:uiPriority w:val="99"/>
    <w:qFormat/>
    <w:rsid w:val="00736A21"/>
    <w:pPr>
      <w:spacing w:after="200" w:line="276" w:lineRule="auto"/>
      <w:ind w:left="720"/>
      <w:contextualSpacing/>
    </w:pPr>
    <w:rPr>
      <w:rFonts w:ascii="Calibri" w:hAnsi="Calibri"/>
      <w:sz w:val="22"/>
      <w:szCs w:val="22"/>
    </w:rPr>
  </w:style>
  <w:style w:type="paragraph" w:customStyle="1" w:styleId="BodyText1">
    <w:name w:val="Body Text1"/>
    <w:basedOn w:val="a"/>
    <w:rsid w:val="00736A21"/>
    <w:rPr>
      <w:rFonts w:ascii="KZ Times New Roman" w:hAnsi="KZ Times New Roman" w:cs="KZ Times New Roman"/>
      <w:sz w:val="28"/>
      <w:szCs w:val="28"/>
    </w:rPr>
  </w:style>
  <w:style w:type="paragraph" w:styleId="21">
    <w:name w:val="Body Text Indent 2"/>
    <w:basedOn w:val="a"/>
    <w:link w:val="22"/>
    <w:rsid w:val="00736A21"/>
    <w:pPr>
      <w:spacing w:after="120" w:line="480" w:lineRule="auto"/>
      <w:ind w:left="283"/>
    </w:pPr>
  </w:style>
  <w:style w:type="character" w:customStyle="1" w:styleId="22">
    <w:name w:val="Основной текст с отступом 2 Знак"/>
    <w:link w:val="21"/>
    <w:rsid w:val="00736A21"/>
    <w:rPr>
      <w:sz w:val="24"/>
      <w:szCs w:val="24"/>
    </w:rPr>
  </w:style>
  <w:style w:type="character" w:styleId="af1">
    <w:name w:val="Strong"/>
    <w:uiPriority w:val="22"/>
    <w:qFormat/>
    <w:rsid w:val="00736A21"/>
    <w:rPr>
      <w:b/>
      <w:bCs/>
    </w:rPr>
  </w:style>
  <w:style w:type="character" w:customStyle="1" w:styleId="s1">
    <w:name w:val="s1"/>
    <w:uiPriority w:val="99"/>
    <w:rsid w:val="00736A21"/>
    <w:rPr>
      <w:rFonts w:ascii="Times New Roman" w:hAnsi="Times New Roman"/>
      <w:b/>
      <w:color w:val="000000"/>
      <w:sz w:val="20"/>
      <w:u w:val="none"/>
      <w:effect w:val="none"/>
    </w:rPr>
  </w:style>
  <w:style w:type="character" w:customStyle="1" w:styleId="10">
    <w:name w:val="Заголовок 1 Знак"/>
    <w:link w:val="1"/>
    <w:rsid w:val="00383C88"/>
    <w:rPr>
      <w:rFonts w:ascii="Cambria" w:eastAsia="Times New Roman" w:hAnsi="Cambria" w:cs="Times New Roman"/>
      <w:b/>
      <w:bCs/>
      <w:kern w:val="32"/>
      <w:sz w:val="32"/>
      <w:szCs w:val="32"/>
    </w:rPr>
  </w:style>
  <w:style w:type="character" w:customStyle="1" w:styleId="urtxtstd">
    <w:name w:val="urtxtstd"/>
    <w:rsid w:val="00383C88"/>
  </w:style>
  <w:style w:type="character" w:customStyle="1" w:styleId="af2">
    <w:name w:val="Нижний колонтитул Знак"/>
    <w:link w:val="af3"/>
    <w:uiPriority w:val="99"/>
    <w:locked/>
    <w:rsid w:val="007C00B9"/>
    <w:rPr>
      <w:sz w:val="24"/>
      <w:szCs w:val="24"/>
    </w:rPr>
  </w:style>
  <w:style w:type="paragraph" w:styleId="af3">
    <w:name w:val="footer"/>
    <w:basedOn w:val="a"/>
    <w:link w:val="af2"/>
    <w:uiPriority w:val="99"/>
    <w:unhideWhenUsed/>
    <w:rsid w:val="007C00B9"/>
    <w:pPr>
      <w:jc w:val="center"/>
    </w:pPr>
  </w:style>
  <w:style w:type="character" w:customStyle="1" w:styleId="15">
    <w:name w:val="Нижний колонтитул Знак1"/>
    <w:rsid w:val="007C00B9"/>
    <w:rPr>
      <w:sz w:val="24"/>
      <w:szCs w:val="24"/>
    </w:rPr>
  </w:style>
  <w:style w:type="paragraph" w:styleId="af4">
    <w:name w:val="header"/>
    <w:basedOn w:val="a"/>
    <w:link w:val="af5"/>
    <w:rsid w:val="002B57B4"/>
    <w:pPr>
      <w:tabs>
        <w:tab w:val="center" w:pos="4677"/>
        <w:tab w:val="right" w:pos="9355"/>
      </w:tabs>
    </w:pPr>
  </w:style>
  <w:style w:type="character" w:customStyle="1" w:styleId="af5">
    <w:name w:val="Верхний колонтитул Знак"/>
    <w:link w:val="af4"/>
    <w:rsid w:val="002B57B4"/>
    <w:rPr>
      <w:sz w:val="24"/>
      <w:szCs w:val="24"/>
    </w:rPr>
  </w:style>
  <w:style w:type="paragraph" w:styleId="af6">
    <w:name w:val="Balloon Text"/>
    <w:basedOn w:val="a"/>
    <w:link w:val="af7"/>
    <w:rsid w:val="0031625E"/>
    <w:rPr>
      <w:rFonts w:ascii="Tahoma" w:hAnsi="Tahoma"/>
      <w:sz w:val="16"/>
      <w:szCs w:val="16"/>
    </w:rPr>
  </w:style>
  <w:style w:type="character" w:customStyle="1" w:styleId="af7">
    <w:name w:val="Текст выноски Знак"/>
    <w:link w:val="af6"/>
    <w:rsid w:val="0031625E"/>
    <w:rPr>
      <w:rFonts w:ascii="Tahoma" w:hAnsi="Tahoma" w:cs="Tahoma"/>
      <w:sz w:val="16"/>
      <w:szCs w:val="16"/>
    </w:rPr>
  </w:style>
  <w:style w:type="character" w:customStyle="1" w:styleId="token-label">
    <w:name w:val="token-label"/>
    <w:rsid w:val="005E6077"/>
  </w:style>
  <w:style w:type="character" w:customStyle="1" w:styleId="50">
    <w:name w:val="Заголовок 5 Знак"/>
    <w:link w:val="5"/>
    <w:rsid w:val="007C0511"/>
    <w:rPr>
      <w:rFonts w:ascii="Calibri" w:eastAsia="Times New Roman" w:hAnsi="Calibri" w:cs="Times New Roman"/>
      <w:b/>
      <w:bCs/>
      <w:i/>
      <w:iCs/>
      <w:sz w:val="26"/>
      <w:szCs w:val="26"/>
    </w:rPr>
  </w:style>
  <w:style w:type="character" w:customStyle="1" w:styleId="a8">
    <w:name w:val="Без интервала Знак"/>
    <w:link w:val="a7"/>
    <w:uiPriority w:val="1"/>
    <w:locked/>
    <w:rsid w:val="00FE7784"/>
    <w:rPr>
      <w:rFonts w:ascii="Calibri" w:hAnsi="Calibri"/>
      <w:sz w:val="24"/>
      <w:szCs w:val="24"/>
    </w:rPr>
  </w:style>
  <w:style w:type="paragraph" w:customStyle="1" w:styleId="msonormalcxspmiddle">
    <w:name w:val="msonormalcxspmiddle"/>
    <w:basedOn w:val="a"/>
    <w:rsid w:val="00D431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878">
      <w:bodyDiv w:val="1"/>
      <w:marLeft w:val="0"/>
      <w:marRight w:val="0"/>
      <w:marTop w:val="0"/>
      <w:marBottom w:val="0"/>
      <w:divBdr>
        <w:top w:val="none" w:sz="0" w:space="0" w:color="auto"/>
        <w:left w:val="none" w:sz="0" w:space="0" w:color="auto"/>
        <w:bottom w:val="none" w:sz="0" w:space="0" w:color="auto"/>
        <w:right w:val="none" w:sz="0" w:space="0" w:color="auto"/>
      </w:divBdr>
    </w:div>
    <w:div w:id="99568285">
      <w:bodyDiv w:val="1"/>
      <w:marLeft w:val="0"/>
      <w:marRight w:val="0"/>
      <w:marTop w:val="0"/>
      <w:marBottom w:val="0"/>
      <w:divBdr>
        <w:top w:val="none" w:sz="0" w:space="0" w:color="auto"/>
        <w:left w:val="none" w:sz="0" w:space="0" w:color="auto"/>
        <w:bottom w:val="none" w:sz="0" w:space="0" w:color="auto"/>
        <w:right w:val="none" w:sz="0" w:space="0" w:color="auto"/>
      </w:divBdr>
    </w:div>
    <w:div w:id="119153460">
      <w:bodyDiv w:val="1"/>
      <w:marLeft w:val="0"/>
      <w:marRight w:val="0"/>
      <w:marTop w:val="0"/>
      <w:marBottom w:val="0"/>
      <w:divBdr>
        <w:top w:val="none" w:sz="0" w:space="0" w:color="auto"/>
        <w:left w:val="none" w:sz="0" w:space="0" w:color="auto"/>
        <w:bottom w:val="none" w:sz="0" w:space="0" w:color="auto"/>
        <w:right w:val="none" w:sz="0" w:space="0" w:color="auto"/>
      </w:divBdr>
    </w:div>
    <w:div w:id="396515829">
      <w:bodyDiv w:val="1"/>
      <w:marLeft w:val="0"/>
      <w:marRight w:val="0"/>
      <w:marTop w:val="0"/>
      <w:marBottom w:val="0"/>
      <w:divBdr>
        <w:top w:val="none" w:sz="0" w:space="0" w:color="auto"/>
        <w:left w:val="none" w:sz="0" w:space="0" w:color="auto"/>
        <w:bottom w:val="none" w:sz="0" w:space="0" w:color="auto"/>
        <w:right w:val="none" w:sz="0" w:space="0" w:color="auto"/>
      </w:divBdr>
    </w:div>
    <w:div w:id="480930211">
      <w:bodyDiv w:val="1"/>
      <w:marLeft w:val="0"/>
      <w:marRight w:val="0"/>
      <w:marTop w:val="0"/>
      <w:marBottom w:val="0"/>
      <w:divBdr>
        <w:top w:val="none" w:sz="0" w:space="0" w:color="auto"/>
        <w:left w:val="none" w:sz="0" w:space="0" w:color="auto"/>
        <w:bottom w:val="none" w:sz="0" w:space="0" w:color="auto"/>
        <w:right w:val="none" w:sz="0" w:space="0" w:color="auto"/>
      </w:divBdr>
    </w:div>
    <w:div w:id="908925556">
      <w:bodyDiv w:val="1"/>
      <w:marLeft w:val="0"/>
      <w:marRight w:val="0"/>
      <w:marTop w:val="0"/>
      <w:marBottom w:val="0"/>
      <w:divBdr>
        <w:top w:val="none" w:sz="0" w:space="0" w:color="auto"/>
        <w:left w:val="none" w:sz="0" w:space="0" w:color="auto"/>
        <w:bottom w:val="none" w:sz="0" w:space="0" w:color="auto"/>
        <w:right w:val="none" w:sz="0" w:space="0" w:color="auto"/>
      </w:divBdr>
    </w:div>
    <w:div w:id="917982066">
      <w:bodyDiv w:val="1"/>
      <w:marLeft w:val="0"/>
      <w:marRight w:val="0"/>
      <w:marTop w:val="0"/>
      <w:marBottom w:val="0"/>
      <w:divBdr>
        <w:top w:val="none" w:sz="0" w:space="0" w:color="auto"/>
        <w:left w:val="none" w:sz="0" w:space="0" w:color="auto"/>
        <w:bottom w:val="none" w:sz="0" w:space="0" w:color="auto"/>
        <w:right w:val="none" w:sz="0" w:space="0" w:color="auto"/>
      </w:divBdr>
    </w:div>
    <w:div w:id="947587307">
      <w:bodyDiv w:val="1"/>
      <w:marLeft w:val="0"/>
      <w:marRight w:val="0"/>
      <w:marTop w:val="0"/>
      <w:marBottom w:val="0"/>
      <w:divBdr>
        <w:top w:val="none" w:sz="0" w:space="0" w:color="auto"/>
        <w:left w:val="none" w:sz="0" w:space="0" w:color="auto"/>
        <w:bottom w:val="none" w:sz="0" w:space="0" w:color="auto"/>
        <w:right w:val="none" w:sz="0" w:space="0" w:color="auto"/>
      </w:divBdr>
    </w:div>
    <w:div w:id="948008486">
      <w:bodyDiv w:val="1"/>
      <w:marLeft w:val="0"/>
      <w:marRight w:val="0"/>
      <w:marTop w:val="0"/>
      <w:marBottom w:val="0"/>
      <w:divBdr>
        <w:top w:val="none" w:sz="0" w:space="0" w:color="auto"/>
        <w:left w:val="none" w:sz="0" w:space="0" w:color="auto"/>
        <w:bottom w:val="none" w:sz="0" w:space="0" w:color="auto"/>
        <w:right w:val="none" w:sz="0" w:space="0" w:color="auto"/>
      </w:divBdr>
    </w:div>
    <w:div w:id="993532911">
      <w:bodyDiv w:val="1"/>
      <w:marLeft w:val="0"/>
      <w:marRight w:val="0"/>
      <w:marTop w:val="0"/>
      <w:marBottom w:val="0"/>
      <w:divBdr>
        <w:top w:val="none" w:sz="0" w:space="0" w:color="auto"/>
        <w:left w:val="none" w:sz="0" w:space="0" w:color="auto"/>
        <w:bottom w:val="none" w:sz="0" w:space="0" w:color="auto"/>
        <w:right w:val="none" w:sz="0" w:space="0" w:color="auto"/>
      </w:divBdr>
    </w:div>
    <w:div w:id="1126587262">
      <w:bodyDiv w:val="1"/>
      <w:marLeft w:val="0"/>
      <w:marRight w:val="0"/>
      <w:marTop w:val="0"/>
      <w:marBottom w:val="0"/>
      <w:divBdr>
        <w:top w:val="none" w:sz="0" w:space="0" w:color="auto"/>
        <w:left w:val="none" w:sz="0" w:space="0" w:color="auto"/>
        <w:bottom w:val="none" w:sz="0" w:space="0" w:color="auto"/>
        <w:right w:val="none" w:sz="0" w:space="0" w:color="auto"/>
      </w:divBdr>
    </w:div>
    <w:div w:id="1762867619">
      <w:bodyDiv w:val="1"/>
      <w:marLeft w:val="0"/>
      <w:marRight w:val="0"/>
      <w:marTop w:val="0"/>
      <w:marBottom w:val="0"/>
      <w:divBdr>
        <w:top w:val="none" w:sz="0" w:space="0" w:color="auto"/>
        <w:left w:val="none" w:sz="0" w:space="0" w:color="auto"/>
        <w:bottom w:val="none" w:sz="0" w:space="0" w:color="auto"/>
        <w:right w:val="none" w:sz="0" w:space="0" w:color="auto"/>
      </w:divBdr>
    </w:div>
    <w:div w:id="1835410111">
      <w:bodyDiv w:val="1"/>
      <w:marLeft w:val="0"/>
      <w:marRight w:val="0"/>
      <w:marTop w:val="0"/>
      <w:marBottom w:val="0"/>
      <w:divBdr>
        <w:top w:val="none" w:sz="0" w:space="0" w:color="auto"/>
        <w:left w:val="none" w:sz="0" w:space="0" w:color="auto"/>
        <w:bottom w:val="none" w:sz="0" w:space="0" w:color="auto"/>
        <w:right w:val="none" w:sz="0" w:space="0" w:color="auto"/>
      </w:divBdr>
    </w:div>
    <w:div w:id="1884172102">
      <w:bodyDiv w:val="1"/>
      <w:marLeft w:val="0"/>
      <w:marRight w:val="0"/>
      <w:marTop w:val="0"/>
      <w:marBottom w:val="0"/>
      <w:divBdr>
        <w:top w:val="none" w:sz="0" w:space="0" w:color="auto"/>
        <w:left w:val="none" w:sz="0" w:space="0" w:color="auto"/>
        <w:bottom w:val="none" w:sz="0" w:space="0" w:color="auto"/>
        <w:right w:val="none" w:sz="0" w:space="0" w:color="auto"/>
      </w:divBdr>
    </w:div>
    <w:div w:id="1948274339">
      <w:bodyDiv w:val="1"/>
      <w:marLeft w:val="0"/>
      <w:marRight w:val="0"/>
      <w:marTop w:val="0"/>
      <w:marBottom w:val="0"/>
      <w:divBdr>
        <w:top w:val="none" w:sz="0" w:space="0" w:color="auto"/>
        <w:left w:val="none" w:sz="0" w:space="0" w:color="auto"/>
        <w:bottom w:val="none" w:sz="0" w:space="0" w:color="auto"/>
        <w:right w:val="none" w:sz="0" w:space="0" w:color="auto"/>
      </w:divBdr>
    </w:div>
    <w:div w:id="1984501983">
      <w:bodyDiv w:val="1"/>
      <w:marLeft w:val="0"/>
      <w:marRight w:val="0"/>
      <w:marTop w:val="0"/>
      <w:marBottom w:val="0"/>
      <w:divBdr>
        <w:top w:val="none" w:sz="0" w:space="0" w:color="auto"/>
        <w:left w:val="none" w:sz="0" w:space="0" w:color="auto"/>
        <w:bottom w:val="none" w:sz="0" w:space="0" w:color="auto"/>
        <w:right w:val="none" w:sz="0" w:space="0" w:color="auto"/>
      </w:divBdr>
    </w:div>
    <w:div w:id="1985230460">
      <w:bodyDiv w:val="1"/>
      <w:marLeft w:val="0"/>
      <w:marRight w:val="0"/>
      <w:marTop w:val="0"/>
      <w:marBottom w:val="0"/>
      <w:divBdr>
        <w:top w:val="none" w:sz="0" w:space="0" w:color="auto"/>
        <w:left w:val="none" w:sz="0" w:space="0" w:color="auto"/>
        <w:bottom w:val="none" w:sz="0" w:space="0" w:color="auto"/>
        <w:right w:val="none" w:sz="0" w:space="0" w:color="auto"/>
      </w:divBdr>
    </w:div>
    <w:div w:id="2050101508">
      <w:bodyDiv w:val="1"/>
      <w:marLeft w:val="0"/>
      <w:marRight w:val="0"/>
      <w:marTop w:val="0"/>
      <w:marBottom w:val="0"/>
      <w:divBdr>
        <w:top w:val="none" w:sz="0" w:space="0" w:color="auto"/>
        <w:left w:val="none" w:sz="0" w:space="0" w:color="auto"/>
        <w:bottom w:val="none" w:sz="0" w:space="0" w:color="auto"/>
        <w:right w:val="none" w:sz="0" w:space="0" w:color="auto"/>
      </w:divBdr>
    </w:div>
    <w:div w:id="20816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en.dostyk@mail.ru" TargetMode="External"/><Relationship Id="rId13" Type="http://schemas.openxmlformats.org/officeDocument/2006/relationships/hyperlink" Target="http://adilet.zan.kz/rus/docs/V1500011304" TargetMode="External"/><Relationship Id="rId18" Type="http://schemas.openxmlformats.org/officeDocument/2006/relationships/hyperlink" Target="http://adilet.zan.kz/rus/docs/Z000000107_" TargetMode="External"/><Relationship Id="rId3" Type="http://schemas.openxmlformats.org/officeDocument/2006/relationships/styles" Target="styles.xml"/><Relationship Id="rId21" Type="http://schemas.openxmlformats.org/officeDocument/2006/relationships/hyperlink" Target="http://adilet.zan.kz/rus/docs/Z010000148_" TargetMode="External"/><Relationship Id="rId7" Type="http://schemas.openxmlformats.org/officeDocument/2006/relationships/endnotes" Target="endnotes.xml"/><Relationship Id="rId12" Type="http://schemas.openxmlformats.org/officeDocument/2006/relationships/hyperlink" Target="http://adilet.zan.kz/rus/docs/V1500011304" TargetMode="External"/><Relationship Id="rId17" Type="http://schemas.openxmlformats.org/officeDocument/2006/relationships/hyperlink" Target="http://adilet.zan.kz/rus/docs/Z15000004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Z1500000416" TargetMode="External"/><Relationship Id="rId20" Type="http://schemas.openxmlformats.org/officeDocument/2006/relationships/hyperlink" Target="http://adilet.zan.kz/rus/docs/Z1300000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0000066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Z950002733_" TargetMode="External"/><Relationship Id="rId23" Type="http://schemas.openxmlformats.org/officeDocument/2006/relationships/header" Target="header1.xml"/><Relationship Id="rId10" Type="http://schemas.openxmlformats.org/officeDocument/2006/relationships/hyperlink" Target="http://adilet.zan.kz/rus/docs/V1700014939" TargetMode="External"/><Relationship Id="rId19" Type="http://schemas.openxmlformats.org/officeDocument/2006/relationships/hyperlink" Target="http://adilet.zan.kz/rus/docs/Z070000221_" TargetMode="External"/><Relationship Id="rId4" Type="http://schemas.openxmlformats.org/officeDocument/2006/relationships/settings" Target="settings.xml"/><Relationship Id="rId9" Type="http://schemas.openxmlformats.org/officeDocument/2006/relationships/hyperlink" Target="http://adilet.zan.kz/rus/docs/V1700014939" TargetMode="External"/><Relationship Id="rId14" Type="http://schemas.openxmlformats.org/officeDocument/2006/relationships/hyperlink" Target="http://adilet.zan.kz/rus/docs/K950001000_" TargetMode="External"/><Relationship Id="rId22" Type="http://schemas.openxmlformats.org/officeDocument/2006/relationships/hyperlink" Target="http://adilet.zan.kz/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6342-9482-4665-9AD4-97508FF5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2779</Words>
  <Characters>15843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18585</CharactersWithSpaces>
  <SharedDoc>false</SharedDoc>
  <HLinks>
    <vt:vector size="108" baseType="variant">
      <vt:variant>
        <vt:i4>5374014</vt:i4>
      </vt:variant>
      <vt:variant>
        <vt:i4>51</vt:i4>
      </vt:variant>
      <vt:variant>
        <vt:i4>0</vt:i4>
      </vt:variant>
      <vt:variant>
        <vt:i4>5</vt:i4>
      </vt:variant>
      <vt:variant>
        <vt:lpwstr>mailto:keden.dostyk@mail.ru</vt:lpwstr>
      </vt:variant>
      <vt:variant>
        <vt:lpwstr/>
      </vt:variant>
      <vt:variant>
        <vt:i4>4194423</vt:i4>
      </vt:variant>
      <vt:variant>
        <vt:i4>48</vt:i4>
      </vt:variant>
      <vt:variant>
        <vt:i4>0</vt:i4>
      </vt:variant>
      <vt:variant>
        <vt:i4>5</vt:i4>
      </vt:variant>
      <vt:variant>
        <vt:lpwstr>mailto:a.nazarbaeva@kgd.gov.kz</vt:lpwstr>
      </vt:variant>
      <vt:variant>
        <vt:lpwstr/>
      </vt:variant>
      <vt:variant>
        <vt:i4>4522094</vt:i4>
      </vt:variant>
      <vt:variant>
        <vt:i4>45</vt:i4>
      </vt:variant>
      <vt:variant>
        <vt:i4>0</vt:i4>
      </vt:variant>
      <vt:variant>
        <vt:i4>5</vt:i4>
      </vt:variant>
      <vt:variant>
        <vt:lpwstr>mailto:b.bilisbekov@kgd.gov.kz</vt:lpwstr>
      </vt:variant>
      <vt:variant>
        <vt:lpwstr/>
      </vt:variant>
      <vt:variant>
        <vt:i4>4194391</vt:i4>
      </vt:variant>
      <vt:variant>
        <vt:i4>42</vt:i4>
      </vt:variant>
      <vt:variant>
        <vt:i4>0</vt:i4>
      </vt:variant>
      <vt:variant>
        <vt:i4>5</vt:i4>
      </vt:variant>
      <vt:variant>
        <vt:lpwstr>http://adilet.zan.kz/rus/docs/V1700014939</vt:lpwstr>
      </vt:variant>
      <vt:variant>
        <vt:lpwstr>z173</vt:lpwstr>
      </vt:variant>
      <vt:variant>
        <vt:i4>4259927</vt:i4>
      </vt:variant>
      <vt:variant>
        <vt:i4>39</vt:i4>
      </vt:variant>
      <vt:variant>
        <vt:i4>0</vt:i4>
      </vt:variant>
      <vt:variant>
        <vt:i4>5</vt:i4>
      </vt:variant>
      <vt:variant>
        <vt:lpwstr>http://adilet.zan.kz/rus/docs/V1700014939</vt:lpwstr>
      </vt:variant>
      <vt:variant>
        <vt:lpwstr>z172</vt:lpwstr>
      </vt:variant>
      <vt:variant>
        <vt:i4>4325463</vt:i4>
      </vt:variant>
      <vt:variant>
        <vt:i4>36</vt:i4>
      </vt:variant>
      <vt:variant>
        <vt:i4>0</vt:i4>
      </vt:variant>
      <vt:variant>
        <vt:i4>5</vt:i4>
      </vt:variant>
      <vt:variant>
        <vt:lpwstr>http://adilet.zan.kz/rus/docs/V1700014939</vt:lpwstr>
      </vt:variant>
      <vt:variant>
        <vt:lpwstr>z171</vt:lpwstr>
      </vt:variant>
      <vt:variant>
        <vt:i4>4390999</vt:i4>
      </vt:variant>
      <vt:variant>
        <vt:i4>33</vt:i4>
      </vt:variant>
      <vt:variant>
        <vt:i4>0</vt:i4>
      </vt:variant>
      <vt:variant>
        <vt:i4>5</vt:i4>
      </vt:variant>
      <vt:variant>
        <vt:lpwstr>http://adilet.zan.kz/rus/docs/V1700014939</vt:lpwstr>
      </vt:variant>
      <vt:variant>
        <vt:lpwstr>z170</vt:lpwstr>
      </vt:variant>
      <vt:variant>
        <vt:i4>4915286</vt:i4>
      </vt:variant>
      <vt:variant>
        <vt:i4>30</vt:i4>
      </vt:variant>
      <vt:variant>
        <vt:i4>0</vt:i4>
      </vt:variant>
      <vt:variant>
        <vt:i4>5</vt:i4>
      </vt:variant>
      <vt:variant>
        <vt:lpwstr>http://adilet.zan.kz/rus/docs/V1700014939</vt:lpwstr>
      </vt:variant>
      <vt:variant>
        <vt:lpwstr>z168</vt:lpwstr>
      </vt:variant>
      <vt:variant>
        <vt:i4>4456534</vt:i4>
      </vt:variant>
      <vt:variant>
        <vt:i4>27</vt:i4>
      </vt:variant>
      <vt:variant>
        <vt:i4>0</vt:i4>
      </vt:variant>
      <vt:variant>
        <vt:i4>5</vt:i4>
      </vt:variant>
      <vt:variant>
        <vt:lpwstr>http://adilet.zan.kz/rus/docs/V1700014939</vt:lpwstr>
      </vt:variant>
      <vt:variant>
        <vt:lpwstr>z167</vt:lpwstr>
      </vt:variant>
      <vt:variant>
        <vt:i4>4194390</vt:i4>
      </vt:variant>
      <vt:variant>
        <vt:i4>24</vt:i4>
      </vt:variant>
      <vt:variant>
        <vt:i4>0</vt:i4>
      </vt:variant>
      <vt:variant>
        <vt:i4>5</vt:i4>
      </vt:variant>
      <vt:variant>
        <vt:lpwstr>http://adilet.zan.kz/rus/docs/V1700014939</vt:lpwstr>
      </vt:variant>
      <vt:variant>
        <vt:lpwstr>z163</vt:lpwstr>
      </vt:variant>
      <vt:variant>
        <vt:i4>4325467</vt:i4>
      </vt:variant>
      <vt:variant>
        <vt:i4>21</vt:i4>
      </vt:variant>
      <vt:variant>
        <vt:i4>0</vt:i4>
      </vt:variant>
      <vt:variant>
        <vt:i4>5</vt:i4>
      </vt:variant>
      <vt:variant>
        <vt:lpwstr>http://adilet.zan.kz/rus/docs/V1500011304</vt:lpwstr>
      </vt:variant>
      <vt:variant>
        <vt:lpwstr>z137</vt:lpwstr>
      </vt:variant>
      <vt:variant>
        <vt:i4>4194393</vt:i4>
      </vt:variant>
      <vt:variant>
        <vt:i4>18</vt:i4>
      </vt:variant>
      <vt:variant>
        <vt:i4>0</vt:i4>
      </vt:variant>
      <vt:variant>
        <vt:i4>5</vt:i4>
      </vt:variant>
      <vt:variant>
        <vt:lpwstr>http://adilet.zan.kz/rus/docs/V1500011304</vt:lpwstr>
      </vt:variant>
      <vt:variant>
        <vt:lpwstr>z115</vt:lpwstr>
      </vt:variant>
      <vt:variant>
        <vt:i4>8061033</vt:i4>
      </vt:variant>
      <vt:variant>
        <vt:i4>15</vt:i4>
      </vt:variant>
      <vt:variant>
        <vt:i4>0</vt:i4>
      </vt:variant>
      <vt:variant>
        <vt:i4>5</vt:i4>
      </vt:variant>
      <vt:variant>
        <vt:lpwstr>http://adilet.zan.kz/rus/docs/V1000006697</vt:lpwstr>
      </vt:variant>
      <vt:variant>
        <vt:lpwstr>z1</vt:lpwstr>
      </vt:variant>
      <vt:variant>
        <vt:i4>4587604</vt:i4>
      </vt:variant>
      <vt:variant>
        <vt:i4>12</vt:i4>
      </vt:variant>
      <vt:variant>
        <vt:i4>0</vt:i4>
      </vt:variant>
      <vt:variant>
        <vt:i4>5</vt:i4>
      </vt:variant>
      <vt:variant>
        <vt:lpwstr>http://adilet.zan.kz/rus/docs/V1700014939</vt:lpwstr>
      </vt:variant>
      <vt:variant>
        <vt:lpwstr>z246</vt:lpwstr>
      </vt:variant>
      <vt:variant>
        <vt:i4>4718675</vt:i4>
      </vt:variant>
      <vt:variant>
        <vt:i4>9</vt:i4>
      </vt:variant>
      <vt:variant>
        <vt:i4>0</vt:i4>
      </vt:variant>
      <vt:variant>
        <vt:i4>5</vt:i4>
      </vt:variant>
      <vt:variant>
        <vt:lpwstr>http://adilet.zan.kz/rus/docs/V1700014939</vt:lpwstr>
      </vt:variant>
      <vt:variant>
        <vt:lpwstr>z238</vt:lpwstr>
      </vt:variant>
      <vt:variant>
        <vt:i4>5374014</vt:i4>
      </vt:variant>
      <vt:variant>
        <vt:i4>6</vt:i4>
      </vt:variant>
      <vt:variant>
        <vt:i4>0</vt:i4>
      </vt:variant>
      <vt:variant>
        <vt:i4>5</vt:i4>
      </vt:variant>
      <vt:variant>
        <vt:lpwstr>mailto:keden.dostyk@mail.ru</vt:lpwstr>
      </vt:variant>
      <vt:variant>
        <vt:lpwstr/>
      </vt:variant>
      <vt:variant>
        <vt:i4>4194423</vt:i4>
      </vt:variant>
      <vt:variant>
        <vt:i4>3</vt:i4>
      </vt:variant>
      <vt:variant>
        <vt:i4>0</vt:i4>
      </vt:variant>
      <vt:variant>
        <vt:i4>5</vt:i4>
      </vt:variant>
      <vt:variant>
        <vt:lpwstr>mailto:a.nazarbaeva@kgd.gov.kz</vt:lpwstr>
      </vt:variant>
      <vt:variant>
        <vt:lpwstr/>
      </vt:variant>
      <vt:variant>
        <vt:i4>4522094</vt:i4>
      </vt:variant>
      <vt:variant>
        <vt:i4>0</vt:i4>
      </vt:variant>
      <vt:variant>
        <vt:i4>0</vt:i4>
      </vt:variant>
      <vt:variant>
        <vt:i4>5</vt:i4>
      </vt:variant>
      <vt:variant>
        <vt:lpwstr>mailto:b.bilisbekov@kgd.gov.kz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Алдибекова Салтанат Жумахановна</cp:lastModifiedBy>
  <cp:revision>3</cp:revision>
  <cp:lastPrinted>2018-10-11T05:08:00Z</cp:lastPrinted>
  <dcterms:created xsi:type="dcterms:W3CDTF">2020-01-23T04:19:00Z</dcterms:created>
  <dcterms:modified xsi:type="dcterms:W3CDTF">2020-01-23T05:51:00Z</dcterms:modified>
</cp:coreProperties>
</file>