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7A" w:rsidRPr="00942EA2" w:rsidRDefault="0000017A" w:rsidP="0000017A">
      <w:pPr>
        <w:pStyle w:val="3"/>
        <w:spacing w:before="0"/>
        <w:rPr>
          <w:rFonts w:ascii="Times New Roman" w:hAnsi="Times New Roman"/>
          <w:i w:val="0"/>
          <w:color w:val="auto"/>
          <w:sz w:val="28"/>
          <w:szCs w:val="28"/>
          <w:lang w:val="kk-KZ"/>
        </w:rPr>
      </w:pPr>
      <w:r w:rsidRPr="00942EA2">
        <w:rPr>
          <w:rFonts w:ascii="Times New Roman" w:hAnsi="Times New Roman"/>
          <w:i w:val="0"/>
          <w:color w:val="auto"/>
          <w:sz w:val="28"/>
          <w:szCs w:val="28"/>
          <w:lang w:val="kk-KZ"/>
        </w:rPr>
        <w:t>Департамент государственных доходов по Алматинской области</w:t>
      </w:r>
    </w:p>
    <w:p w:rsidR="00607B3A" w:rsidRPr="00E2389E" w:rsidRDefault="00607B3A" w:rsidP="0000017A">
      <w:pPr>
        <w:keepNext/>
        <w:keepLines/>
        <w:widowControl w:val="0"/>
        <w:spacing w:after="0" w:line="20" w:lineRule="atLeast"/>
        <w:jc w:val="center"/>
        <w:outlineLvl w:val="2"/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val="kk-KZ"/>
        </w:rPr>
      </w:pPr>
      <w:bookmarkStart w:id="0" w:name="_GoBack"/>
      <w:r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val="kk-KZ"/>
        </w:rPr>
        <w:t xml:space="preserve">Управление государственных доходов по Уйгурскому району </w:t>
      </w:r>
      <w:r w:rsidR="0000017A" w:rsidRPr="0000017A"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val="kk-KZ"/>
        </w:rPr>
        <w:t>объявляет</w:t>
      </w:r>
      <w:r w:rsidR="0000017A" w:rsidRPr="00942EA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017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389E">
        <w:rPr>
          <w:rFonts w:ascii="Times New Roman" w:hAnsi="Times New Roman" w:cs="Times New Roman"/>
          <w:b/>
          <w:sz w:val="28"/>
          <w:szCs w:val="28"/>
        </w:rPr>
        <w:t>о</w:t>
      </w:r>
      <w:r w:rsidRPr="00E2389E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бщий конкурс </w:t>
      </w:r>
      <w:r w:rsidRPr="00E2389E">
        <w:rPr>
          <w:rFonts w:ascii="Times New Roman" w:eastAsia="Times New Roman" w:hAnsi="Times New Roman" w:cs="Times New Roman"/>
          <w:b/>
          <w:sz w:val="28"/>
          <w:szCs w:val="28"/>
        </w:rPr>
        <w:t>на занятие вакантной административной государственной должности корпуса «Б»</w:t>
      </w:r>
    </w:p>
    <w:bookmarkEnd w:id="0"/>
    <w:p w:rsidR="00607B3A" w:rsidRPr="008C74E8" w:rsidRDefault="00607B3A" w:rsidP="00607B3A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DD4" w:rsidRPr="00BA107A" w:rsidRDefault="00875DD4" w:rsidP="00875D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1" w:name="z354"/>
      <w:r w:rsidRPr="00BA107A">
        <w:rPr>
          <w:rFonts w:ascii="Times New Roman" w:hAnsi="Times New Roman"/>
          <w:b/>
          <w:bCs/>
          <w:sz w:val="24"/>
          <w:szCs w:val="24"/>
          <w:lang w:val="kk-KZ"/>
        </w:rPr>
        <w:t>Индекс 041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800</w:t>
      </w:r>
      <w:r w:rsidRPr="00BA107A">
        <w:rPr>
          <w:rFonts w:ascii="Times New Roman" w:hAnsi="Times New Roman"/>
          <w:b/>
          <w:bCs/>
          <w:sz w:val="24"/>
          <w:szCs w:val="24"/>
          <w:lang w:val="kk-KZ"/>
        </w:rPr>
        <w:t xml:space="preserve">, Алматинская область,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Уйгурский</w:t>
      </w:r>
      <w:r w:rsidRPr="00BA107A">
        <w:rPr>
          <w:rFonts w:ascii="Times New Roman" w:hAnsi="Times New Roman"/>
          <w:b/>
          <w:bCs/>
          <w:sz w:val="24"/>
          <w:szCs w:val="24"/>
          <w:lang w:val="kk-KZ"/>
        </w:rPr>
        <w:t xml:space="preserve"> район, с.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Шонжы</w:t>
      </w:r>
      <w:r w:rsidRPr="00BA107A">
        <w:rPr>
          <w:rFonts w:ascii="Times New Roman" w:hAnsi="Times New Roman"/>
          <w:b/>
          <w:bCs/>
          <w:sz w:val="24"/>
          <w:szCs w:val="24"/>
          <w:lang w:val="kk-KZ"/>
        </w:rPr>
        <w:t xml:space="preserve">,       </w:t>
      </w:r>
      <w:r w:rsidRPr="00BA107A">
        <w:rPr>
          <w:rFonts w:ascii="Times New Roman" w:hAnsi="Times New Roman"/>
          <w:b/>
          <w:bCs/>
          <w:sz w:val="24"/>
          <w:szCs w:val="24"/>
        </w:rPr>
        <w:t xml:space="preserve">ул.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Кудайбергенова</w:t>
      </w:r>
      <w:r w:rsidRPr="00BA107A">
        <w:rPr>
          <w:rFonts w:ascii="Times New Roman" w:hAnsi="Times New Roman"/>
          <w:b/>
          <w:bCs/>
          <w:sz w:val="24"/>
          <w:szCs w:val="24"/>
          <w:lang w:val="kk-KZ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60</w:t>
      </w:r>
      <w:r w:rsidRPr="00BA107A">
        <w:rPr>
          <w:rFonts w:ascii="Times New Roman" w:hAnsi="Times New Roman"/>
          <w:b/>
          <w:bCs/>
          <w:sz w:val="24"/>
          <w:szCs w:val="24"/>
        </w:rPr>
        <w:t>, тел</w:t>
      </w:r>
      <w:r w:rsidRPr="00BA107A">
        <w:rPr>
          <w:rFonts w:ascii="Times New Roman" w:hAnsi="Times New Roman"/>
          <w:b/>
          <w:bCs/>
          <w:sz w:val="24"/>
          <w:szCs w:val="24"/>
          <w:lang w:val="kk-KZ"/>
        </w:rPr>
        <w:t>ефон для справок</w:t>
      </w:r>
      <w:r w:rsidRPr="00BA107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A107A">
        <w:rPr>
          <w:rFonts w:ascii="Times New Roman" w:hAnsi="Times New Roman"/>
          <w:b/>
          <w:bCs/>
          <w:sz w:val="24"/>
          <w:szCs w:val="24"/>
          <w:lang w:val="kk-KZ"/>
        </w:rPr>
        <w:t xml:space="preserve">8 </w:t>
      </w:r>
      <w:r w:rsidRPr="00BA107A">
        <w:rPr>
          <w:rFonts w:ascii="Times New Roman" w:hAnsi="Times New Roman"/>
          <w:b/>
          <w:bCs/>
          <w:sz w:val="24"/>
          <w:szCs w:val="24"/>
        </w:rPr>
        <w:t>(</w:t>
      </w:r>
      <w:r w:rsidRPr="00BA107A">
        <w:rPr>
          <w:rFonts w:ascii="Times New Roman" w:hAnsi="Times New Roman"/>
          <w:b/>
          <w:bCs/>
          <w:sz w:val="24"/>
          <w:szCs w:val="24"/>
          <w:lang w:val="kk-KZ"/>
        </w:rPr>
        <w:t>7277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BA107A">
        <w:rPr>
          <w:rFonts w:ascii="Times New Roman" w:hAnsi="Times New Roman"/>
          <w:b/>
          <w:bCs/>
          <w:sz w:val="24"/>
          <w:szCs w:val="24"/>
        </w:rPr>
        <w:t>) 2 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BA107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49</w:t>
      </w:r>
      <w:r w:rsidRPr="00BA107A">
        <w:rPr>
          <w:rFonts w:ascii="Times New Roman" w:hAnsi="Times New Roman"/>
          <w:b/>
          <w:bCs/>
          <w:sz w:val="24"/>
          <w:szCs w:val="24"/>
        </w:rPr>
        <w:t>,</w:t>
      </w:r>
      <w:r w:rsidRPr="00BA107A">
        <w:rPr>
          <w:rFonts w:ascii="Times New Roman" w:hAnsi="Times New Roman"/>
          <w:b/>
          <w:bCs/>
          <w:sz w:val="24"/>
          <w:szCs w:val="24"/>
          <w:lang w:val="kk-KZ"/>
        </w:rPr>
        <w:t xml:space="preserve"> 8 (7277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BA107A">
        <w:rPr>
          <w:rFonts w:ascii="Times New Roman" w:hAnsi="Times New Roman"/>
          <w:b/>
          <w:bCs/>
          <w:sz w:val="24"/>
          <w:szCs w:val="24"/>
          <w:lang w:val="kk-KZ"/>
        </w:rPr>
        <w:t xml:space="preserve">) 2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39</w:t>
      </w:r>
      <w:r w:rsidRPr="00BA107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30</w:t>
      </w:r>
      <w:r w:rsidRPr="00BA107A">
        <w:rPr>
          <w:rFonts w:ascii="Times New Roman" w:hAnsi="Times New Roman"/>
          <w:b/>
          <w:bCs/>
          <w:sz w:val="24"/>
          <w:szCs w:val="24"/>
        </w:rPr>
        <w:t xml:space="preserve"> электронный адрес: </w:t>
      </w:r>
      <w:hyperlink r:id="rId5" w:history="1">
        <w:r w:rsidRPr="007F58F3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Uigur</w:t>
        </w:r>
        <w:r w:rsidRPr="007F58F3">
          <w:rPr>
            <w:rStyle w:val="a3"/>
            <w:rFonts w:ascii="Times New Roman" w:hAnsi="Times New Roman"/>
            <w:b/>
            <w:bCs/>
            <w:sz w:val="24"/>
            <w:szCs w:val="24"/>
            <w:lang w:val="kk-KZ"/>
          </w:rPr>
          <w:t>@</w:t>
        </w:r>
        <w:r w:rsidRPr="007F58F3">
          <w:rPr>
            <w:rStyle w:val="a3"/>
            <w:rFonts w:ascii="Times New Roman" w:hAnsi="Times New Roman"/>
            <w:b/>
            <w:sz w:val="24"/>
            <w:szCs w:val="24"/>
            <w:lang w:val="kk-KZ"/>
          </w:rPr>
          <w:t>taxalmaty.mgd.kz</w:t>
        </w:r>
      </w:hyperlink>
      <w:r w:rsidRPr="00BA107A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hyperlink r:id="rId6" w:history="1">
        <w:r w:rsidRPr="00906EE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AIbragimova</w:t>
        </w:r>
        <w:r w:rsidRPr="00906EE0">
          <w:rPr>
            <w:rStyle w:val="a3"/>
            <w:rFonts w:ascii="Times New Roman" w:hAnsi="Times New Roman"/>
            <w:b/>
            <w:bCs/>
            <w:sz w:val="24"/>
            <w:szCs w:val="24"/>
            <w:lang w:val="kk-KZ"/>
          </w:rPr>
          <w:t>@</w:t>
        </w:r>
        <w:r w:rsidRPr="00906EE0">
          <w:rPr>
            <w:rStyle w:val="a3"/>
            <w:rFonts w:ascii="Times New Roman" w:hAnsi="Times New Roman"/>
            <w:b/>
            <w:sz w:val="24"/>
            <w:szCs w:val="24"/>
            <w:lang w:val="kk-KZ"/>
          </w:rPr>
          <w:t>taxalmaty.mgd.kz</w:t>
        </w:r>
      </w:hyperlink>
      <w:r w:rsidRPr="00BA107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875DD4" w:rsidRDefault="00875DD4" w:rsidP="00875D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107A">
        <w:rPr>
          <w:rFonts w:ascii="Times New Roman" w:hAnsi="Times New Roman"/>
          <w:b/>
          <w:sz w:val="24"/>
          <w:szCs w:val="24"/>
          <w:lang w:val="kk-KZ"/>
        </w:rPr>
        <w:t xml:space="preserve">БИН: </w:t>
      </w:r>
      <w:r w:rsidRPr="007105C5">
        <w:rPr>
          <w:rFonts w:ascii="Times New Roman" w:hAnsi="Times New Roman"/>
          <w:b/>
          <w:sz w:val="24"/>
          <w:szCs w:val="24"/>
          <w:lang w:val="kk-KZ"/>
        </w:rPr>
        <w:t>950140000624</w:t>
      </w:r>
    </w:p>
    <w:p w:rsidR="00633D57" w:rsidRDefault="00633D57" w:rsidP="00875D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33D57" w:rsidRPr="00BA107A" w:rsidRDefault="00633D57" w:rsidP="00875D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(04.02.2020г.-12.02.2020г.)</w:t>
      </w:r>
    </w:p>
    <w:p w:rsidR="00607B3A" w:rsidRPr="00C150CE" w:rsidRDefault="00607B3A" w:rsidP="00607B3A">
      <w:pPr>
        <w:spacing w:after="0" w:line="240" w:lineRule="auto"/>
        <w:ind w:firstLine="708"/>
        <w:jc w:val="both"/>
        <w:rPr>
          <w:rFonts w:ascii="TimesNewRomanPSMT" w:hAnsi="TimesNewRomanPSMT"/>
          <w:b/>
          <w:color w:val="000000"/>
          <w:sz w:val="28"/>
          <w:szCs w:val="28"/>
        </w:rPr>
      </w:pPr>
      <w:r w:rsidRPr="00C150CE">
        <w:rPr>
          <w:rFonts w:ascii="TimesNewRomanPSMT" w:hAnsi="TimesNewRomanPSMT"/>
          <w:b/>
          <w:color w:val="000000"/>
          <w:sz w:val="28"/>
          <w:szCs w:val="28"/>
        </w:rPr>
        <w:t>К административным государственным должностям категории С-R-4</w:t>
      </w:r>
      <w:r w:rsidRPr="00C150CE">
        <w:rPr>
          <w:rFonts w:ascii="TimesNewRomanPSMT" w:hAnsi="TimesNewRomanPSMT"/>
          <w:b/>
          <w:color w:val="000000"/>
          <w:sz w:val="28"/>
          <w:szCs w:val="28"/>
        </w:rPr>
        <w:br/>
        <w:t>устанавливаются следующие требования:</w:t>
      </w:r>
    </w:p>
    <w:p w:rsidR="00607B3A" w:rsidRDefault="00607B3A" w:rsidP="00607B3A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A31B4">
        <w:rPr>
          <w:rFonts w:ascii="TimesNewRomanPSMT" w:hAnsi="TimesNewRomanPSMT"/>
          <w:color w:val="000000"/>
          <w:sz w:val="28"/>
          <w:szCs w:val="28"/>
        </w:rPr>
        <w:t xml:space="preserve">послевузовское или высшее, допускается </w:t>
      </w:r>
      <w:proofErr w:type="spellStart"/>
      <w:r w:rsidRPr="00DA31B4">
        <w:rPr>
          <w:rFonts w:ascii="TimesNewRomanPSMT" w:hAnsi="TimesNewRomanPSMT"/>
          <w:color w:val="000000"/>
          <w:sz w:val="28"/>
          <w:szCs w:val="28"/>
        </w:rPr>
        <w:t>послесреднее</w:t>
      </w:r>
      <w:proofErr w:type="spellEnd"/>
      <w:r w:rsidRPr="00DA31B4">
        <w:rPr>
          <w:rFonts w:ascii="TimesNewRomanPSMT" w:hAnsi="TimesNewRomanPSMT"/>
          <w:color w:val="000000"/>
          <w:sz w:val="28"/>
          <w:szCs w:val="28"/>
        </w:rPr>
        <w:t xml:space="preserve"> или техническое </w:t>
      </w:r>
      <w:proofErr w:type="spellStart"/>
      <w:r w:rsidRPr="00DA31B4">
        <w:rPr>
          <w:rFonts w:ascii="TimesNewRomanPSMT" w:hAnsi="TimesNewRomanPSMT"/>
          <w:color w:val="000000"/>
          <w:sz w:val="28"/>
          <w:szCs w:val="28"/>
        </w:rPr>
        <w:t>ипрофессиональное</w:t>
      </w:r>
      <w:proofErr w:type="spellEnd"/>
      <w:r w:rsidRPr="00DA31B4">
        <w:rPr>
          <w:rFonts w:ascii="TimesNewRomanPSMT" w:hAnsi="TimesNewRomanPSMT"/>
          <w:color w:val="000000"/>
          <w:sz w:val="28"/>
          <w:szCs w:val="28"/>
        </w:rPr>
        <w:t xml:space="preserve"> образование при наличии не менее одного года стажа работы </w:t>
      </w:r>
      <w:proofErr w:type="spellStart"/>
      <w:r w:rsidRPr="00DA31B4">
        <w:rPr>
          <w:rFonts w:ascii="TimesNewRomanPSMT" w:hAnsi="TimesNewRomanPSMT"/>
          <w:color w:val="000000"/>
          <w:sz w:val="28"/>
          <w:szCs w:val="28"/>
        </w:rPr>
        <w:t>нагосударственных</w:t>
      </w:r>
      <w:proofErr w:type="spellEnd"/>
      <w:r w:rsidRPr="00DA31B4">
        <w:rPr>
          <w:rFonts w:ascii="TimesNewRomanPSMT" w:hAnsi="TimesNewRomanPSMT"/>
          <w:color w:val="000000"/>
          <w:sz w:val="28"/>
          <w:szCs w:val="28"/>
        </w:rPr>
        <w:t xml:space="preserve"> должностях или не менее двух лет стажа работы в областях,</w:t>
      </w:r>
      <w:r w:rsidR="004F597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A31B4">
        <w:rPr>
          <w:rFonts w:ascii="TimesNewRomanPSMT" w:hAnsi="TimesNewRomanPSMT"/>
          <w:color w:val="000000"/>
          <w:sz w:val="28"/>
          <w:szCs w:val="28"/>
        </w:rPr>
        <w:t>соответствующих функциональным направлениям конкретной должности данной</w:t>
      </w:r>
      <w:r w:rsidRPr="00FD195C">
        <w:rPr>
          <w:color w:val="000000"/>
          <w:sz w:val="28"/>
          <w:szCs w:val="28"/>
        </w:rPr>
        <w:t xml:space="preserve"> </w:t>
      </w:r>
      <w:r w:rsidRPr="00DA31B4">
        <w:rPr>
          <w:rFonts w:ascii="TimesNewRomanPSMT" w:hAnsi="TimesNewRomanPSMT"/>
          <w:color w:val="000000"/>
          <w:sz w:val="28"/>
          <w:szCs w:val="28"/>
        </w:rPr>
        <w:t>категории.</w:t>
      </w:r>
    </w:p>
    <w:p w:rsidR="00607B3A" w:rsidRDefault="00607B3A" w:rsidP="00607B3A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150CE">
        <w:rPr>
          <w:rFonts w:ascii="TimesNewRomanPSMT" w:hAnsi="TimesNewRomanPSMT"/>
          <w:b/>
          <w:color w:val="000000"/>
          <w:sz w:val="28"/>
          <w:szCs w:val="28"/>
        </w:rPr>
        <w:t>наличие следующих компетенций:</w:t>
      </w:r>
      <w:r w:rsidRPr="00DA31B4">
        <w:rPr>
          <w:rFonts w:ascii="TimesNewRomanPSMT" w:hAnsi="TimesNewRomanPSMT"/>
          <w:color w:val="000000"/>
          <w:sz w:val="28"/>
          <w:szCs w:val="28"/>
        </w:rPr>
        <w:t xml:space="preserve"> стрессоустойчивость, инициативность,</w:t>
      </w:r>
      <w:r w:rsidR="004F597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A31B4">
        <w:rPr>
          <w:rFonts w:ascii="TimesNewRomanPSMT" w:hAnsi="TimesNewRomanPSMT"/>
          <w:color w:val="000000"/>
          <w:sz w:val="28"/>
          <w:szCs w:val="28"/>
        </w:rPr>
        <w:t>ответственность, ориентация на потребителя услуг и его информирование,</w:t>
      </w:r>
      <w:r w:rsidR="004F597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A31B4">
        <w:rPr>
          <w:rFonts w:ascii="TimesNewRomanPSMT" w:hAnsi="TimesNewRomanPSMT"/>
          <w:color w:val="000000"/>
          <w:sz w:val="28"/>
          <w:szCs w:val="28"/>
        </w:rPr>
        <w:t>добропорядочность, саморазвитие, оперативность, сотрудничество и взаимодействие,</w:t>
      </w:r>
      <w:r w:rsidR="004F597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A31B4">
        <w:rPr>
          <w:rFonts w:ascii="TimesNewRomanPSMT" w:hAnsi="TimesNewRomanPSMT"/>
          <w:color w:val="000000"/>
          <w:sz w:val="28"/>
          <w:szCs w:val="28"/>
        </w:rPr>
        <w:t>управление деятельностью</w:t>
      </w:r>
      <w:r w:rsidR="00C150CE">
        <w:rPr>
          <w:rFonts w:ascii="TimesNewRomanPSMT" w:hAnsi="TimesNewRomanPSMT"/>
          <w:color w:val="000000"/>
          <w:sz w:val="28"/>
          <w:szCs w:val="28"/>
          <w:lang w:val="kk-KZ"/>
        </w:rPr>
        <w:t>, принятие решений, лидерство</w:t>
      </w:r>
      <w:r w:rsidRPr="00DA31B4">
        <w:rPr>
          <w:rFonts w:ascii="TimesNewRomanPSMT" w:hAnsi="TimesNewRomanPSMT"/>
          <w:color w:val="000000"/>
          <w:sz w:val="28"/>
          <w:szCs w:val="28"/>
        </w:rPr>
        <w:t>;</w:t>
      </w:r>
    </w:p>
    <w:p w:rsidR="00607B3A" w:rsidRPr="00C150CE" w:rsidRDefault="00607B3A" w:rsidP="00607B3A">
      <w:pPr>
        <w:spacing w:after="0" w:line="240" w:lineRule="auto"/>
        <w:ind w:firstLine="708"/>
        <w:jc w:val="both"/>
        <w:rPr>
          <w:b/>
        </w:rPr>
      </w:pPr>
      <w:r w:rsidRPr="00C150CE">
        <w:rPr>
          <w:rFonts w:ascii="TimesNewRomanPSMT" w:hAnsi="TimesNewRomanPSMT"/>
          <w:b/>
          <w:color w:val="000000"/>
          <w:sz w:val="28"/>
          <w:szCs w:val="28"/>
        </w:rPr>
        <w:t>опыт работы при наличии высшего образования не требуется.</w:t>
      </w:r>
    </w:p>
    <w:p w:rsidR="00607B3A" w:rsidRPr="005C41EC" w:rsidRDefault="00607B3A" w:rsidP="0060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41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607B3A" w:rsidRPr="005C41EC" w:rsidRDefault="00607B3A" w:rsidP="00607B3A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41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1"/>
    <w:p w:rsidR="00607B3A" w:rsidRPr="00E2389E" w:rsidRDefault="00607B3A" w:rsidP="00C55D5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389E">
        <w:rPr>
          <w:rFonts w:ascii="Times New Roman" w:hAnsi="Times New Roman"/>
          <w:b/>
          <w:color w:val="000000"/>
          <w:sz w:val="28"/>
          <w:szCs w:val="28"/>
          <w:lang w:val="kk-KZ"/>
        </w:rPr>
        <w:t>Должностные оклады административных государственных должностей</w:t>
      </w:r>
    </w:p>
    <w:tbl>
      <w:tblPr>
        <w:tblpPr w:leftFromText="180" w:rightFromText="180" w:bottomFromText="200" w:vertAnchor="text" w:horzAnchor="margin" w:tblpXSpec="center" w:tblpY="158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2"/>
        <w:gridCol w:w="3518"/>
        <w:gridCol w:w="2888"/>
      </w:tblGrid>
      <w:tr w:rsidR="00607B3A" w:rsidRPr="00E2389E" w:rsidTr="004F12B8">
        <w:trPr>
          <w:cantSplit/>
          <w:trHeight w:val="23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3A" w:rsidRPr="00E2389E" w:rsidRDefault="00607B3A" w:rsidP="004F12B8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567" w:right="11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389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3A" w:rsidRPr="00E2389E" w:rsidRDefault="00607B3A" w:rsidP="004F12B8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567" w:right="311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389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 зависимости от выслуги лет</w:t>
            </w:r>
          </w:p>
        </w:tc>
      </w:tr>
      <w:tr w:rsidR="00607B3A" w:rsidRPr="00E2389E" w:rsidTr="004F12B8">
        <w:trPr>
          <w:cantSplit/>
          <w:trHeight w:val="45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3A" w:rsidRPr="00E2389E" w:rsidRDefault="00607B3A" w:rsidP="004F12B8">
            <w:pPr>
              <w:spacing w:after="0"/>
              <w:ind w:left="-567" w:firstLine="567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3A" w:rsidRPr="00E2389E" w:rsidRDefault="00607B3A" w:rsidP="004F12B8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spacing w:line="276" w:lineRule="auto"/>
              <w:ind w:left="-567" w:right="125"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238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min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3A" w:rsidRPr="00E2389E" w:rsidRDefault="00607B3A" w:rsidP="004F12B8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238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max</w:t>
            </w:r>
            <w:proofErr w:type="spellEnd"/>
          </w:p>
        </w:tc>
      </w:tr>
      <w:tr w:rsidR="00607B3A" w:rsidRPr="00E2389E" w:rsidTr="004F12B8">
        <w:trPr>
          <w:cantSplit/>
          <w:trHeight w:val="45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3A" w:rsidRPr="00FD195C" w:rsidRDefault="00607B3A" w:rsidP="004F12B8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E175A7">
              <w:rPr>
                <w:rFonts w:ascii="Times New Roman" w:hAnsi="Times New Roman"/>
                <w:b/>
                <w:sz w:val="28"/>
                <w:szCs w:val="28"/>
              </w:rPr>
              <w:t>С-</w:t>
            </w:r>
            <w:r w:rsidRPr="00E175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</w:t>
            </w:r>
            <w:r w:rsidRPr="00E175A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175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3A" w:rsidRPr="00D73C4C" w:rsidRDefault="00CC2C61" w:rsidP="005F1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88357A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95 274,40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3A" w:rsidRPr="00D73C4C" w:rsidRDefault="00CC2C61" w:rsidP="005F1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88357A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128 837,80</w:t>
            </w:r>
          </w:p>
        </w:tc>
      </w:tr>
    </w:tbl>
    <w:p w:rsidR="00897115" w:rsidRPr="00C150CE" w:rsidRDefault="00C150CE" w:rsidP="00C150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  <w:tab/>
      </w:r>
      <w:r w:rsidRPr="00C150CE"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  <w:t>1.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  <w:t xml:space="preserve"> </w:t>
      </w:r>
      <w:r w:rsidR="00E175A7" w:rsidRPr="00C150CE"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  <w:t>Главный  специалист  отдела  по  работе  с  налогоплательщ</w:t>
      </w:r>
      <w:r w:rsidR="00D62D46" w:rsidRPr="00C150CE"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  <w:t xml:space="preserve">иками               </w:t>
      </w:r>
      <w:r w:rsidR="00E175A7" w:rsidRPr="00C150CE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1 единица, </w:t>
      </w:r>
      <w:r w:rsidR="00E175A7" w:rsidRPr="00C150CE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E175A7" w:rsidRPr="00C150CE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>категория</w:t>
      </w:r>
      <w:proofErr w:type="spellEnd"/>
      <w:r w:rsidR="00E175A7" w:rsidRPr="00C150CE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8D3014" w:rsidRPr="00C150CE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E175A7" w:rsidRPr="00C150CE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 xml:space="preserve">С-R-4,  </w:t>
      </w:r>
      <w:r w:rsidR="00CC2C61" w:rsidRPr="00C150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№ 02-2-3</w:t>
      </w:r>
    </w:p>
    <w:p w:rsidR="00BE0ADE" w:rsidRPr="008D3014" w:rsidRDefault="00607B3A" w:rsidP="008D30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uk-UA"/>
        </w:rPr>
      </w:pPr>
      <w:r w:rsidRPr="008A6B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en-US"/>
        </w:rPr>
        <w:t>Функциональные обязанности</w:t>
      </w:r>
      <w:r w:rsidRPr="008A6B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:</w:t>
      </w:r>
      <w:r w:rsidR="00C55D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 </w:t>
      </w:r>
      <w:r w:rsidR="00374B7E" w:rsidRPr="00BE0ADE">
        <w:rPr>
          <w:rFonts w:ascii="Times New Roman" w:hAnsi="Times New Roman"/>
          <w:sz w:val="28"/>
          <w:szCs w:val="28"/>
        </w:rPr>
        <w:t xml:space="preserve">контроль за правильным начислением, полнотой и своевременным внесением непроизводственных платежей и исполнением прогноза. Подготовка справок, заключений и предложений по непроизводственным платежам по обеспечению поступлений налогов в бюджет по каждому источнику доходов, участие в выработке предложений по улучшению </w:t>
      </w:r>
      <w:r w:rsidR="00374B7E" w:rsidRPr="00BE0ADE">
        <w:rPr>
          <w:rFonts w:ascii="Times New Roman" w:hAnsi="Times New Roman"/>
          <w:sz w:val="28"/>
          <w:szCs w:val="28"/>
        </w:rPr>
        <w:lastRenderedPageBreak/>
        <w:t>администрирования, анализа и контроля; изучение эффективности и обеспечение исполнения налогового законодательства РК, предусматривающего поступление непроизводственных платежей в бюджет; анализ и всестороннее изучение административных подходов для сбора непроизводственных платежей;</w:t>
      </w:r>
      <w:r w:rsidR="00374B7E" w:rsidRPr="00BE0ADE">
        <w:rPr>
          <w:sz w:val="28"/>
          <w:szCs w:val="28"/>
        </w:rPr>
        <w:t xml:space="preserve"> </w:t>
      </w:r>
      <w:r w:rsidR="00374B7E" w:rsidRPr="00BE0ADE">
        <w:rPr>
          <w:rFonts w:ascii="Times New Roman" w:hAnsi="Times New Roman"/>
          <w:sz w:val="28"/>
          <w:szCs w:val="28"/>
        </w:rPr>
        <w:t>совместно с территориальными управлениями государственных доходов контроль за выполнением утвержденных прогнозов поступления непроизводственных платежей, контроль за темпами их поступления; контроль за правильным начислением непроизводственных платежей, полнотой и своевременностью поступления в бюджет. Разъяснение налогового законодательства в пределах своей компетенции. Контроль за своевременным представлением отчетности в Комитет государственных доходов МФ РК. Умение работать на компьютере</w:t>
      </w:r>
    </w:p>
    <w:p w:rsidR="00607B3A" w:rsidRPr="005C4829" w:rsidRDefault="00C150CE" w:rsidP="00607B3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E0ADE" w:rsidRPr="00897115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конкурса:</w:t>
      </w:r>
      <w:r w:rsidR="00BE0ADE">
        <w:rPr>
          <w:rFonts w:ascii="Times New Roman" w:hAnsi="Times New Roman" w:cs="Times New Roman"/>
          <w:sz w:val="28"/>
          <w:szCs w:val="28"/>
        </w:rPr>
        <w:t xml:space="preserve"> высшее или послевузовское: экономика и бизнес (экономика, учет и аудит, Финансы, Государственное и местное управление), технические науки и технологии (информационные системы) или право, допускается </w:t>
      </w:r>
      <w:proofErr w:type="spellStart"/>
      <w:r w:rsidR="00BE0ADE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="00BE0ADE">
        <w:rPr>
          <w:rFonts w:ascii="Times New Roman" w:hAnsi="Times New Roman" w:cs="Times New Roman"/>
          <w:sz w:val="28"/>
          <w:szCs w:val="28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607B3A" w:rsidRPr="003F7F6B" w:rsidRDefault="00607B3A" w:rsidP="00607B3A">
      <w:pPr>
        <w:autoSpaceDE w:val="0"/>
        <w:autoSpaceDN w:val="0"/>
        <w:adjustRightInd w:val="0"/>
        <w:spacing w:after="0" w:line="20" w:lineRule="atLeast"/>
        <w:ind w:left="-567" w:firstLine="567"/>
        <w:jc w:val="both"/>
        <w:rPr>
          <w:rFonts w:ascii="Times New Roman" w:hAnsi="Times New Roman" w:cs="Times New Roman"/>
          <w:lang w:val="kk-KZ"/>
        </w:rPr>
      </w:pPr>
    </w:p>
    <w:p w:rsidR="00607B3A" w:rsidRPr="00081EF5" w:rsidRDefault="00607B3A" w:rsidP="00607B3A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081EF5">
        <w:rPr>
          <w:rFonts w:ascii="Times New Roman" w:hAnsi="Times New Roman" w:cs="Times New Roman"/>
          <w:b/>
          <w:sz w:val="28"/>
          <w:szCs w:val="28"/>
        </w:rPr>
        <w:t>Общая информация для участников конкурса и кандидатов:</w:t>
      </w:r>
    </w:p>
    <w:p w:rsidR="00607B3A" w:rsidRPr="00081EF5" w:rsidRDefault="00607B3A" w:rsidP="00607B3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1EF5">
        <w:rPr>
          <w:rFonts w:ascii="Times New Roman" w:hAnsi="Times New Roman" w:cs="Times New Roman"/>
          <w:sz w:val="28"/>
          <w:szCs w:val="28"/>
        </w:rPr>
        <w:t xml:space="preserve">Срок приема документов: 7 рабочих дней, который исчисляется со следующего рабочего дня после последней публикации объявления о проведении общего конкурса.            </w:t>
      </w:r>
    </w:p>
    <w:p w:rsidR="00607B3A" w:rsidRPr="00081EF5" w:rsidRDefault="00607B3A" w:rsidP="00607B3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1EF5">
        <w:rPr>
          <w:rFonts w:ascii="Times New Roman" w:hAnsi="Times New Roman" w:cs="Times New Roman"/>
          <w:sz w:val="28"/>
          <w:szCs w:val="28"/>
        </w:rPr>
        <w:t xml:space="preserve">           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"Е-</w:t>
      </w:r>
      <w:proofErr w:type="spellStart"/>
      <w:r w:rsidRPr="00081EF5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081EF5">
        <w:rPr>
          <w:rFonts w:ascii="Times New Roman" w:hAnsi="Times New Roman" w:cs="Times New Roman"/>
          <w:sz w:val="28"/>
          <w:szCs w:val="28"/>
        </w:rPr>
        <w:t>" в сроки приема документов.</w:t>
      </w:r>
    </w:p>
    <w:p w:rsidR="00607B3A" w:rsidRPr="00081EF5" w:rsidRDefault="00607B3A" w:rsidP="00607B3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1EF5">
        <w:rPr>
          <w:rFonts w:ascii="Times New Roman" w:hAnsi="Times New Roman" w:cs="Times New Roman"/>
          <w:sz w:val="28"/>
          <w:szCs w:val="28"/>
        </w:rPr>
        <w:t xml:space="preserve">       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собеседования.</w:t>
      </w:r>
    </w:p>
    <w:p w:rsidR="00607B3A" w:rsidRPr="00081EF5" w:rsidRDefault="00607B3A" w:rsidP="00607B3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1EF5">
        <w:rPr>
          <w:rFonts w:ascii="Times New Roman" w:hAnsi="Times New Roman" w:cs="Times New Roman"/>
          <w:sz w:val="28"/>
          <w:szCs w:val="28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607B3A" w:rsidRPr="00081EF5" w:rsidRDefault="00607B3A" w:rsidP="00607B3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1EF5">
        <w:rPr>
          <w:rFonts w:ascii="Times New Roman" w:hAnsi="Times New Roman" w:cs="Times New Roman"/>
          <w:sz w:val="28"/>
          <w:szCs w:val="28"/>
        </w:rPr>
        <w:t xml:space="preserve">       Представление неполного пакета документов является основанием для отказа в их рассмотрении конкурсной комиссией.</w:t>
      </w:r>
    </w:p>
    <w:p w:rsidR="00607B3A" w:rsidRPr="00081EF5" w:rsidRDefault="00607B3A" w:rsidP="00607B3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1EF5">
        <w:rPr>
          <w:rFonts w:ascii="Times New Roman" w:hAnsi="Times New Roman" w:cs="Times New Roman"/>
          <w:sz w:val="28"/>
          <w:szCs w:val="28"/>
        </w:rPr>
        <w:t xml:space="preserve">        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607B3A" w:rsidRPr="00081EF5" w:rsidRDefault="00607B3A" w:rsidP="00607B3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1EF5">
        <w:rPr>
          <w:rFonts w:ascii="Times New Roman" w:hAnsi="Times New Roman" w:cs="Times New Roman"/>
          <w:sz w:val="28"/>
          <w:szCs w:val="28"/>
        </w:rPr>
        <w:t xml:space="preserve">        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</w:t>
      </w:r>
    </w:p>
    <w:p w:rsidR="00607B3A" w:rsidRPr="00081EF5" w:rsidRDefault="00607B3A" w:rsidP="00C150CE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081EF5">
        <w:rPr>
          <w:rFonts w:ascii="Times New Roman" w:hAnsi="Times New Roman" w:cs="Times New Roman"/>
          <w:b/>
          <w:sz w:val="28"/>
          <w:szCs w:val="28"/>
        </w:rPr>
        <w:t>Для участия в общем конкурсе представляются следующие документы</w:t>
      </w:r>
      <w:r w:rsidRPr="00081EF5">
        <w:rPr>
          <w:rFonts w:ascii="Times New Roman" w:hAnsi="Times New Roman" w:cs="Times New Roman"/>
          <w:sz w:val="28"/>
          <w:szCs w:val="28"/>
        </w:rPr>
        <w:t xml:space="preserve">:             </w:t>
      </w:r>
    </w:p>
    <w:p w:rsidR="00607B3A" w:rsidRPr="00081EF5" w:rsidRDefault="00607B3A" w:rsidP="00607B3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1EF5">
        <w:rPr>
          <w:rFonts w:ascii="Times New Roman" w:hAnsi="Times New Roman" w:cs="Times New Roman"/>
          <w:sz w:val="28"/>
          <w:szCs w:val="28"/>
        </w:rPr>
        <w:lastRenderedPageBreak/>
        <w:t>1) заявление по форме, согласно приложению 2 к Приказу Председателя Агентства Республики Казахстан по делам государственной службы и противодействию коррупции от 21 февраля 2017 года № 40 «О некоторых вопросах занятия административной государственной должности» (далее - Правила);</w:t>
      </w:r>
    </w:p>
    <w:p w:rsidR="00607B3A" w:rsidRPr="00081EF5" w:rsidRDefault="00607B3A" w:rsidP="00607B3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1EF5">
        <w:rPr>
          <w:rFonts w:ascii="Times New Roman" w:hAnsi="Times New Roman" w:cs="Times New Roman"/>
          <w:sz w:val="28"/>
          <w:szCs w:val="28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</w:t>
      </w:r>
    </w:p>
    <w:p w:rsidR="00607B3A" w:rsidRPr="00081EF5" w:rsidRDefault="00607B3A" w:rsidP="00607B3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1EF5">
        <w:rPr>
          <w:rFonts w:ascii="Times New Roman" w:hAnsi="Times New Roman" w:cs="Times New Roman"/>
          <w:sz w:val="28"/>
          <w:szCs w:val="28"/>
        </w:rPr>
        <w:t>3) копии документов об образовании и приложений к ним, засвидетельствованные нотариально;</w:t>
      </w:r>
    </w:p>
    <w:p w:rsidR="00607B3A" w:rsidRPr="00081EF5" w:rsidRDefault="00607B3A" w:rsidP="00607B3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1EF5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081EF5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Pr="00081EF5">
        <w:rPr>
          <w:rFonts w:ascii="Times New Roman" w:hAnsi="Times New Roman" w:cs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081EF5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081EF5">
        <w:rPr>
          <w:rFonts w:ascii="Times New Roman" w:hAnsi="Times New Roman" w:cs="Times New Roman"/>
          <w:sz w:val="28"/>
          <w:szCs w:val="28"/>
        </w:rPr>
        <w:t xml:space="preserve">», а также подпадающих под действие международного договора (соглашение) о взаимном признании и </w:t>
      </w:r>
      <w:proofErr w:type="spellStart"/>
      <w:r w:rsidRPr="00081EF5">
        <w:rPr>
          <w:rFonts w:ascii="Times New Roman" w:hAnsi="Times New Roman" w:cs="Times New Roman"/>
          <w:sz w:val="28"/>
          <w:szCs w:val="28"/>
        </w:rPr>
        <w:t>эквивалентности.К</w:t>
      </w:r>
      <w:proofErr w:type="spellEnd"/>
      <w:r w:rsidRPr="00081EF5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выданных обладателям международной стипендии «</w:t>
      </w:r>
      <w:proofErr w:type="spellStart"/>
      <w:r w:rsidRPr="00081EF5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081EF5">
        <w:rPr>
          <w:rFonts w:ascii="Times New Roman" w:hAnsi="Times New Roman" w:cs="Times New Roman"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081EF5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081EF5">
        <w:rPr>
          <w:rFonts w:ascii="Times New Roman" w:hAnsi="Times New Roman" w:cs="Times New Roman"/>
          <w:sz w:val="28"/>
          <w:szCs w:val="28"/>
        </w:rPr>
        <w:t>», выданной акционерным обществом «Центр международных программ».К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607B3A" w:rsidRPr="00081EF5" w:rsidRDefault="00607B3A" w:rsidP="00607B3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1EF5">
        <w:rPr>
          <w:rFonts w:ascii="Times New Roman" w:hAnsi="Times New Roman" w:cs="Times New Roman"/>
          <w:sz w:val="28"/>
          <w:szCs w:val="28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607B3A" w:rsidRPr="00081EF5" w:rsidRDefault="00607B3A" w:rsidP="00607B3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1EF5">
        <w:rPr>
          <w:rFonts w:ascii="Times New Roman" w:hAnsi="Times New Roman" w:cs="Times New Roman"/>
          <w:sz w:val="28"/>
          <w:szCs w:val="28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607B3A" w:rsidRPr="00081EF5" w:rsidRDefault="00607B3A" w:rsidP="00607B3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1EF5">
        <w:rPr>
          <w:rFonts w:ascii="Times New Roman" w:hAnsi="Times New Roman" w:cs="Times New Roman"/>
          <w:sz w:val="28"/>
          <w:szCs w:val="28"/>
        </w:rPr>
        <w:t>6) копия документа, удостоверяющего личность, гражданина Республики Казахстан;</w:t>
      </w:r>
    </w:p>
    <w:p w:rsidR="00607B3A" w:rsidRPr="00081EF5" w:rsidRDefault="00607B3A" w:rsidP="00607B3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1EF5">
        <w:rPr>
          <w:rFonts w:ascii="Times New Roman" w:hAnsi="Times New Roman" w:cs="Times New Roman"/>
          <w:sz w:val="28"/>
          <w:szCs w:val="28"/>
        </w:rPr>
        <w:t>7)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607B3A" w:rsidRPr="00081EF5" w:rsidRDefault="00607B3A" w:rsidP="00607B3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1EF5">
        <w:rPr>
          <w:rFonts w:ascii="Times New Roman" w:hAnsi="Times New Roman" w:cs="Times New Roman"/>
          <w:sz w:val="28"/>
          <w:szCs w:val="28"/>
        </w:rPr>
        <w:lastRenderedPageBreak/>
        <w:t xml:space="preserve">8)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 </w:t>
      </w:r>
    </w:p>
    <w:p w:rsidR="00607B3A" w:rsidRPr="00081EF5" w:rsidRDefault="00607B3A" w:rsidP="00C150CE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081EF5">
        <w:rPr>
          <w:rFonts w:ascii="Times New Roman" w:hAnsi="Times New Roman" w:cs="Times New Roman"/>
          <w:b/>
          <w:sz w:val="28"/>
          <w:szCs w:val="28"/>
        </w:rPr>
        <w:t xml:space="preserve"> С 1 февраля 2019 года</w:t>
      </w:r>
      <w:r w:rsidRPr="00081EF5">
        <w:rPr>
          <w:rFonts w:ascii="Times New Roman" w:hAnsi="Times New Roman" w:cs="Times New Roman"/>
          <w:sz w:val="28"/>
          <w:szCs w:val="28"/>
        </w:rPr>
        <w:t xml:space="preserve"> службой управления персоналом (кадровой службой) посредством интегрированной информационной системы "Е-</w:t>
      </w:r>
      <w:proofErr w:type="spellStart"/>
      <w:r w:rsidRPr="00081EF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081EF5">
        <w:rPr>
          <w:rFonts w:ascii="Times New Roman" w:hAnsi="Times New Roman" w:cs="Times New Roman"/>
          <w:sz w:val="28"/>
          <w:szCs w:val="28"/>
        </w:rPr>
        <w:t>" проверяется наличие у кандидата:</w:t>
      </w:r>
    </w:p>
    <w:p w:rsidR="00607B3A" w:rsidRPr="00081EF5" w:rsidRDefault="00607B3A" w:rsidP="00607B3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1EF5">
        <w:rPr>
          <w:rFonts w:ascii="Times New Roman" w:hAnsi="Times New Roman" w:cs="Times New Roman"/>
          <w:sz w:val="28"/>
          <w:szCs w:val="28"/>
        </w:rPr>
        <w:t xml:space="preserve">     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607B3A" w:rsidRPr="00081EF5" w:rsidRDefault="00607B3A" w:rsidP="00607B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1EF5">
        <w:rPr>
          <w:rFonts w:ascii="Times New Roman" w:hAnsi="Times New Roman" w:cs="Times New Roman"/>
          <w:sz w:val="28"/>
          <w:szCs w:val="28"/>
        </w:rPr>
        <w:t xml:space="preserve">    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607B3A" w:rsidRPr="00081EF5" w:rsidRDefault="00607B3A" w:rsidP="00607B3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E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Примечание: </w:t>
      </w:r>
      <w:r w:rsidRPr="00081EF5">
        <w:rPr>
          <w:rFonts w:ascii="Times New Roman" w:hAnsi="Times New Roman" w:cs="Times New Roman"/>
          <w:sz w:val="28"/>
          <w:szCs w:val="28"/>
          <w:lang w:val="kk-KZ"/>
        </w:rPr>
        <w:t>В случае участия в общем конкурсе государственных служащих, указанных в пункте 9 и в пункте  8 статьи 27 Закона «О государственной службе Республики Казахстан» не требуется сертификат о прохождений тестирования и заключение о прохождений оценки личных качеств с результатами не ниже пороговых значений, проведенным в действующем уполномоченнам органе.</w:t>
      </w:r>
    </w:p>
    <w:p w:rsidR="00607B3A" w:rsidRPr="007F27B8" w:rsidRDefault="00607B3A" w:rsidP="0060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27B8">
        <w:rPr>
          <w:rFonts w:ascii="Times New Roman" w:hAnsi="Times New Roman" w:cs="Times New Roman"/>
          <w:b/>
          <w:sz w:val="28"/>
          <w:szCs w:val="28"/>
        </w:rPr>
        <w:t>Программы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</w:t>
      </w:r>
    </w:p>
    <w:p w:rsidR="00607B3A" w:rsidRPr="007F27B8" w:rsidRDefault="00607B3A" w:rsidP="00607B3A">
      <w:pPr>
        <w:pStyle w:val="a4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7F27B8">
        <w:rPr>
          <w:sz w:val="28"/>
          <w:szCs w:val="28"/>
          <w:lang w:val="kk-KZ"/>
        </w:rPr>
        <w:t>В</w:t>
      </w:r>
      <w:proofErr w:type="spellStart"/>
      <w:r w:rsidRPr="007F27B8">
        <w:rPr>
          <w:sz w:val="28"/>
          <w:szCs w:val="28"/>
        </w:rPr>
        <w:t>торая</w:t>
      </w:r>
      <w:proofErr w:type="spellEnd"/>
      <w:r w:rsidRPr="007F27B8">
        <w:rPr>
          <w:sz w:val="28"/>
          <w:szCs w:val="28"/>
        </w:rPr>
        <w:t xml:space="preserve"> программа предназначена для категорий B-5, B-6, C-4, C-5, С-О-3, C-O-4, C-O-5, C-O-6, C-R-2, C-R-3, C-R-4, D-4, D-5, D-О-3, D-O-4, D-O-5, D-O-6, E-3, E-R-1, E-R-2, E-R-3, E-G-1, E-G-2 и включает:</w:t>
      </w:r>
    </w:p>
    <w:p w:rsidR="00607B3A" w:rsidRPr="007F27B8" w:rsidRDefault="00607B3A" w:rsidP="00607B3A">
      <w:pPr>
        <w:pStyle w:val="a4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7F27B8">
        <w:rPr>
          <w:sz w:val="28"/>
          <w:szCs w:val="28"/>
        </w:rPr>
        <w:t>тесты на знание государственного языка Республики Казахстан (20 вопросов) продолжительностью 20 минут;</w:t>
      </w:r>
    </w:p>
    <w:p w:rsidR="00607B3A" w:rsidRPr="007F27B8" w:rsidRDefault="00607B3A" w:rsidP="00607B3A">
      <w:pPr>
        <w:pStyle w:val="a4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7F27B8">
        <w:rPr>
          <w:color w:val="000000"/>
          <w:sz w:val="28"/>
          <w:szCs w:val="28"/>
        </w:rPr>
        <w:t>тесты на знание </w:t>
      </w:r>
      <w:hyperlink r:id="rId7" w:anchor="z63" w:history="1">
        <w:r w:rsidRPr="007F27B8">
          <w:rPr>
            <w:rStyle w:val="a3"/>
            <w:color w:val="000000"/>
            <w:sz w:val="28"/>
            <w:szCs w:val="28"/>
          </w:rPr>
          <w:t>Конституции</w:t>
        </w:r>
      </w:hyperlink>
      <w:r w:rsidRPr="007F27B8">
        <w:rPr>
          <w:color w:val="000000"/>
          <w:sz w:val="28"/>
          <w:szCs w:val="28"/>
        </w:rPr>
        <w:t xml:space="preserve"> Республики Казахстан (15 вопросов), конституционного закона Республики Казахстан "</w:t>
      </w:r>
      <w:hyperlink r:id="rId8" w:anchor="z44" w:history="1">
        <w:r w:rsidRPr="007F27B8">
          <w:rPr>
            <w:rStyle w:val="a3"/>
            <w:color w:val="000000"/>
            <w:sz w:val="28"/>
            <w:szCs w:val="28"/>
          </w:rPr>
          <w:t>О Президенте Республики Казахстан</w:t>
        </w:r>
      </w:hyperlink>
      <w:r w:rsidRPr="007F27B8">
        <w:rPr>
          <w:color w:val="000000"/>
          <w:sz w:val="28"/>
          <w:szCs w:val="28"/>
        </w:rPr>
        <w:t>" (15 вопросов), законов Республики Казахстан "</w:t>
      </w:r>
      <w:hyperlink r:id="rId9" w:anchor="z70" w:history="1">
        <w:r w:rsidRPr="007F27B8">
          <w:rPr>
            <w:rStyle w:val="a3"/>
            <w:color w:val="000000"/>
            <w:sz w:val="28"/>
            <w:szCs w:val="28"/>
          </w:rPr>
          <w:t>О государственной службе Республики Казахстан</w:t>
        </w:r>
      </w:hyperlink>
      <w:r w:rsidRPr="007F27B8">
        <w:rPr>
          <w:color w:val="000000"/>
          <w:sz w:val="28"/>
          <w:szCs w:val="28"/>
        </w:rPr>
        <w:t>" (15 вопросов), "</w:t>
      </w:r>
      <w:hyperlink r:id="rId10" w:anchor="z33" w:history="1">
        <w:r w:rsidRPr="007F27B8">
          <w:rPr>
            <w:rStyle w:val="a3"/>
            <w:color w:val="000000"/>
            <w:sz w:val="28"/>
            <w:szCs w:val="28"/>
          </w:rPr>
          <w:t>О противодействии коррупции</w:t>
        </w:r>
      </w:hyperlink>
      <w:r w:rsidRPr="007F27B8">
        <w:rPr>
          <w:color w:val="000000"/>
          <w:sz w:val="28"/>
          <w:szCs w:val="28"/>
        </w:rPr>
        <w:t>" (15 вопросов), "</w:t>
      </w:r>
      <w:hyperlink r:id="rId11" w:anchor="z1" w:history="1">
        <w:r w:rsidRPr="007F27B8">
          <w:rPr>
            <w:rStyle w:val="a3"/>
            <w:color w:val="000000"/>
            <w:sz w:val="28"/>
            <w:szCs w:val="28"/>
          </w:rPr>
          <w:t>Об административных процедурах</w:t>
        </w:r>
      </w:hyperlink>
      <w:r w:rsidRPr="007F27B8">
        <w:rPr>
          <w:color w:val="000000"/>
          <w:sz w:val="28"/>
          <w:szCs w:val="28"/>
        </w:rPr>
        <w:t>" (15 вопросов), "</w:t>
      </w:r>
      <w:hyperlink r:id="rId12" w:anchor="z1" w:history="1">
        <w:r w:rsidRPr="007F27B8">
          <w:rPr>
            <w:rStyle w:val="a3"/>
            <w:color w:val="000000"/>
            <w:sz w:val="28"/>
            <w:szCs w:val="28"/>
          </w:rPr>
          <w:t>О порядке рассмотрения обращений физических и юридических лиц</w:t>
        </w:r>
      </w:hyperlink>
      <w:r w:rsidRPr="007F27B8">
        <w:rPr>
          <w:color w:val="000000"/>
          <w:sz w:val="28"/>
          <w:szCs w:val="28"/>
        </w:rPr>
        <w:t>" (15 вопросов),"</w:t>
      </w:r>
      <w:hyperlink r:id="rId13" w:anchor="z2" w:history="1">
        <w:r w:rsidRPr="007F27B8">
          <w:rPr>
            <w:rStyle w:val="a3"/>
            <w:color w:val="000000"/>
            <w:sz w:val="28"/>
            <w:szCs w:val="28"/>
          </w:rPr>
          <w:t>О государственных услугах</w:t>
        </w:r>
      </w:hyperlink>
      <w:r w:rsidRPr="007F27B8">
        <w:rPr>
          <w:color w:val="000000"/>
          <w:sz w:val="28"/>
          <w:szCs w:val="28"/>
        </w:rPr>
        <w:t>" (15 вопросов), "</w:t>
      </w:r>
      <w:hyperlink r:id="rId14" w:anchor="z512" w:history="1">
        <w:r w:rsidRPr="007F27B8">
          <w:rPr>
            <w:rStyle w:val="a3"/>
            <w:color w:val="000000"/>
            <w:sz w:val="28"/>
            <w:szCs w:val="28"/>
          </w:rPr>
          <w:t>О местном государственном управлении и самоуправлении в Республике Казахстан</w:t>
        </w:r>
      </w:hyperlink>
      <w:r w:rsidRPr="007F27B8">
        <w:rPr>
          <w:color w:val="000000"/>
          <w:sz w:val="28"/>
          <w:szCs w:val="28"/>
        </w:rPr>
        <w:t xml:space="preserve">" (15 вопросов), </w:t>
      </w:r>
      <w:hyperlink r:id="rId15" w:anchor="z5" w:history="1">
        <w:r w:rsidRPr="007F27B8">
          <w:rPr>
            <w:rStyle w:val="a3"/>
            <w:color w:val="000000"/>
            <w:sz w:val="28"/>
            <w:szCs w:val="28"/>
          </w:rPr>
          <w:t>Этического кодекса</w:t>
        </w:r>
      </w:hyperlink>
      <w:r w:rsidRPr="007F27B8">
        <w:rPr>
          <w:color w:val="000000"/>
          <w:sz w:val="28"/>
          <w:szCs w:val="28"/>
        </w:rPr>
        <w:t xml:space="preserve"> государственных служащих Республики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:rsidR="00607B3A" w:rsidRPr="007F27B8" w:rsidRDefault="00607B3A" w:rsidP="00607B3A">
      <w:pPr>
        <w:pStyle w:val="a4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7F27B8">
        <w:rPr>
          <w:sz w:val="28"/>
          <w:szCs w:val="28"/>
        </w:rPr>
        <w:t xml:space="preserve">Значения прохождения тестирования по второй программе составляют не менее 78 правильных ответов от общего количества вопросов (130 вопросов) по </w:t>
      </w:r>
      <w:r w:rsidRPr="007F27B8">
        <w:rPr>
          <w:sz w:val="28"/>
          <w:szCs w:val="28"/>
        </w:rPr>
        <w:lastRenderedPageBreak/>
        <w:t xml:space="preserve">всем нормативным правовым актам и не менее 5 правильных ответов по каждому нормативному правовому акту. </w:t>
      </w:r>
    </w:p>
    <w:p w:rsidR="00607B3A" w:rsidRPr="007F27B8" w:rsidRDefault="00607B3A" w:rsidP="00607B3A">
      <w:pPr>
        <w:pStyle w:val="a4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7F27B8">
        <w:rPr>
          <w:sz w:val="28"/>
          <w:szCs w:val="28"/>
        </w:rPr>
        <w:t>Общее время на выполнение тестов на знание законодательства Республики Казахстан по второй программе составляет 105 минут;</w:t>
      </w:r>
    </w:p>
    <w:p w:rsidR="00607B3A" w:rsidRPr="007F27B8" w:rsidRDefault="00607B3A" w:rsidP="0060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7B8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7F27B8">
        <w:rPr>
          <w:rFonts w:ascii="Times New Roman" w:hAnsi="Times New Roman" w:cs="Times New Roman"/>
          <w:sz w:val="28"/>
          <w:szCs w:val="28"/>
        </w:rPr>
        <w:t>ретья</w:t>
      </w:r>
      <w:proofErr w:type="spellEnd"/>
      <w:r w:rsidRPr="007F27B8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категорий C-R-5, E-4, E-5, E-R-4,             E-R-5, E-G-3, E-G-4 и включает:</w:t>
      </w:r>
    </w:p>
    <w:p w:rsidR="00607B3A" w:rsidRPr="007F27B8" w:rsidRDefault="00607B3A" w:rsidP="0060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7B8">
        <w:rPr>
          <w:rFonts w:ascii="Times New Roman" w:hAnsi="Times New Roman" w:cs="Times New Roman"/>
          <w:sz w:val="28"/>
          <w:szCs w:val="28"/>
        </w:rPr>
        <w:t>тесты на знание государственного языка Республики Казахстан  (20 вопросов) продолжительностью 20 минут;</w:t>
      </w:r>
    </w:p>
    <w:p w:rsidR="00607B3A" w:rsidRPr="007F27B8" w:rsidRDefault="00607B3A" w:rsidP="0060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7B8">
        <w:rPr>
          <w:rFonts w:ascii="Times New Roman" w:hAnsi="Times New Roman" w:cs="Times New Roman"/>
          <w:sz w:val="28"/>
          <w:szCs w:val="28"/>
        </w:rPr>
        <w:t>тесты на знание Конституции Республики Казахстан (15 вопросов), законов Республики Казахстан "О государственной службе Республики Казахстан" (15 вопросов), "О противодействии коррупции" (15 вопросов), "О местном государственном управлении и самоуправлении в Республике Казахстан" (15 вопросов), "О порядке рассмотрения обращений физических и юридических лиц" (15 вопросов), "О государственных услугах" (15 вопросов), Этического кодекса государственных служащих Республики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:rsidR="00607B3A" w:rsidRPr="007F27B8" w:rsidRDefault="00607B3A" w:rsidP="0060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7B8">
        <w:rPr>
          <w:rFonts w:ascii="Times New Roman" w:hAnsi="Times New Roman" w:cs="Times New Roman"/>
          <w:sz w:val="28"/>
          <w:szCs w:val="28"/>
        </w:rPr>
        <w:t>Значения прохождения тестирования по третьей программе составляют не менее 50 правильных ответов от общего количества вопросов (100 вопросов) по всем нормативным правовым актам и не менее 5 правильных ответов по каждому нормативному правовому акту.</w:t>
      </w:r>
    </w:p>
    <w:p w:rsidR="00607B3A" w:rsidRPr="007F27B8" w:rsidRDefault="00607B3A" w:rsidP="0060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7B8">
        <w:rPr>
          <w:rFonts w:ascii="Times New Roman" w:hAnsi="Times New Roman" w:cs="Times New Roman"/>
          <w:sz w:val="28"/>
          <w:szCs w:val="28"/>
        </w:rPr>
        <w:t>Общее время на выполнение тестов на знание законодательства Республики Казахстан по третьей программе составляет 85 мину</w:t>
      </w:r>
      <w:r w:rsidRPr="007F27B8">
        <w:rPr>
          <w:rFonts w:ascii="Times New Roman" w:hAnsi="Times New Roman" w:cs="Times New Roman"/>
          <w:sz w:val="28"/>
          <w:szCs w:val="28"/>
          <w:lang w:val="kk-KZ"/>
        </w:rPr>
        <w:t>т.</w:t>
      </w:r>
    </w:p>
    <w:p w:rsidR="00607B3A" w:rsidRPr="007F27B8" w:rsidRDefault="00607B3A" w:rsidP="0060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7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Тестирование на оценку личных качеств </w:t>
      </w:r>
      <w:proofErr w:type="spellStart"/>
      <w:r w:rsidRPr="007F27B8">
        <w:rPr>
          <w:rFonts w:ascii="Times New Roman" w:hAnsi="Times New Roman" w:cs="Times New Roman"/>
          <w:b/>
          <w:color w:val="000000"/>
          <w:sz w:val="28"/>
          <w:szCs w:val="28"/>
        </w:rPr>
        <w:t>кандидатовна</w:t>
      </w:r>
      <w:proofErr w:type="spellEnd"/>
      <w:r w:rsidRPr="007F27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должности корпуса "Б" включают задания на выявление уровня</w:t>
      </w:r>
      <w:r w:rsidRPr="007F27B8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Pr="007F27B8">
        <w:rPr>
          <w:rFonts w:ascii="Times New Roman" w:hAnsi="Times New Roman" w:cs="Times New Roman"/>
          <w:color w:val="000000"/>
          <w:sz w:val="28"/>
          <w:szCs w:val="28"/>
        </w:rPr>
        <w:t xml:space="preserve"> стрессоустойчивости (10 заданий), инициативности (10 заданий), ответственности (10 заданий), ориентации на потребителя услуг и его информирование (10 заданий), добропорядочности (10 заданий), саморазвития (10 заданий), оперативности (10 заданий), сотрудничества и взаимодействия (10 заданий), управления деятельностью (10 заданий), принятия решений (10 заданий), лидерства (10 заданий), стратегического мышления (10 заданий), управления изменениями (10 заданий).</w:t>
      </w:r>
    </w:p>
    <w:p w:rsidR="00607B3A" w:rsidRPr="007F27B8" w:rsidRDefault="00607B3A" w:rsidP="00607B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7B8">
        <w:rPr>
          <w:rFonts w:ascii="Times New Roman" w:hAnsi="Times New Roman" w:cs="Times New Roman"/>
          <w:color w:val="000000"/>
          <w:sz w:val="28"/>
          <w:szCs w:val="28"/>
        </w:rPr>
        <w:t>В тестирование также включаются вопросы на определение уровня достоверности.</w:t>
      </w:r>
    </w:p>
    <w:p w:rsidR="00607B3A" w:rsidRPr="007F27B8" w:rsidRDefault="00607B3A" w:rsidP="00607B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7B8">
        <w:rPr>
          <w:rFonts w:ascii="Times New Roman" w:hAnsi="Times New Roman" w:cs="Times New Roman"/>
          <w:color w:val="000000"/>
          <w:sz w:val="28"/>
          <w:szCs w:val="28"/>
        </w:rPr>
        <w:t>Значение прохождения тестирования по оценке личных качеств составляет не менее 50% по уровню достоверности.</w:t>
      </w:r>
    </w:p>
    <w:p w:rsidR="00607B3A" w:rsidRPr="007F27B8" w:rsidRDefault="00607B3A" w:rsidP="00607B3A">
      <w:pPr>
        <w:tabs>
          <w:tab w:val="left" w:pos="1134"/>
        </w:tabs>
        <w:spacing w:line="20" w:lineRule="atLeast"/>
        <w:ind w:firstLine="567"/>
        <w:jc w:val="both"/>
        <w:rPr>
          <w:sz w:val="28"/>
          <w:szCs w:val="28"/>
        </w:rPr>
      </w:pPr>
      <w:r w:rsidRPr="007F27B8">
        <w:rPr>
          <w:rFonts w:ascii="Times New Roman" w:hAnsi="Times New Roman" w:cs="Times New Roman"/>
          <w:color w:val="000000"/>
          <w:sz w:val="28"/>
          <w:szCs w:val="28"/>
        </w:rPr>
        <w:t>Общее время на выполнение тестов составляет 100 минут.</w:t>
      </w:r>
    </w:p>
    <w:p w:rsidR="00607B3A" w:rsidRPr="00081EF5" w:rsidRDefault="00607B3A" w:rsidP="00607B3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81EF5">
        <w:rPr>
          <w:rFonts w:ascii="Times New Roman" w:hAnsi="Times New Roman" w:cs="Times New Roman"/>
          <w:b/>
          <w:iCs/>
          <w:sz w:val="28"/>
          <w:szCs w:val="28"/>
          <w:lang w:val="kk-KZ"/>
        </w:rPr>
        <w:tab/>
      </w:r>
      <w:r w:rsidRPr="00081EF5">
        <w:rPr>
          <w:rFonts w:ascii="Times New Roman" w:hAnsi="Times New Roman"/>
          <w:b/>
          <w:sz w:val="28"/>
          <w:szCs w:val="28"/>
          <w:lang w:val="kk-KZ"/>
        </w:rPr>
        <w:t>Для обеспечения прозрачности  и объективности работы конкурсной комиссии на ее заседание приглашаются наблюдатели.</w:t>
      </w:r>
    </w:p>
    <w:p w:rsidR="00607B3A" w:rsidRPr="00081EF5" w:rsidRDefault="00607B3A" w:rsidP="00607B3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081EF5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       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</w:t>
      </w:r>
      <w:r w:rsidRPr="00081EF5">
        <w:rPr>
          <w:rFonts w:ascii="Times New Roman" w:eastAsiaTheme="minorHAnsi" w:hAnsi="Times New Roman"/>
          <w:sz w:val="28"/>
          <w:szCs w:val="28"/>
          <w:lang w:val="kk-KZ" w:eastAsia="en-US"/>
        </w:rPr>
        <w:lastRenderedPageBreak/>
        <w:t>организаций), коммерческих организаций и политических партий, сотрудники уполномоченного органа по делам государственной службы.</w:t>
      </w:r>
    </w:p>
    <w:p w:rsidR="00607B3A" w:rsidRPr="00081EF5" w:rsidRDefault="00607B3A" w:rsidP="00607B3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081EF5">
        <w:rPr>
          <w:rFonts w:ascii="Times New Roman" w:eastAsiaTheme="minorHAnsi" w:hAnsi="Times New Roman"/>
          <w:sz w:val="28"/>
          <w:szCs w:val="28"/>
          <w:lang w:val="kk-KZ" w:eastAsia="en-US"/>
        </w:rPr>
        <w:t>В качестве экспертов выступают лица, не 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 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607B3A" w:rsidRPr="00081EF5" w:rsidRDefault="00607B3A" w:rsidP="00607B3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081EF5">
        <w:rPr>
          <w:rFonts w:ascii="Times New Roman" w:eastAsiaTheme="minorHAnsi" w:hAnsi="Times New Roman"/>
          <w:sz w:val="28"/>
          <w:szCs w:val="28"/>
          <w:lang w:val="kk-KZ" w:eastAsia="en-US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607B3A" w:rsidRPr="00081EF5" w:rsidRDefault="00607B3A" w:rsidP="00607B3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081EF5">
        <w:rPr>
          <w:rFonts w:ascii="Times New Roman" w:eastAsiaTheme="minorHAnsi" w:hAnsi="Times New Roman"/>
          <w:sz w:val="28"/>
          <w:szCs w:val="28"/>
          <w:lang w:val="kk-KZ"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607B3A" w:rsidRPr="00081EF5" w:rsidRDefault="00607B3A" w:rsidP="00607B3A">
      <w:pPr>
        <w:spacing w:after="0" w:line="20" w:lineRule="atLeast"/>
        <w:jc w:val="both"/>
        <w:rPr>
          <w:rFonts w:ascii="Calibri" w:eastAsia="Calibri" w:hAnsi="Calibri" w:cs="Times New Roman"/>
          <w:lang w:val="kk-KZ"/>
        </w:rPr>
      </w:pPr>
    </w:p>
    <w:p w:rsidR="00607B3A" w:rsidRPr="00081EF5" w:rsidRDefault="00607B3A" w:rsidP="00607B3A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</w:pPr>
      <w:r w:rsidRPr="0005103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Место проведения собеседования:</w:t>
      </w:r>
      <w:r w:rsidR="00461FA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0510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Алматинская</w:t>
      </w:r>
      <w:proofErr w:type="spellEnd"/>
      <w:r w:rsidRPr="0005103F"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  <w:t xml:space="preserve"> область, </w:t>
      </w:r>
      <w:r w:rsidR="007C5182"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  <w:t xml:space="preserve">Уйгурскимй район, село Шонжы ул.Кудайбергенова, дом </w:t>
      </w:r>
      <w:proofErr w:type="gramStart"/>
      <w:r w:rsidR="007C5182"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  <w:t>60  2</w:t>
      </w:r>
      <w:proofErr w:type="gramEnd"/>
      <w:r w:rsidR="007C5182"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  <w:t xml:space="preserve"> этаж 5 кабинет</w:t>
      </w:r>
    </w:p>
    <w:p w:rsidR="00607B3A" w:rsidRPr="00081EF5" w:rsidRDefault="00607B3A" w:rsidP="00607B3A">
      <w:pPr>
        <w:spacing w:after="0" w:line="20" w:lineRule="atLeast"/>
        <w:ind w:left="-567" w:firstLine="567"/>
        <w:jc w:val="both"/>
        <w:rPr>
          <w:rFonts w:ascii="Calibri" w:eastAsia="Calibri" w:hAnsi="Calibri" w:cs="Times New Roman"/>
          <w:lang w:val="kk-KZ"/>
        </w:rPr>
      </w:pPr>
    </w:p>
    <w:p w:rsidR="00607B3A" w:rsidRPr="00081EF5" w:rsidRDefault="00607B3A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7B3A" w:rsidRPr="00081EF5" w:rsidRDefault="00607B3A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7B3A" w:rsidRDefault="00607B3A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0CE" w:rsidRPr="00081EF5" w:rsidRDefault="00C150CE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7B3A" w:rsidRPr="00081EF5" w:rsidRDefault="00607B3A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7B3A" w:rsidRPr="00081EF5" w:rsidRDefault="00607B3A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7B3A" w:rsidRPr="00081EF5" w:rsidRDefault="00607B3A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81E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81EF5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607B3A" w:rsidRPr="00081EF5" w:rsidRDefault="00607B3A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1EF5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607B3A" w:rsidRPr="00081EF5" w:rsidRDefault="00607B3A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1EF5">
        <w:rPr>
          <w:rFonts w:ascii="Times New Roman" w:hAnsi="Times New Roman" w:cs="Times New Roman"/>
          <w:sz w:val="24"/>
          <w:szCs w:val="24"/>
        </w:rPr>
        <w:t>на занятие административной</w:t>
      </w:r>
    </w:p>
    <w:p w:rsidR="00607B3A" w:rsidRPr="00081EF5" w:rsidRDefault="00607B3A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1EF5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607B3A" w:rsidRPr="00081EF5" w:rsidRDefault="00607B3A" w:rsidP="00607B3A">
      <w:pPr>
        <w:spacing w:after="0" w:line="20" w:lineRule="atLeast"/>
        <w:ind w:left="5812"/>
        <w:jc w:val="center"/>
        <w:rPr>
          <w:sz w:val="24"/>
          <w:szCs w:val="24"/>
        </w:rPr>
      </w:pPr>
      <w:r w:rsidRPr="00081EF5">
        <w:rPr>
          <w:rFonts w:ascii="Times New Roman" w:hAnsi="Times New Roman" w:cs="Times New Roman"/>
          <w:sz w:val="24"/>
          <w:szCs w:val="24"/>
        </w:rPr>
        <w:t>корпуса «Б»</w:t>
      </w:r>
    </w:p>
    <w:p w:rsidR="00607B3A" w:rsidRPr="00081EF5" w:rsidRDefault="00607B3A" w:rsidP="00607B3A">
      <w:pPr>
        <w:suppressAutoHyphens/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1E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</w:t>
      </w:r>
      <w:r w:rsidRPr="00081EF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081E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(государственный орган)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2" w:name="z146"/>
      <w:r w:rsidRPr="00081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                            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081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Заявление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2"/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Прошу допустить меня к участию в конкурсе на занятие вакантной</w:t>
      </w:r>
      <w:r w:rsidRPr="00081EF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административной государственной должности _____________________</w:t>
      </w:r>
      <w:r w:rsidRPr="00081EF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081EF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основными требованиями Правил проведения конкурса на занятие</w:t>
      </w:r>
      <w:r w:rsidRPr="00081EF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Отвечаю за подлинность представленных документов.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Прилагаемые документы: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  ______________________________________________________________________</w:t>
      </w:r>
      <w:r w:rsidRPr="00081EF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____________________________________________________________________________________________________________________________________________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________________________________________________________________________________________________________________________________________</w:t>
      </w:r>
      <w:r w:rsidRPr="00081EF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____________________________________________________________________________________________________________________________________________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Адрес и контактный телефон ___________________________________</w:t>
      </w:r>
      <w:r w:rsidRPr="00081EF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                ____________________________________</w:t>
      </w:r>
      <w:r w:rsidRPr="00081EF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081E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(подпись)                     </w:t>
      </w:r>
      <w:r w:rsidRPr="00081E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81E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(Фамилия, имя, отчество (при его наличии))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1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     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81E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«____»_______________ 20__ г.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607B3A" w:rsidRPr="00081EF5" w:rsidRDefault="00607B3A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81E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81EF5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607B3A" w:rsidRPr="00081EF5" w:rsidRDefault="00607B3A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1EF5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607B3A" w:rsidRPr="00081EF5" w:rsidRDefault="00607B3A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1EF5">
        <w:rPr>
          <w:rFonts w:ascii="Times New Roman" w:hAnsi="Times New Roman" w:cs="Times New Roman"/>
          <w:sz w:val="24"/>
          <w:szCs w:val="24"/>
        </w:rPr>
        <w:t>на занятие административной</w:t>
      </w:r>
    </w:p>
    <w:p w:rsidR="00607B3A" w:rsidRPr="00081EF5" w:rsidRDefault="00607B3A" w:rsidP="00607B3A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1EF5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607B3A" w:rsidRPr="00081EF5" w:rsidRDefault="00607B3A" w:rsidP="00607B3A">
      <w:pPr>
        <w:suppressAutoHyphens/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081EF5">
        <w:rPr>
          <w:rFonts w:ascii="Times New Roman" w:hAnsi="Times New Roman" w:cs="Times New Roman"/>
          <w:sz w:val="24"/>
          <w:szCs w:val="24"/>
        </w:rPr>
        <w:t>корпуса «Б»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81EF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«Б» КОРПУСЫНЫҢ ӘКІМШІЛІК МЕМЛЕКЕТТІК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1EF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ЛАУАЗЫМЫНА КАНДИДАТТЫҢ ҚЫЗМЕТТIК ТIЗIМІ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81EF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ПОСЛУЖНОЙ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81EF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СПИСОК</w:t>
      </w:r>
      <w:r w:rsidRPr="00081EF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081EF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КАНДИДАТА НА АДМИНИСТРАТИВНУЮ ГОСУДАРСТВЕННУЮ ДОЛЖНОСТЬ КОРПУСА «Б»</w:t>
      </w: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6"/>
        <w:gridCol w:w="2091"/>
      </w:tblGrid>
      <w:tr w:rsidR="00607B3A" w:rsidRPr="00081EF5" w:rsidTr="004F12B8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607B3A" w:rsidRPr="00081EF5" w:rsidRDefault="00607B3A" w:rsidP="004F12B8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7B3A" w:rsidRPr="00081EF5" w:rsidRDefault="00607B3A" w:rsidP="004F12B8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</w:t>
            </w:r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тегі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атыжәнеәкесініңаты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болғанжағдайда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/ </w:t>
            </w:r>
            <w:r w:rsidRPr="00081EF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фамилия, имя, отчество (при наличии)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</w:t>
            </w:r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түрлітүсті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 цветное,</w:t>
            </w:r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3х4)</w:t>
            </w:r>
          </w:p>
        </w:tc>
      </w:tr>
      <w:tr w:rsidR="00607B3A" w:rsidRPr="00081EF5" w:rsidTr="004F12B8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607B3A" w:rsidRPr="00081EF5" w:rsidRDefault="00607B3A" w:rsidP="004F12B8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лауазымы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/должность, 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санаты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/категория</w:t>
            </w:r>
            <w:r w:rsidRPr="00081EF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(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болғанжағдайда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/при наличии)</w:t>
            </w: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blCellSpacing w:w="15" w:type="dxa"/>
        </w:trPr>
        <w:tc>
          <w:tcPr>
            <w:tcW w:w="3921" w:type="pct"/>
            <w:vAlign w:val="center"/>
          </w:tcPr>
          <w:p w:rsidR="00607B3A" w:rsidRPr="00081EF5" w:rsidRDefault="00607B3A" w:rsidP="004F12B8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294"/>
        <w:gridCol w:w="3119"/>
        <w:gridCol w:w="3886"/>
      </w:tblGrid>
      <w:tr w:rsidR="00607B3A" w:rsidRPr="00081EF5" w:rsidTr="004F12B8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ЖЕКЕ МӘЛІМЕТТЕР / ЛИЧНЫЕ ДАННЫЕ</w:t>
            </w:r>
          </w:p>
        </w:tc>
      </w:tr>
      <w:tr w:rsidR="00607B3A" w:rsidRPr="00081EF5" w:rsidTr="004F12B8">
        <w:trPr>
          <w:tblCellSpacing w:w="15" w:type="dxa"/>
        </w:trPr>
        <w:tc>
          <w:tcPr>
            <w:tcW w:w="350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383" w:type="dxa"/>
            <w:gridSpan w:val="2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Туғанкүніжәнежері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 и место рождения</w:t>
            </w:r>
          </w:p>
        </w:tc>
        <w:tc>
          <w:tcPr>
            <w:tcW w:w="3841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blCellSpacing w:w="15" w:type="dxa"/>
        </w:trPr>
        <w:tc>
          <w:tcPr>
            <w:tcW w:w="350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383" w:type="dxa"/>
            <w:gridSpan w:val="2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Ұлты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қалауыбойынша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)/</w:t>
            </w:r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Национальность (по желанию)</w:t>
            </w:r>
          </w:p>
        </w:tc>
        <w:tc>
          <w:tcPr>
            <w:tcW w:w="3841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blCellSpacing w:w="15" w:type="dxa"/>
        </w:trPr>
        <w:tc>
          <w:tcPr>
            <w:tcW w:w="350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383" w:type="dxa"/>
            <w:gridSpan w:val="2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Оқуорнынбітіргенжылыжәнеоныңатауы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 окончания и наименование учебного заведения</w:t>
            </w:r>
          </w:p>
        </w:tc>
        <w:tc>
          <w:tcPr>
            <w:tcW w:w="3841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blCellSpacing w:w="15" w:type="dxa"/>
        </w:trPr>
        <w:tc>
          <w:tcPr>
            <w:tcW w:w="350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383" w:type="dxa"/>
            <w:gridSpan w:val="2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Мамандығыбойыншабіліктілігі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ғылымидәрежесі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ғылымиатағы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</w:t>
            </w:r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3841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blCellSpacing w:w="15" w:type="dxa"/>
        </w:trPr>
        <w:tc>
          <w:tcPr>
            <w:tcW w:w="350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383" w:type="dxa"/>
            <w:gridSpan w:val="2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Шетелтілдерінбілуі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Владение иностранными языками</w:t>
            </w:r>
          </w:p>
        </w:tc>
        <w:tc>
          <w:tcPr>
            <w:tcW w:w="3841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blCellSpacing w:w="15" w:type="dxa"/>
        </w:trPr>
        <w:tc>
          <w:tcPr>
            <w:tcW w:w="350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5383" w:type="dxa"/>
            <w:gridSpan w:val="2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Мемлекеттікнаградалары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құрметтіатақтары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</w:t>
            </w:r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Государственные награды, почетные звания (при наличии)</w:t>
            </w:r>
          </w:p>
        </w:tc>
        <w:tc>
          <w:tcPr>
            <w:tcW w:w="3841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blCellSpacing w:w="15" w:type="dxa"/>
        </w:trPr>
        <w:tc>
          <w:tcPr>
            <w:tcW w:w="350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383" w:type="dxa"/>
            <w:gridSpan w:val="2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Дипломатиялықдәрежесі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әскери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арнайыатақтары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сыныптықшені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</w:t>
            </w:r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841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blCellSpacing w:w="15" w:type="dxa"/>
        </w:trPr>
        <w:tc>
          <w:tcPr>
            <w:tcW w:w="350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5383" w:type="dxa"/>
            <w:gridSpan w:val="2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Жазатүрі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оны 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тағайындаукүні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мен 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негізі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/Вид взыскания, дата и основания его наложения (при наличии)</w:t>
            </w:r>
          </w:p>
        </w:tc>
        <w:tc>
          <w:tcPr>
            <w:tcW w:w="3841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blCellSpacing w:w="15" w:type="dxa"/>
        </w:trPr>
        <w:tc>
          <w:tcPr>
            <w:tcW w:w="350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5383" w:type="dxa"/>
            <w:gridSpan w:val="2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Соңғыжылдағықызметініңтиімділігінжылсайынғыбағалаукүні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мен 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нәтижесі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егерүшжылдан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кем 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жұмысістегенжағдайда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нақтыжұмысістегенкезеңіндегібағасыкөрсетіледі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(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мемлекеттікәкімшілікқызметшілертолтырады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)/</w:t>
            </w:r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841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1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ЕҢБЕК ЖОЛЫ/ТРУДОВАЯ ДЕЯТЕЛЬНОСТЬ</w:t>
            </w:r>
          </w:p>
        </w:tc>
      </w:tr>
      <w:tr w:rsidR="00607B3A" w:rsidRPr="00081EF5" w:rsidTr="004F12B8">
        <w:trPr>
          <w:tblCellSpacing w:w="15" w:type="dxa"/>
        </w:trPr>
        <w:tc>
          <w:tcPr>
            <w:tcW w:w="5763" w:type="dxa"/>
            <w:gridSpan w:val="3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Күні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/Дата</w:t>
            </w:r>
          </w:p>
        </w:tc>
        <w:tc>
          <w:tcPr>
            <w:tcW w:w="3841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қызметі,жұмысорны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мекеменіңорналасқанжері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/должность, место работы, местонахождение организации</w:t>
            </w:r>
          </w:p>
        </w:tc>
      </w:tr>
      <w:tr w:rsidR="00607B3A" w:rsidRPr="00081EF5" w:rsidTr="004F12B8">
        <w:trPr>
          <w:tblCellSpacing w:w="15" w:type="dxa"/>
        </w:trPr>
        <w:tc>
          <w:tcPr>
            <w:tcW w:w="2644" w:type="dxa"/>
            <w:gridSpan w:val="2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қабылданған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/приема</w:t>
            </w:r>
          </w:p>
        </w:tc>
        <w:tc>
          <w:tcPr>
            <w:tcW w:w="3089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босатылған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/увольнения</w:t>
            </w:r>
          </w:p>
        </w:tc>
        <w:tc>
          <w:tcPr>
            <w:tcW w:w="3841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  <w:hideMark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B3A" w:rsidRPr="00081EF5" w:rsidTr="004F12B8">
        <w:trPr>
          <w:tblCellSpacing w:w="15" w:type="dxa"/>
        </w:trPr>
        <w:tc>
          <w:tcPr>
            <w:tcW w:w="5763" w:type="dxa"/>
            <w:gridSpan w:val="3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</w:t>
            </w:r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Кандидаттыңқолы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Подпись кандидата</w:t>
            </w:r>
          </w:p>
        </w:tc>
        <w:tc>
          <w:tcPr>
            <w:tcW w:w="3841" w:type="dxa"/>
            <w:vAlign w:val="center"/>
          </w:tcPr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07B3A" w:rsidRPr="00081EF5" w:rsidRDefault="00607B3A" w:rsidP="004F12B8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</w:t>
            </w:r>
            <w:r w:rsidRPr="00081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күні</w:t>
            </w:r>
            <w:proofErr w:type="spellEnd"/>
            <w:r w:rsidRPr="00081E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/дата</w:t>
            </w:r>
          </w:p>
        </w:tc>
      </w:tr>
    </w:tbl>
    <w:p w:rsidR="00607B3A" w:rsidRPr="00081EF5" w:rsidRDefault="00607B3A" w:rsidP="00607B3A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zh-CN"/>
        </w:rPr>
      </w:pPr>
    </w:p>
    <w:p w:rsidR="0078688A" w:rsidRDefault="0078688A"/>
    <w:sectPr w:rsidR="0078688A" w:rsidSect="00607B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0EFD"/>
    <w:multiLevelType w:val="hybridMultilevel"/>
    <w:tmpl w:val="698C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6389"/>
    <w:multiLevelType w:val="hybridMultilevel"/>
    <w:tmpl w:val="40E0526C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3A"/>
    <w:rsid w:val="0000017A"/>
    <w:rsid w:val="0005103F"/>
    <w:rsid w:val="00145825"/>
    <w:rsid w:val="001501DF"/>
    <w:rsid w:val="00280D49"/>
    <w:rsid w:val="003370EB"/>
    <w:rsid w:val="00374B7E"/>
    <w:rsid w:val="00461FAC"/>
    <w:rsid w:val="00474DD4"/>
    <w:rsid w:val="004F5979"/>
    <w:rsid w:val="005C4829"/>
    <w:rsid w:val="005F1913"/>
    <w:rsid w:val="00607B3A"/>
    <w:rsid w:val="00633D57"/>
    <w:rsid w:val="0078688A"/>
    <w:rsid w:val="007C5182"/>
    <w:rsid w:val="007F27B8"/>
    <w:rsid w:val="00875DD4"/>
    <w:rsid w:val="00897115"/>
    <w:rsid w:val="008A6B1A"/>
    <w:rsid w:val="008D3014"/>
    <w:rsid w:val="0091626A"/>
    <w:rsid w:val="009A75BC"/>
    <w:rsid w:val="00BE0ADE"/>
    <w:rsid w:val="00C150CE"/>
    <w:rsid w:val="00C55D55"/>
    <w:rsid w:val="00C567D3"/>
    <w:rsid w:val="00CC2C61"/>
    <w:rsid w:val="00D62D46"/>
    <w:rsid w:val="00E175A7"/>
    <w:rsid w:val="00E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F194"/>
  <w15:docId w15:val="{FF49E69E-39C7-4E17-961B-668B3D3A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3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017A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607B3A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unhideWhenUsed/>
    <w:rsid w:val="00607B3A"/>
    <w:rPr>
      <w:color w:val="0000FF" w:themeColor="hyperlink"/>
      <w:u w:val="single"/>
    </w:rPr>
  </w:style>
  <w:style w:type="paragraph" w:styleId="a4">
    <w:name w:val="Normal (Web)"/>
    <w:aliases w:val="Обычный (Web),Обычный (веб)1 Знак Знак Зн Знак Знак,Обычный (веб)1 Знак Знак Зн Знак,Обычный (веб)1 Знак Знак Зн, Знак4, Знак Знак1 Знак, Знак Знак1 Знак Знак, Знак Знак Знак Знак Зн"/>
    <w:basedOn w:val="a"/>
    <w:uiPriority w:val="99"/>
    <w:unhideWhenUsed/>
    <w:qFormat/>
    <w:rsid w:val="0060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uiPriority w:val="99"/>
    <w:rsid w:val="00607B3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styleId="a6">
    <w:name w:val="List Paragraph"/>
    <w:basedOn w:val="a"/>
    <w:uiPriority w:val="34"/>
    <w:qFormat/>
    <w:rsid w:val="00C150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0017A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45.12.42/rus/docs/Z950002733_" TargetMode="External"/><Relationship Id="rId13" Type="http://schemas.openxmlformats.org/officeDocument/2006/relationships/hyperlink" Target="http://10.245.12.42/rus/docs/Z1300000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245.12.42/rus/docs/K950001000_" TargetMode="External"/><Relationship Id="rId12" Type="http://schemas.openxmlformats.org/officeDocument/2006/relationships/hyperlink" Target="http://10.245.12.42/rus/docs/Z070000221_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Ibragimova@taxalmaty.mgd.kz" TargetMode="External"/><Relationship Id="rId11" Type="http://schemas.openxmlformats.org/officeDocument/2006/relationships/hyperlink" Target="http://10.245.12.42/rus/docs/Z000000107_" TargetMode="External"/><Relationship Id="rId5" Type="http://schemas.openxmlformats.org/officeDocument/2006/relationships/hyperlink" Target="mailto:Uigur@taxalmaty.mgd.kz" TargetMode="External"/><Relationship Id="rId15" Type="http://schemas.openxmlformats.org/officeDocument/2006/relationships/hyperlink" Target="http://10.245.12.42/rus/docs/U1500000153" TargetMode="External"/><Relationship Id="rId10" Type="http://schemas.openxmlformats.org/officeDocument/2006/relationships/hyperlink" Target="http://10.245.12.42/rus/docs/Z1500000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245.12.42/rus/docs/Z1500000416" TargetMode="External"/><Relationship Id="rId14" Type="http://schemas.openxmlformats.org/officeDocument/2006/relationships/hyperlink" Target="http://10.245.12.42/rus/docs/Z010000148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Айнургуль Тилвалдиевна</dc:creator>
  <cp:keywords/>
  <dc:description/>
  <cp:lastModifiedBy>Алдибекова Салтанат Жумахановна</cp:lastModifiedBy>
  <cp:revision>3</cp:revision>
  <dcterms:created xsi:type="dcterms:W3CDTF">2020-02-03T03:12:00Z</dcterms:created>
  <dcterms:modified xsi:type="dcterms:W3CDTF">2020-02-03T08:31:00Z</dcterms:modified>
</cp:coreProperties>
</file>