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44" w:rsidRPr="00530DC0" w:rsidRDefault="00B46244" w:rsidP="00B46244">
      <w:pPr>
        <w:tabs>
          <w:tab w:val="center" w:pos="4961"/>
          <w:tab w:val="left" w:pos="8303"/>
        </w:tabs>
        <w:jc w:val="center"/>
        <w:rPr>
          <w:b/>
          <w:bCs/>
          <w:lang w:val="kk-KZ"/>
        </w:rPr>
      </w:pPr>
      <w:r w:rsidRPr="00530DC0">
        <w:rPr>
          <w:b/>
          <w:bCs/>
        </w:rPr>
        <w:t>Объявление о проведении общего конкурса</w:t>
      </w:r>
      <w:r w:rsidRPr="00530DC0">
        <w:rPr>
          <w:b/>
          <w:bCs/>
          <w:lang w:val="kk-KZ"/>
        </w:rPr>
        <w:t xml:space="preserve"> </w:t>
      </w:r>
      <w:r w:rsidRPr="00530DC0">
        <w:rPr>
          <w:b/>
          <w:color w:val="000000"/>
        </w:rPr>
        <w:t xml:space="preserve">РГУ </w:t>
      </w:r>
      <w:bookmarkStart w:id="0" w:name="_GoBack"/>
      <w:r w:rsidRPr="00530DC0">
        <w:rPr>
          <w:b/>
          <w:color w:val="000000"/>
        </w:rPr>
        <w:t>«Управление государственных доходов по</w:t>
      </w:r>
      <w:r w:rsidRPr="00530DC0">
        <w:rPr>
          <w:b/>
          <w:color w:val="000000"/>
          <w:lang w:val="kk-KZ"/>
        </w:rPr>
        <w:t xml:space="preserve"> Аксускому</w:t>
      </w:r>
      <w:r w:rsidRPr="00530DC0">
        <w:rPr>
          <w:b/>
          <w:color w:val="000000"/>
        </w:rPr>
        <w:t xml:space="preserve"> району Департамента государственных доходов по </w:t>
      </w:r>
      <w:r w:rsidRPr="00530DC0">
        <w:rPr>
          <w:b/>
          <w:color w:val="000000"/>
          <w:lang w:val="kk-KZ"/>
        </w:rPr>
        <w:t>Алматинской</w:t>
      </w:r>
      <w:r w:rsidRPr="00530DC0">
        <w:rPr>
          <w:b/>
          <w:color w:val="000000"/>
        </w:rPr>
        <w:t xml:space="preserve"> области Комитета государственных доходов Министерства финансов Республики </w:t>
      </w:r>
      <w:proofErr w:type="spellStart"/>
      <w:proofErr w:type="gramStart"/>
      <w:r w:rsidRPr="00530DC0">
        <w:rPr>
          <w:b/>
          <w:color w:val="000000"/>
        </w:rPr>
        <w:t>Казахстан»</w:t>
      </w:r>
      <w:r w:rsidRPr="00530DC0">
        <w:rPr>
          <w:b/>
          <w:bCs/>
        </w:rPr>
        <w:t>на</w:t>
      </w:r>
      <w:proofErr w:type="spellEnd"/>
      <w:proofErr w:type="gramEnd"/>
      <w:r w:rsidRPr="00530DC0">
        <w:rPr>
          <w:b/>
          <w:bCs/>
        </w:rPr>
        <w:t xml:space="preserve"> занятие </w:t>
      </w:r>
      <w:proofErr w:type="spellStart"/>
      <w:r w:rsidRPr="00530DC0">
        <w:rPr>
          <w:b/>
          <w:bCs/>
        </w:rPr>
        <w:t>вакантн</w:t>
      </w:r>
      <w:proofErr w:type="spellEnd"/>
      <w:r w:rsidRPr="00530DC0">
        <w:rPr>
          <w:b/>
          <w:bCs/>
          <w:lang w:val="kk-KZ"/>
        </w:rPr>
        <w:t xml:space="preserve">ых </w:t>
      </w:r>
      <w:proofErr w:type="spellStart"/>
      <w:r w:rsidRPr="00530DC0">
        <w:rPr>
          <w:b/>
          <w:bCs/>
        </w:rPr>
        <w:t>административн</w:t>
      </w:r>
      <w:proofErr w:type="spellEnd"/>
      <w:r w:rsidRPr="00530DC0">
        <w:rPr>
          <w:b/>
          <w:bCs/>
          <w:lang w:val="kk-KZ"/>
        </w:rPr>
        <w:t xml:space="preserve">ых </w:t>
      </w:r>
      <w:proofErr w:type="spellStart"/>
      <w:r w:rsidRPr="00530DC0">
        <w:rPr>
          <w:b/>
          <w:bCs/>
        </w:rPr>
        <w:t>государственн</w:t>
      </w:r>
      <w:proofErr w:type="spellEnd"/>
      <w:r w:rsidRPr="00530DC0">
        <w:rPr>
          <w:b/>
          <w:bCs/>
          <w:lang w:val="kk-KZ"/>
        </w:rPr>
        <w:t xml:space="preserve">ых </w:t>
      </w:r>
      <w:proofErr w:type="spellStart"/>
      <w:r w:rsidRPr="00530DC0">
        <w:rPr>
          <w:b/>
          <w:bCs/>
        </w:rPr>
        <w:t>должност</w:t>
      </w:r>
      <w:proofErr w:type="spellEnd"/>
      <w:r w:rsidRPr="00530DC0">
        <w:rPr>
          <w:b/>
          <w:bCs/>
          <w:lang w:val="kk-KZ"/>
        </w:rPr>
        <w:t xml:space="preserve">ей </w:t>
      </w:r>
      <w:r w:rsidRPr="00530DC0">
        <w:rPr>
          <w:b/>
          <w:bCs/>
        </w:rPr>
        <w:t xml:space="preserve">корпуса </w:t>
      </w:r>
      <w:r w:rsidRPr="00530DC0">
        <w:rPr>
          <w:b/>
          <w:bCs/>
          <w:lang w:val="kk-KZ"/>
        </w:rPr>
        <w:t>«</w:t>
      </w:r>
      <w:r w:rsidRPr="00530DC0">
        <w:rPr>
          <w:b/>
          <w:bCs/>
        </w:rPr>
        <w:t>Б</w:t>
      </w:r>
      <w:r w:rsidRPr="00530DC0">
        <w:rPr>
          <w:b/>
          <w:bCs/>
          <w:lang w:val="kk-KZ"/>
        </w:rPr>
        <w:t>»</w:t>
      </w:r>
      <w:r w:rsidRPr="00530DC0">
        <w:rPr>
          <w:b/>
        </w:rPr>
        <w:t>, являющихся</w:t>
      </w:r>
      <w:r w:rsidRPr="00530DC0">
        <w:rPr>
          <w:b/>
          <w:bCs/>
        </w:rPr>
        <w:t xml:space="preserve"> низовыми</w:t>
      </w:r>
    </w:p>
    <w:bookmarkEnd w:id="0"/>
    <w:p w:rsidR="00B46244" w:rsidRPr="00530DC0" w:rsidRDefault="00B46244" w:rsidP="00B46244">
      <w:pPr>
        <w:jc w:val="center"/>
        <w:rPr>
          <w:b/>
        </w:rPr>
      </w:pPr>
    </w:p>
    <w:p w:rsidR="00B46244" w:rsidRPr="00530DC0" w:rsidRDefault="00B46244" w:rsidP="00B46244">
      <w:pPr>
        <w:pStyle w:val="FR1"/>
        <w:spacing w:after="0"/>
        <w:ind w:right="400"/>
        <w:jc w:val="both"/>
        <w:rPr>
          <w:rStyle w:val="a5"/>
          <w:rFonts w:ascii="Times New Roman" w:eastAsia="Arial Unicode MS" w:hAnsi="Times New Roman"/>
          <w:i w:val="0"/>
          <w:color w:val="000000"/>
          <w:szCs w:val="24"/>
          <w:lang w:val="kk-KZ"/>
        </w:rPr>
      </w:pPr>
      <w:r w:rsidRPr="00530DC0">
        <w:rPr>
          <w:rFonts w:ascii="Times New Roman" w:hAnsi="Times New Roman"/>
          <w:i w:val="0"/>
          <w:szCs w:val="24"/>
          <w:lang w:val="kk-KZ"/>
        </w:rPr>
        <w:t xml:space="preserve">БИН 990640001251 , индекс 040100, </w:t>
      </w:r>
      <w:r w:rsidRPr="00530DC0">
        <w:rPr>
          <w:rFonts w:ascii="Times New Roman" w:hAnsi="Times New Roman"/>
          <w:bCs/>
          <w:i w:val="0"/>
          <w:szCs w:val="24"/>
          <w:lang w:val="kk-KZ"/>
        </w:rPr>
        <w:t>Алматинская область, Аксуский район ,с. Жансугурова, ул.Жамбула 1 А, справочный</w:t>
      </w:r>
      <w:r w:rsidRPr="00530DC0">
        <w:rPr>
          <w:rFonts w:ascii="Times New Roman" w:hAnsi="Times New Roman"/>
          <w:i w:val="0"/>
          <w:szCs w:val="24"/>
          <w:lang w:val="kk-KZ"/>
        </w:rPr>
        <w:t xml:space="preserve"> телефон:(872832) 2-20-25, факс 2-21-66, </w:t>
      </w:r>
      <w:r w:rsidRPr="00530DC0">
        <w:rPr>
          <w:rFonts w:ascii="Times New Roman" w:hAnsi="Times New Roman"/>
          <w:bCs/>
          <w:i w:val="0"/>
          <w:szCs w:val="24"/>
          <w:lang w:val="kk-KZ"/>
        </w:rPr>
        <w:t>электронный адрес</w:t>
      </w:r>
      <w:r w:rsidRPr="00530DC0">
        <w:rPr>
          <w:rFonts w:ascii="Times New Roman" w:hAnsi="Times New Roman"/>
          <w:i w:val="0"/>
          <w:szCs w:val="24"/>
          <w:lang w:val="kk-KZ"/>
        </w:rPr>
        <w:t xml:space="preserve">: </w:t>
      </w:r>
      <w:hyperlink r:id="rId6" w:history="1">
        <w:r w:rsidRPr="00530DC0">
          <w:rPr>
            <w:rStyle w:val="a5"/>
            <w:rFonts w:ascii="Times New Roman" w:eastAsia="Arial Unicode MS" w:hAnsi="Times New Roman"/>
            <w:i w:val="0"/>
            <w:color w:val="000000"/>
            <w:szCs w:val="24"/>
            <w:lang w:val="kk-KZ"/>
          </w:rPr>
          <w:t>Gbayahmetova@taxalmaty.mgd.kz</w:t>
        </w:r>
      </w:hyperlink>
      <w:r w:rsidRPr="00530DC0">
        <w:rPr>
          <w:rFonts w:ascii="Times New Roman" w:hAnsi="Times New Roman"/>
          <w:i w:val="0"/>
          <w:color w:val="000000"/>
          <w:szCs w:val="24"/>
          <w:lang w:val="kk-KZ"/>
        </w:rPr>
        <w:t xml:space="preserve">,  </w:t>
      </w:r>
      <w:hyperlink r:id="rId7" w:history="1">
        <w:r w:rsidRPr="00530DC0">
          <w:rPr>
            <w:rStyle w:val="a5"/>
            <w:rFonts w:ascii="Times New Roman" w:eastAsia="Arial Unicode MS" w:hAnsi="Times New Roman"/>
            <w:i w:val="0"/>
            <w:color w:val="000000"/>
            <w:szCs w:val="24"/>
            <w:lang w:val="kk-KZ"/>
          </w:rPr>
          <w:t>aksu@taxalmaty.mgd.kz</w:t>
        </w:r>
      </w:hyperlink>
    </w:p>
    <w:p w:rsidR="00B46244" w:rsidRPr="00530DC0" w:rsidRDefault="00B46244" w:rsidP="00B46244">
      <w:pPr>
        <w:jc w:val="center"/>
        <w:rPr>
          <w:b/>
          <w:bCs/>
          <w:lang w:val="kk-KZ"/>
        </w:rPr>
      </w:pPr>
      <w:r w:rsidRPr="00530DC0">
        <w:rPr>
          <w:b/>
          <w:bCs/>
        </w:rPr>
        <w:t>        </w:t>
      </w:r>
    </w:p>
    <w:p w:rsidR="00B46244" w:rsidRDefault="00B46244" w:rsidP="00B46244">
      <w:pPr>
        <w:rPr>
          <w:b/>
          <w:sz w:val="28"/>
          <w:szCs w:val="28"/>
          <w:lang w:val="kk-KZ"/>
        </w:rPr>
      </w:pPr>
    </w:p>
    <w:p w:rsidR="00B46244" w:rsidRPr="00530DC0" w:rsidRDefault="00B46244" w:rsidP="00B46244">
      <w:pPr>
        <w:pStyle w:val="1"/>
        <w:tabs>
          <w:tab w:val="left" w:pos="0"/>
        </w:tabs>
        <w:spacing w:after="0" w:line="240" w:lineRule="auto"/>
        <w:ind w:left="0"/>
        <w:jc w:val="both"/>
        <w:rPr>
          <w:rFonts w:ascii="Times New Roman" w:hAnsi="Times New Roman" w:cs="Times New Roman"/>
          <w:sz w:val="24"/>
          <w:szCs w:val="24"/>
          <w:lang w:val="kk-KZ"/>
        </w:rPr>
      </w:pPr>
      <w:r w:rsidRPr="00530DC0">
        <w:rPr>
          <w:rFonts w:ascii="Times New Roman" w:hAnsi="Times New Roman" w:cs="Times New Roman"/>
          <w:b/>
          <w:sz w:val="24"/>
          <w:szCs w:val="24"/>
          <w:lang w:val="kk-KZ"/>
        </w:rPr>
        <w:t>Срок приема документов:</w:t>
      </w:r>
      <w:r w:rsidRPr="00530DC0">
        <w:rPr>
          <w:rFonts w:ascii="Times New Roman" w:hAnsi="Times New Roman" w:cs="Times New Roman"/>
          <w:sz w:val="24"/>
          <w:szCs w:val="24"/>
          <w:lang w:val="kk-KZ"/>
        </w:rPr>
        <w:t xml:space="preserve"> 7 рабочих дней </w:t>
      </w:r>
      <w:r w:rsidRPr="00530DC0">
        <w:rPr>
          <w:rFonts w:ascii="Times New Roman" w:hAnsi="Times New Roman" w:cs="Times New Roman"/>
          <w:color w:val="000000"/>
          <w:sz w:val="24"/>
          <w:szCs w:val="24"/>
          <w:lang w:val="ru-RU"/>
        </w:rPr>
        <w:t>со следующего рабочего дня после последней публикации объявления о проведении общего конкурса</w:t>
      </w:r>
      <w:r w:rsidRPr="00530DC0">
        <w:rPr>
          <w:rFonts w:ascii="Times New Roman" w:hAnsi="Times New Roman" w:cs="Times New Roman"/>
          <w:sz w:val="24"/>
          <w:szCs w:val="24"/>
          <w:lang w:val="kk-KZ"/>
        </w:rPr>
        <w:t>.</w:t>
      </w:r>
      <w:r w:rsidR="00206855">
        <w:rPr>
          <w:rFonts w:ascii="Times New Roman" w:hAnsi="Times New Roman" w:cs="Times New Roman"/>
          <w:sz w:val="24"/>
          <w:szCs w:val="24"/>
          <w:lang w:val="kk-KZ"/>
        </w:rPr>
        <w:t xml:space="preserve"> (28.01.2020-05.02.2020г.)</w:t>
      </w:r>
    </w:p>
    <w:p w:rsidR="00B46244" w:rsidRPr="00530DC0" w:rsidRDefault="00B46244" w:rsidP="00B46244">
      <w:pPr>
        <w:jc w:val="both"/>
        <w:rPr>
          <w:b/>
          <w:lang w:val="kk-KZ"/>
        </w:rPr>
      </w:pPr>
      <w:r w:rsidRPr="00530DC0">
        <w:rPr>
          <w:b/>
          <w:lang w:val="kk-KZ"/>
        </w:rPr>
        <w:t xml:space="preserve">Перечень необходимых документов: </w:t>
      </w:r>
    </w:p>
    <w:p w:rsidR="00B46244" w:rsidRPr="00530DC0" w:rsidRDefault="00B46244" w:rsidP="00B46244">
      <w:pPr>
        <w:jc w:val="both"/>
        <w:rPr>
          <w:color w:val="000000"/>
          <w:lang w:val="kk-KZ"/>
        </w:rPr>
      </w:pPr>
      <w:r w:rsidRPr="00530DC0">
        <w:rPr>
          <w:color w:val="000000"/>
          <w:lang w:val="kk-KZ"/>
        </w:rPr>
        <w:tab/>
      </w:r>
      <w:r w:rsidRPr="00530DC0">
        <w:rPr>
          <w:color w:val="000000"/>
        </w:rPr>
        <w:t xml:space="preserve">Для участия в общем конкурсе представляются следующие документы: </w:t>
      </w:r>
      <w:r w:rsidRPr="00530DC0">
        <w:br/>
      </w:r>
      <w:r w:rsidRPr="00530DC0">
        <w:rPr>
          <w:color w:val="000000"/>
          <w:lang w:val="kk-KZ"/>
        </w:rPr>
        <w:t xml:space="preserve"> </w:t>
      </w:r>
      <w:r w:rsidRPr="00530DC0">
        <w:rPr>
          <w:color w:val="000000"/>
        </w:rPr>
        <w:t xml:space="preserve">      </w:t>
      </w:r>
      <w:r w:rsidRPr="00530DC0">
        <w:rPr>
          <w:color w:val="000000"/>
          <w:lang w:val="kk-KZ"/>
        </w:rPr>
        <w:tab/>
      </w:r>
      <w:r w:rsidRPr="00530DC0">
        <w:rPr>
          <w:color w:val="000000"/>
        </w:rPr>
        <w:t>1) Заявление по форме согласно приложению 2 к Правилам проведения конкурсов на занятие административной государственной должности корпуса «Б»;</w:t>
      </w:r>
      <w:r w:rsidRPr="00530DC0">
        <w:rPr>
          <w:color w:val="000000"/>
          <w:lang w:val="kk-KZ"/>
        </w:rPr>
        <w:t xml:space="preserve">                                                                                                                                                                                                                                                                                                                                                                                                                                                                                                                                                                                                                                                                                                                </w:t>
      </w:r>
    </w:p>
    <w:p w:rsidR="00B46244" w:rsidRPr="00530DC0" w:rsidRDefault="00B46244" w:rsidP="00B46244">
      <w:pPr>
        <w:jc w:val="both"/>
        <w:rPr>
          <w:color w:val="000000"/>
        </w:rPr>
      </w:pPr>
      <w:r w:rsidRPr="00530DC0">
        <w:rPr>
          <w:color w:val="000000"/>
        </w:rPr>
        <w:tab/>
        <w:t xml:space="preserve">2) Послужной список кандидата на административную должность корпуса «Б» с </w:t>
      </w:r>
      <w:proofErr w:type="gramStart"/>
      <w:r w:rsidRPr="00530DC0">
        <w:rPr>
          <w:color w:val="000000"/>
        </w:rPr>
        <w:t>цветной  фотографией</w:t>
      </w:r>
      <w:proofErr w:type="gramEnd"/>
      <w:r w:rsidRPr="00530DC0">
        <w:rPr>
          <w:color w:val="000000"/>
        </w:rPr>
        <w:t xml:space="preserve">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B46244" w:rsidRPr="00530DC0" w:rsidRDefault="00B46244" w:rsidP="00B46244">
      <w:pPr>
        <w:jc w:val="both"/>
        <w:rPr>
          <w:color w:val="000000"/>
          <w:lang w:val="kk-KZ"/>
        </w:rPr>
      </w:pPr>
      <w:r w:rsidRPr="00530DC0">
        <w:rPr>
          <w:color w:val="000000"/>
        </w:rPr>
        <w:tab/>
        <w:t>3)  Копии документов об образовании и приложений к ним, засвидетельствованные нотариально;</w:t>
      </w:r>
    </w:p>
    <w:p w:rsidR="00B46244" w:rsidRPr="00530DC0" w:rsidRDefault="00B46244" w:rsidP="00B46244">
      <w:pPr>
        <w:jc w:val="both"/>
        <w:rPr>
          <w:color w:val="000000"/>
          <w:lang w:val="kk-KZ"/>
        </w:rPr>
      </w:pPr>
      <w:r w:rsidRPr="00530DC0">
        <w:rPr>
          <w:color w:val="000000"/>
          <w:lang w:val="kk-KZ"/>
        </w:rPr>
        <w:t xml:space="preserve">         </w:t>
      </w:r>
      <w:r w:rsidRPr="00530DC0">
        <w:rPr>
          <w:color w:val="00000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530DC0">
        <w:rPr>
          <w:color w:val="000000"/>
        </w:rPr>
        <w:t>нострификации</w:t>
      </w:r>
      <w:proofErr w:type="spellEnd"/>
      <w:r w:rsidRPr="00530DC0">
        <w:rPr>
          <w:color w:val="00000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530DC0">
        <w:rPr>
          <w:color w:val="000000"/>
        </w:rPr>
        <w:t>Болашак</w:t>
      </w:r>
      <w:proofErr w:type="spellEnd"/>
      <w:r w:rsidRPr="00530DC0">
        <w:rPr>
          <w:color w:val="000000"/>
        </w:rPr>
        <w:t>", а также подпадающих под действие международного договора (соглашение) о взаимном признании и эквивалентности.</w:t>
      </w:r>
    </w:p>
    <w:p w:rsidR="00B46244" w:rsidRPr="00530DC0" w:rsidRDefault="00B46244" w:rsidP="00B46244">
      <w:pPr>
        <w:ind w:firstLine="567"/>
        <w:jc w:val="both"/>
        <w:rPr>
          <w:color w:val="000000"/>
        </w:rPr>
      </w:pPr>
      <w:r w:rsidRPr="00530DC0">
        <w:rPr>
          <w:color w:val="000000"/>
        </w:rPr>
        <w:t>К копиям документов об образовании, выданных обладателям международной стипендии "</w:t>
      </w:r>
      <w:proofErr w:type="spellStart"/>
      <w:r w:rsidRPr="00530DC0">
        <w:rPr>
          <w:color w:val="000000"/>
        </w:rPr>
        <w:t>Болашак</w:t>
      </w:r>
      <w:proofErr w:type="spellEnd"/>
      <w:r w:rsidRPr="00530DC0">
        <w:rPr>
          <w:color w:val="000000"/>
        </w:rPr>
        <w:t>", прилагается копия справки о завершении обучения по международной стипендии Президента Республики Казахстан "</w:t>
      </w:r>
      <w:proofErr w:type="spellStart"/>
      <w:r w:rsidRPr="00530DC0">
        <w:rPr>
          <w:color w:val="000000"/>
        </w:rPr>
        <w:t>Болашак</w:t>
      </w:r>
      <w:proofErr w:type="spellEnd"/>
      <w:r w:rsidRPr="00530DC0">
        <w:rPr>
          <w:color w:val="000000"/>
        </w:rPr>
        <w:t>", выданной акционерным обществом "Центр международных программ".</w:t>
      </w:r>
    </w:p>
    <w:p w:rsidR="00B46244" w:rsidRPr="00530DC0" w:rsidRDefault="00B46244" w:rsidP="00B46244">
      <w:pPr>
        <w:ind w:firstLine="567"/>
        <w:jc w:val="both"/>
        <w:rPr>
          <w:color w:val="000000"/>
          <w:lang w:val="kk-KZ"/>
        </w:rPr>
      </w:pPr>
      <w:r w:rsidRPr="00530DC0">
        <w:rPr>
          <w:color w:val="00000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46244" w:rsidRPr="00530DC0" w:rsidRDefault="00B46244" w:rsidP="00B46244">
      <w:pPr>
        <w:jc w:val="both"/>
        <w:rPr>
          <w:color w:val="000000"/>
        </w:rPr>
      </w:pPr>
      <w:r w:rsidRPr="00530DC0">
        <w:rPr>
          <w:color w:val="000000"/>
        </w:rPr>
        <w:tab/>
        <w:t xml:space="preserve">4) Копия документа, подтверждающего трудовую деятельность, засвидетельствованная </w:t>
      </w:r>
      <w:proofErr w:type="gramStart"/>
      <w:r w:rsidRPr="00530DC0">
        <w:rPr>
          <w:color w:val="000000"/>
        </w:rPr>
        <w:t>нотариально  либо</w:t>
      </w:r>
      <w:proofErr w:type="gramEnd"/>
      <w:r w:rsidRPr="00530DC0">
        <w:rPr>
          <w:color w:val="000000"/>
        </w:rPr>
        <w:t xml:space="preserve"> удостоверенная кадровой службы с места  работы;</w:t>
      </w:r>
    </w:p>
    <w:p w:rsidR="00B46244" w:rsidRPr="00530DC0" w:rsidRDefault="00B46244" w:rsidP="00B46244">
      <w:pPr>
        <w:jc w:val="both"/>
        <w:rPr>
          <w:color w:val="000000"/>
        </w:rPr>
      </w:pPr>
      <w:r w:rsidRPr="00530DC0">
        <w:rPr>
          <w:color w:val="000000"/>
        </w:rPr>
        <w:tab/>
        <w:t xml:space="preserve">5) Медицинская справка  о состоянии здоровья (врачебно-профессионально-консультативное заключение) по форме 086/у, согласно формам первичной медицинской документации организаций здравоохранения, утвержденным приказом  </w:t>
      </w:r>
      <w:proofErr w:type="spellStart"/>
      <w:r w:rsidRPr="00530DC0">
        <w:rPr>
          <w:color w:val="000000"/>
        </w:rPr>
        <w:t>и.о</w:t>
      </w:r>
      <w:proofErr w:type="spellEnd"/>
      <w:r w:rsidRPr="00530DC0">
        <w:rPr>
          <w:color w:val="000000"/>
        </w:rPr>
        <w:t>. Министра здравоохранения РК от 23 ноября 2010 года №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представления документов (либо нотариально засвидетельствованная копия)</w:t>
      </w:r>
    </w:p>
    <w:p w:rsidR="00B46244" w:rsidRPr="00530DC0" w:rsidRDefault="00B46244" w:rsidP="00B46244">
      <w:pPr>
        <w:jc w:val="both"/>
        <w:rPr>
          <w:color w:val="000000"/>
          <w:lang w:val="kk-KZ"/>
        </w:rPr>
      </w:pPr>
      <w:r w:rsidRPr="00530DC0">
        <w:rPr>
          <w:color w:val="000000"/>
        </w:rPr>
        <w:tab/>
        <w:t>6) Копия документа, удостоверяющего личность, гражданина Республики Казахстан;</w:t>
      </w:r>
    </w:p>
    <w:p w:rsidR="00B46244" w:rsidRPr="00530DC0" w:rsidRDefault="00B46244" w:rsidP="00B46244">
      <w:pPr>
        <w:jc w:val="both"/>
        <w:rPr>
          <w:color w:val="000000"/>
        </w:rPr>
      </w:pPr>
      <w:r w:rsidRPr="00530DC0">
        <w:rPr>
          <w:color w:val="000000"/>
        </w:rPr>
        <w:lastRenderedPageBreak/>
        <w:tab/>
      </w:r>
      <w:r w:rsidRPr="00530DC0">
        <w:rPr>
          <w:color w:val="000000"/>
          <w:lang w:val="kk-KZ"/>
        </w:rPr>
        <w:t>7</w:t>
      </w:r>
      <w:r w:rsidRPr="00530DC0">
        <w:rPr>
          <w:color w:val="000000"/>
        </w:rPr>
        <w:t>)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РК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B46244" w:rsidRPr="00530DC0" w:rsidRDefault="00B46244" w:rsidP="00B46244">
      <w:pPr>
        <w:jc w:val="both"/>
      </w:pPr>
      <w:r w:rsidRPr="00530DC0">
        <w:rPr>
          <w:color w:val="000000"/>
        </w:rPr>
        <w:tab/>
      </w:r>
      <w:r w:rsidRPr="00530DC0">
        <w:rPr>
          <w:color w:val="000000"/>
          <w:lang w:val="kk-KZ"/>
        </w:rPr>
        <w:t>8</w:t>
      </w:r>
      <w:r w:rsidRPr="00530DC0">
        <w:rPr>
          <w:color w:val="000000"/>
        </w:rPr>
        <w:t>)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РК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530DC0">
        <w:rPr>
          <w:color w:val="000000"/>
        </w:rPr>
        <w:tab/>
      </w:r>
    </w:p>
    <w:p w:rsidR="00B46244" w:rsidRPr="00530DC0" w:rsidRDefault="00B46244" w:rsidP="00B46244">
      <w:pPr>
        <w:ind w:firstLine="709"/>
        <w:contextualSpacing/>
        <w:jc w:val="both"/>
        <w:rPr>
          <w:lang w:eastAsia="en-US"/>
        </w:rPr>
      </w:pPr>
      <w:r w:rsidRPr="00530DC0">
        <w:rPr>
          <w:lang w:eastAsia="en-U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30DC0">
        <w:rPr>
          <w:lang w:eastAsia="en-US"/>
        </w:rPr>
        <w:t>gov</w:t>
      </w:r>
      <w:proofErr w:type="spellEnd"/>
      <w:r w:rsidRPr="00530DC0">
        <w:rPr>
          <w:lang w:eastAsia="en-US"/>
        </w:rPr>
        <w:t>" в сроки приема документов.</w:t>
      </w:r>
    </w:p>
    <w:p w:rsidR="00B46244" w:rsidRPr="00530DC0" w:rsidRDefault="00B46244" w:rsidP="00B46244">
      <w:pPr>
        <w:ind w:firstLine="709"/>
        <w:contextualSpacing/>
        <w:jc w:val="both"/>
        <w:rPr>
          <w:lang w:eastAsia="en-US"/>
        </w:rPr>
      </w:pPr>
      <w:r w:rsidRPr="00530DC0">
        <w:rPr>
          <w:lang w:eastAsia="en-US"/>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B46244" w:rsidRPr="00530DC0" w:rsidRDefault="00B46244" w:rsidP="00B46244">
      <w:pPr>
        <w:ind w:firstLine="709"/>
        <w:contextualSpacing/>
        <w:jc w:val="both"/>
        <w:rPr>
          <w:lang w:val="kk-KZ" w:eastAsia="en-US"/>
        </w:rPr>
      </w:pPr>
      <w:r w:rsidRPr="00530DC0">
        <w:rPr>
          <w:lang w:eastAsia="en-US"/>
        </w:rPr>
        <w:t>При их непредставлении, лицо не допускается конкурсной комиссией к прохождению собеседования.</w:t>
      </w:r>
    </w:p>
    <w:p w:rsidR="00B46244" w:rsidRPr="00530DC0" w:rsidRDefault="00B46244" w:rsidP="00B46244">
      <w:pPr>
        <w:ind w:firstLine="708"/>
        <w:jc w:val="both"/>
        <w:rPr>
          <w:color w:val="000000"/>
        </w:rPr>
      </w:pPr>
      <w:r w:rsidRPr="00530DC0">
        <w:rPr>
          <w:color w:val="00000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46244" w:rsidRPr="00530DC0" w:rsidRDefault="00B46244" w:rsidP="00B46244">
      <w:pPr>
        <w:ind w:firstLine="708"/>
        <w:jc w:val="both"/>
        <w:rPr>
          <w:color w:val="000000"/>
          <w:lang w:val="kk-KZ"/>
        </w:rPr>
      </w:pPr>
      <w:r w:rsidRPr="00530DC0">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46244" w:rsidRPr="00530DC0" w:rsidRDefault="00B46244" w:rsidP="00B46244">
      <w:pPr>
        <w:ind w:firstLine="708"/>
        <w:jc w:val="both"/>
        <w:rPr>
          <w:b/>
          <w:lang w:val="kk-KZ"/>
        </w:rPr>
      </w:pPr>
      <w:r w:rsidRPr="00530DC0">
        <w:rPr>
          <w:b/>
        </w:rPr>
        <w:t>Программы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r w:rsidRPr="00530DC0">
        <w:rPr>
          <w:b/>
          <w:lang w:val="kk-KZ"/>
        </w:rPr>
        <w:t>:</w:t>
      </w:r>
    </w:p>
    <w:p w:rsidR="00B46244" w:rsidRPr="00530DC0" w:rsidRDefault="00B46244" w:rsidP="00B46244">
      <w:pPr>
        <w:ind w:firstLine="708"/>
        <w:jc w:val="both"/>
        <w:rPr>
          <w:color w:val="000000"/>
        </w:rPr>
      </w:pPr>
      <w:r w:rsidRPr="00530DC0">
        <w:rPr>
          <w:color w:val="000000"/>
          <w:lang w:val="kk-KZ"/>
        </w:rPr>
        <w:t xml:space="preserve">Вторая  программа  предназначена для категорий В-5, В-6, С-4, С-О-3, С-О-4, С-О-5, С-О-6,  </w:t>
      </w:r>
      <w:r w:rsidRPr="00530DC0">
        <w:rPr>
          <w:color w:val="000000"/>
          <w:lang w:val="en-US"/>
        </w:rPr>
        <w:t>C</w:t>
      </w:r>
      <w:r w:rsidRPr="00530DC0">
        <w:rPr>
          <w:color w:val="000000"/>
        </w:rPr>
        <w:t>-</w:t>
      </w:r>
      <w:r w:rsidRPr="00530DC0">
        <w:rPr>
          <w:color w:val="000000"/>
          <w:lang w:val="en-US"/>
        </w:rPr>
        <w:t>R</w:t>
      </w:r>
      <w:r w:rsidRPr="00530DC0">
        <w:rPr>
          <w:color w:val="000000"/>
        </w:rPr>
        <w:t xml:space="preserve">-2, </w:t>
      </w:r>
      <w:r w:rsidRPr="00530DC0">
        <w:rPr>
          <w:color w:val="000000"/>
          <w:lang w:val="en-US"/>
        </w:rPr>
        <w:t>C</w:t>
      </w:r>
      <w:r w:rsidRPr="00530DC0">
        <w:rPr>
          <w:color w:val="000000"/>
        </w:rPr>
        <w:t>-</w:t>
      </w:r>
      <w:r w:rsidRPr="00530DC0">
        <w:rPr>
          <w:color w:val="000000"/>
          <w:lang w:val="en-US"/>
        </w:rPr>
        <w:t>R</w:t>
      </w:r>
      <w:r w:rsidRPr="00530DC0">
        <w:rPr>
          <w:color w:val="000000"/>
        </w:rPr>
        <w:t xml:space="preserve">-3, </w:t>
      </w:r>
      <w:r w:rsidRPr="00530DC0">
        <w:rPr>
          <w:color w:val="000000"/>
          <w:lang w:val="en-US"/>
        </w:rPr>
        <w:t>C</w:t>
      </w:r>
      <w:r w:rsidRPr="00530DC0">
        <w:rPr>
          <w:color w:val="000000"/>
        </w:rPr>
        <w:t>-</w:t>
      </w:r>
      <w:r w:rsidRPr="00530DC0">
        <w:rPr>
          <w:color w:val="000000"/>
          <w:lang w:val="en-US"/>
        </w:rPr>
        <w:t>R</w:t>
      </w:r>
      <w:r w:rsidRPr="00530DC0">
        <w:rPr>
          <w:color w:val="000000"/>
        </w:rPr>
        <w:t xml:space="preserve">-4, </w:t>
      </w:r>
      <w:r w:rsidRPr="00530DC0">
        <w:rPr>
          <w:color w:val="000000"/>
          <w:lang w:val="en-US"/>
        </w:rPr>
        <w:t>D</w:t>
      </w:r>
      <w:r w:rsidRPr="00530DC0">
        <w:rPr>
          <w:color w:val="000000"/>
        </w:rPr>
        <w:t xml:space="preserve">-4, </w:t>
      </w:r>
      <w:r w:rsidRPr="00530DC0">
        <w:rPr>
          <w:color w:val="000000"/>
          <w:lang w:val="en-US"/>
        </w:rPr>
        <w:t>D</w:t>
      </w:r>
      <w:r w:rsidRPr="00530DC0">
        <w:rPr>
          <w:color w:val="000000"/>
        </w:rPr>
        <w:t xml:space="preserve">-5, </w:t>
      </w:r>
      <w:r w:rsidRPr="00530DC0">
        <w:rPr>
          <w:color w:val="000000"/>
          <w:lang w:val="en-US"/>
        </w:rPr>
        <w:t>D</w:t>
      </w:r>
      <w:r w:rsidRPr="00530DC0">
        <w:rPr>
          <w:color w:val="000000"/>
        </w:rPr>
        <w:t>-</w:t>
      </w:r>
      <w:r w:rsidRPr="00530DC0">
        <w:rPr>
          <w:color w:val="000000"/>
          <w:lang w:val="en-US"/>
        </w:rPr>
        <w:t>O</w:t>
      </w:r>
      <w:r w:rsidRPr="00530DC0">
        <w:rPr>
          <w:color w:val="000000"/>
        </w:rPr>
        <w:t xml:space="preserve">-3, </w:t>
      </w:r>
      <w:r w:rsidRPr="00530DC0">
        <w:rPr>
          <w:color w:val="000000"/>
          <w:lang w:val="en-US"/>
        </w:rPr>
        <w:t>D</w:t>
      </w:r>
      <w:r w:rsidRPr="00530DC0">
        <w:rPr>
          <w:color w:val="000000"/>
        </w:rPr>
        <w:t>-</w:t>
      </w:r>
      <w:r w:rsidRPr="00530DC0">
        <w:rPr>
          <w:color w:val="000000"/>
          <w:lang w:val="en-US"/>
        </w:rPr>
        <w:t>O</w:t>
      </w:r>
      <w:r w:rsidRPr="00530DC0">
        <w:rPr>
          <w:color w:val="000000"/>
        </w:rPr>
        <w:t xml:space="preserve">-4, </w:t>
      </w:r>
      <w:r w:rsidRPr="00530DC0">
        <w:rPr>
          <w:color w:val="000000"/>
          <w:lang w:val="en-US"/>
        </w:rPr>
        <w:t>D</w:t>
      </w:r>
      <w:r w:rsidRPr="00530DC0">
        <w:rPr>
          <w:color w:val="000000"/>
        </w:rPr>
        <w:t>-</w:t>
      </w:r>
      <w:r w:rsidRPr="00530DC0">
        <w:rPr>
          <w:color w:val="000000"/>
          <w:lang w:val="en-US"/>
        </w:rPr>
        <w:t>O</w:t>
      </w:r>
      <w:r w:rsidRPr="00530DC0">
        <w:rPr>
          <w:color w:val="000000"/>
        </w:rPr>
        <w:t xml:space="preserve">-5, </w:t>
      </w:r>
      <w:r w:rsidRPr="00530DC0">
        <w:rPr>
          <w:color w:val="000000"/>
          <w:lang w:val="en-US"/>
        </w:rPr>
        <w:t>D</w:t>
      </w:r>
      <w:r w:rsidRPr="00530DC0">
        <w:rPr>
          <w:color w:val="000000"/>
        </w:rPr>
        <w:t>-</w:t>
      </w:r>
      <w:r w:rsidRPr="00530DC0">
        <w:rPr>
          <w:color w:val="000000"/>
          <w:lang w:val="en-US"/>
        </w:rPr>
        <w:t>O</w:t>
      </w:r>
      <w:r w:rsidRPr="00530DC0">
        <w:rPr>
          <w:color w:val="000000"/>
        </w:rPr>
        <w:t xml:space="preserve">-6, </w:t>
      </w:r>
      <w:r w:rsidRPr="00530DC0">
        <w:rPr>
          <w:color w:val="000000"/>
          <w:lang w:val="en-US"/>
        </w:rPr>
        <w:t>E</w:t>
      </w:r>
      <w:r w:rsidRPr="00530DC0">
        <w:rPr>
          <w:color w:val="000000"/>
        </w:rPr>
        <w:t xml:space="preserve">-3, </w:t>
      </w:r>
      <w:r w:rsidRPr="00530DC0">
        <w:rPr>
          <w:color w:val="000000"/>
          <w:lang w:val="en-US"/>
        </w:rPr>
        <w:t>E</w:t>
      </w:r>
      <w:r w:rsidRPr="00530DC0">
        <w:rPr>
          <w:color w:val="000000"/>
        </w:rPr>
        <w:t>-</w:t>
      </w:r>
      <w:r w:rsidRPr="00530DC0">
        <w:rPr>
          <w:color w:val="000000"/>
          <w:lang w:val="en-US"/>
        </w:rPr>
        <w:t>R</w:t>
      </w:r>
      <w:r w:rsidRPr="00530DC0">
        <w:rPr>
          <w:color w:val="000000"/>
        </w:rPr>
        <w:t xml:space="preserve">-1, </w:t>
      </w:r>
      <w:r w:rsidRPr="00530DC0">
        <w:rPr>
          <w:color w:val="000000"/>
          <w:lang w:val="en-US"/>
        </w:rPr>
        <w:t>E</w:t>
      </w:r>
      <w:r w:rsidRPr="00530DC0">
        <w:rPr>
          <w:color w:val="000000"/>
        </w:rPr>
        <w:t>-</w:t>
      </w:r>
      <w:r w:rsidRPr="00530DC0">
        <w:rPr>
          <w:color w:val="000000"/>
          <w:lang w:val="en-US"/>
        </w:rPr>
        <w:t>R</w:t>
      </w:r>
      <w:r w:rsidRPr="00530DC0">
        <w:rPr>
          <w:color w:val="000000"/>
        </w:rPr>
        <w:t xml:space="preserve">-2, </w:t>
      </w:r>
      <w:r w:rsidRPr="00530DC0">
        <w:rPr>
          <w:color w:val="000000"/>
          <w:lang w:val="en-US"/>
        </w:rPr>
        <w:t>E</w:t>
      </w:r>
      <w:r w:rsidRPr="00530DC0">
        <w:rPr>
          <w:color w:val="000000"/>
        </w:rPr>
        <w:t>-</w:t>
      </w:r>
      <w:r w:rsidRPr="00530DC0">
        <w:rPr>
          <w:color w:val="000000"/>
          <w:lang w:val="en-US"/>
        </w:rPr>
        <w:t>R</w:t>
      </w:r>
      <w:r w:rsidRPr="00530DC0">
        <w:rPr>
          <w:color w:val="000000"/>
        </w:rPr>
        <w:t xml:space="preserve">-3, </w:t>
      </w:r>
      <w:r w:rsidRPr="00530DC0">
        <w:rPr>
          <w:color w:val="000000"/>
          <w:lang w:val="en-US"/>
        </w:rPr>
        <w:t>E</w:t>
      </w:r>
      <w:r w:rsidRPr="00530DC0">
        <w:rPr>
          <w:color w:val="000000"/>
        </w:rPr>
        <w:t>-</w:t>
      </w:r>
      <w:r w:rsidRPr="00530DC0">
        <w:rPr>
          <w:color w:val="000000"/>
          <w:lang w:val="en-US"/>
        </w:rPr>
        <w:t>G</w:t>
      </w:r>
      <w:r w:rsidRPr="00530DC0">
        <w:rPr>
          <w:color w:val="000000"/>
        </w:rPr>
        <w:t xml:space="preserve">-1, </w:t>
      </w:r>
      <w:r w:rsidRPr="00530DC0">
        <w:rPr>
          <w:color w:val="000000"/>
          <w:lang w:val="en-US"/>
        </w:rPr>
        <w:t>E</w:t>
      </w:r>
      <w:r w:rsidRPr="00530DC0">
        <w:rPr>
          <w:color w:val="000000"/>
        </w:rPr>
        <w:t>-</w:t>
      </w:r>
      <w:r w:rsidRPr="00530DC0">
        <w:rPr>
          <w:color w:val="000000"/>
          <w:lang w:val="en-US"/>
        </w:rPr>
        <w:t>G</w:t>
      </w:r>
      <w:r w:rsidRPr="00530DC0">
        <w:rPr>
          <w:color w:val="000000"/>
        </w:rPr>
        <w:t>-2 и включает:</w:t>
      </w:r>
    </w:p>
    <w:p w:rsidR="00B46244" w:rsidRPr="00530DC0" w:rsidRDefault="00B46244" w:rsidP="00B46244">
      <w:pPr>
        <w:ind w:firstLine="708"/>
        <w:jc w:val="both"/>
        <w:rPr>
          <w:color w:val="000000"/>
        </w:rPr>
      </w:pPr>
      <w:r w:rsidRPr="00530DC0">
        <w:rPr>
          <w:color w:val="000000"/>
        </w:rPr>
        <w:t xml:space="preserve">тесты на </w:t>
      </w:r>
      <w:proofErr w:type="gramStart"/>
      <w:r w:rsidRPr="00530DC0">
        <w:rPr>
          <w:color w:val="000000"/>
        </w:rPr>
        <w:t>знание  государственного</w:t>
      </w:r>
      <w:proofErr w:type="gramEnd"/>
      <w:r w:rsidRPr="00530DC0">
        <w:rPr>
          <w:color w:val="000000"/>
        </w:rPr>
        <w:t xml:space="preserve">  языка Республики Казахстан (20 вопросов) продолжительностью 20 минут;</w:t>
      </w:r>
    </w:p>
    <w:p w:rsidR="00B46244" w:rsidRPr="00530DC0" w:rsidRDefault="00B46244" w:rsidP="00B46244">
      <w:pPr>
        <w:ind w:firstLine="708"/>
        <w:jc w:val="both"/>
        <w:rPr>
          <w:color w:val="000000"/>
        </w:rPr>
      </w:pPr>
      <w:r w:rsidRPr="00530DC0">
        <w:rPr>
          <w:color w:val="000000"/>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p>
    <w:p w:rsidR="00B46244" w:rsidRPr="00530DC0" w:rsidRDefault="00B46244" w:rsidP="00B46244">
      <w:pPr>
        <w:ind w:firstLine="708"/>
        <w:jc w:val="both"/>
        <w:rPr>
          <w:color w:val="000000"/>
        </w:rPr>
      </w:pPr>
      <w:proofErr w:type="gramStart"/>
      <w:r w:rsidRPr="00530DC0">
        <w:rPr>
          <w:color w:val="000000"/>
        </w:rPr>
        <w:t>Значения  прохождения</w:t>
      </w:r>
      <w:proofErr w:type="gramEnd"/>
      <w:r w:rsidRPr="00530DC0">
        <w:rPr>
          <w:color w:val="000000"/>
        </w:rPr>
        <w:t xml:space="preserve">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B46244" w:rsidRPr="00530DC0" w:rsidRDefault="00B46244" w:rsidP="00B46244">
      <w:pPr>
        <w:ind w:firstLine="708"/>
        <w:jc w:val="both"/>
        <w:rPr>
          <w:color w:val="000000"/>
        </w:rPr>
      </w:pPr>
      <w:proofErr w:type="gramStart"/>
      <w:r w:rsidRPr="00530DC0">
        <w:rPr>
          <w:color w:val="000000"/>
        </w:rPr>
        <w:lastRenderedPageBreak/>
        <w:t>Общее  время</w:t>
      </w:r>
      <w:proofErr w:type="gramEnd"/>
      <w:r w:rsidRPr="00530DC0">
        <w:rPr>
          <w:color w:val="000000"/>
        </w:rPr>
        <w:t xml:space="preserve"> на выполнение  тестов  на  знание  законодательства  Республики Казахстан по второй  программе  составляет  105 минут.</w:t>
      </w:r>
    </w:p>
    <w:p w:rsidR="00B46244" w:rsidRPr="00530DC0" w:rsidRDefault="00B46244" w:rsidP="00B46244">
      <w:pPr>
        <w:pStyle w:val="a3"/>
        <w:ind w:firstLine="567"/>
        <w:jc w:val="both"/>
      </w:pPr>
      <w:r w:rsidRPr="00530DC0">
        <w:t>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B46244" w:rsidRPr="00530DC0" w:rsidRDefault="00B46244" w:rsidP="00B46244">
      <w:pPr>
        <w:pStyle w:val="a3"/>
        <w:ind w:firstLine="567"/>
        <w:jc w:val="both"/>
        <w:rPr>
          <w:lang w:val="kk-KZ"/>
        </w:rPr>
      </w:pPr>
      <w:r w:rsidRPr="00530DC0">
        <w:t>В тестирование также включаются вопросы на определение уровня достоверности.</w:t>
      </w:r>
    </w:p>
    <w:p w:rsidR="00B46244" w:rsidRPr="00530DC0" w:rsidRDefault="00B46244" w:rsidP="00B46244">
      <w:pPr>
        <w:pStyle w:val="a3"/>
        <w:ind w:firstLine="567"/>
        <w:jc w:val="both"/>
      </w:pPr>
      <w:r w:rsidRPr="00530DC0">
        <w:t>Значение прохождения тестирования по оценке личных качеств составляет не менее 50% по уровню достоверности.</w:t>
      </w:r>
    </w:p>
    <w:p w:rsidR="00B46244" w:rsidRDefault="00B46244" w:rsidP="00B46244">
      <w:pPr>
        <w:pStyle w:val="a3"/>
        <w:ind w:firstLine="567"/>
        <w:jc w:val="both"/>
      </w:pPr>
      <w:r w:rsidRPr="00530DC0">
        <w:t>Общее время на выполнение тестов составляет 100 минут.</w:t>
      </w:r>
    </w:p>
    <w:p w:rsidR="00B46244" w:rsidRPr="00B46244" w:rsidRDefault="00B46244" w:rsidP="00B46244">
      <w:pPr>
        <w:pStyle w:val="a3"/>
        <w:ind w:firstLine="567"/>
        <w:jc w:val="both"/>
      </w:pPr>
      <w:r w:rsidRPr="00B46244">
        <w:t>В соответствии  пунктом 8 статьи 27 Закона Республики Казахстан «О государственной службе  Республики Казахстан» государственные служащие вправе принять участие в  общем конкурсе и выборах на занятие административной государственной должности корпуса "Б" без прохождения тестирования.</w:t>
      </w:r>
    </w:p>
    <w:p w:rsidR="00B46244" w:rsidRPr="00530DC0" w:rsidRDefault="00B46244" w:rsidP="00B46244">
      <w:pPr>
        <w:ind w:firstLine="567"/>
        <w:jc w:val="both"/>
        <w:rPr>
          <w:b/>
          <w:color w:val="000000"/>
        </w:rPr>
      </w:pPr>
      <w:r w:rsidRPr="00530DC0">
        <w:rPr>
          <w:b/>
          <w:color w:val="000000"/>
        </w:rPr>
        <w:t xml:space="preserve">К административным государственным </w:t>
      </w:r>
      <w:proofErr w:type="gramStart"/>
      <w:r w:rsidRPr="00530DC0">
        <w:rPr>
          <w:b/>
          <w:color w:val="000000"/>
        </w:rPr>
        <w:t>должностям  категории</w:t>
      </w:r>
      <w:proofErr w:type="gramEnd"/>
      <w:r w:rsidRPr="00530DC0">
        <w:rPr>
          <w:b/>
          <w:color w:val="000000"/>
        </w:rPr>
        <w:t xml:space="preserve"> </w:t>
      </w:r>
      <w:r w:rsidRPr="00530DC0">
        <w:rPr>
          <w:b/>
          <w:color w:val="000000"/>
          <w:lang w:val="en-US"/>
        </w:rPr>
        <w:t>C</w:t>
      </w:r>
      <w:r w:rsidRPr="00530DC0">
        <w:rPr>
          <w:b/>
          <w:color w:val="000000"/>
        </w:rPr>
        <w:t>-</w:t>
      </w:r>
      <w:r w:rsidRPr="00530DC0">
        <w:rPr>
          <w:b/>
          <w:color w:val="000000"/>
          <w:lang w:val="en-US"/>
        </w:rPr>
        <w:t>R</w:t>
      </w:r>
      <w:r w:rsidRPr="00530DC0">
        <w:rPr>
          <w:b/>
          <w:color w:val="000000"/>
        </w:rPr>
        <w:t>-4  устанавливаются  следующие  требования:</w:t>
      </w:r>
    </w:p>
    <w:p w:rsidR="00B46244" w:rsidRPr="00530DC0" w:rsidRDefault="00B46244" w:rsidP="00B46244">
      <w:pPr>
        <w:ind w:firstLine="708"/>
        <w:jc w:val="both"/>
        <w:rPr>
          <w:color w:val="000000"/>
        </w:rPr>
      </w:pPr>
      <w:r w:rsidRPr="00530DC0">
        <w:rPr>
          <w:color w:val="000000"/>
        </w:rPr>
        <w:t xml:space="preserve">послевузовское или высшее, допускается </w:t>
      </w:r>
      <w:proofErr w:type="spellStart"/>
      <w:r w:rsidRPr="00530DC0">
        <w:rPr>
          <w:color w:val="000000"/>
        </w:rPr>
        <w:t>послесреднее</w:t>
      </w:r>
      <w:proofErr w:type="spellEnd"/>
      <w:r w:rsidRPr="00530DC0">
        <w:rPr>
          <w:color w:val="000000"/>
        </w:rPr>
        <w:t xml:space="preserve"> или техническое и </w:t>
      </w:r>
      <w:proofErr w:type="gramStart"/>
      <w:r w:rsidRPr="00530DC0">
        <w:rPr>
          <w:color w:val="000000"/>
        </w:rPr>
        <w:t>профессиональное  образование</w:t>
      </w:r>
      <w:proofErr w:type="gramEnd"/>
      <w:r w:rsidRPr="00530DC0">
        <w:rPr>
          <w:color w:val="000000"/>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46244" w:rsidRPr="00530DC0" w:rsidRDefault="00B46244" w:rsidP="00B46244">
      <w:pPr>
        <w:ind w:firstLine="708"/>
        <w:jc w:val="both"/>
        <w:rPr>
          <w:color w:val="000000"/>
          <w:lang w:val="kk-KZ"/>
        </w:rPr>
      </w:pPr>
      <w:r w:rsidRPr="00530DC0">
        <w:rPr>
          <w:b/>
          <w:color w:val="000000"/>
          <w:lang w:val="kk-KZ"/>
        </w:rPr>
        <w:t>наличие  следующих  компетенций:</w:t>
      </w:r>
      <w:r w:rsidRPr="00530DC0">
        <w:rPr>
          <w:color w:val="000000"/>
          <w:lang w:val="kk-KZ"/>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w:t>
      </w:r>
    </w:p>
    <w:p w:rsidR="00B46244" w:rsidRPr="00530DC0" w:rsidRDefault="00B46244" w:rsidP="00B46244">
      <w:pPr>
        <w:ind w:firstLine="708"/>
        <w:jc w:val="both"/>
        <w:rPr>
          <w:color w:val="000000"/>
          <w:lang w:val="kk-KZ"/>
        </w:rPr>
      </w:pPr>
      <w:r w:rsidRPr="00530DC0">
        <w:rPr>
          <w:color w:val="000000"/>
          <w:lang w:val="kk-KZ"/>
        </w:rPr>
        <w:t>опыт работы  при наличии высшего  образования не требуется.</w:t>
      </w:r>
    </w:p>
    <w:p w:rsidR="00B46244" w:rsidRPr="005A310F" w:rsidRDefault="00B46244" w:rsidP="00B46244">
      <w:pPr>
        <w:jc w:val="both"/>
        <w:rPr>
          <w:bCs/>
          <w:lang w:val="kk-KZ"/>
        </w:rPr>
      </w:pPr>
      <w:r w:rsidRPr="005A310F">
        <w:rPr>
          <w:b/>
        </w:rPr>
        <w:t xml:space="preserve">Место проведения </w:t>
      </w:r>
      <w:proofErr w:type="gramStart"/>
      <w:r w:rsidRPr="005A310F">
        <w:rPr>
          <w:b/>
        </w:rPr>
        <w:t>собеседования</w:t>
      </w:r>
      <w:r w:rsidRPr="005A310F">
        <w:rPr>
          <w:b/>
          <w:lang w:val="kk-KZ"/>
        </w:rPr>
        <w:t>:</w:t>
      </w:r>
      <w:r w:rsidRPr="005A310F">
        <w:rPr>
          <w:lang w:val="kk-KZ"/>
        </w:rPr>
        <w:t>.</w:t>
      </w:r>
      <w:proofErr w:type="gramEnd"/>
      <w:r w:rsidRPr="005A310F">
        <w:rPr>
          <w:lang w:val="kk-KZ"/>
        </w:rPr>
        <w:t xml:space="preserve"> </w:t>
      </w:r>
      <w:r w:rsidRPr="005A310F">
        <w:rPr>
          <w:bCs/>
          <w:lang w:val="kk-KZ"/>
        </w:rPr>
        <w:t>Алматинская область, Аксуский район ,с. Жансугурова, ул.Жамбула 1 А</w:t>
      </w:r>
      <w:r w:rsidRPr="005A310F">
        <w:rPr>
          <w:lang w:val="kk-KZ"/>
        </w:rPr>
        <w:t xml:space="preserve"> </w:t>
      </w:r>
    </w:p>
    <w:p w:rsidR="00B46244" w:rsidRPr="00530DC0" w:rsidRDefault="00B46244" w:rsidP="00B46244">
      <w:pPr>
        <w:autoSpaceDE w:val="0"/>
        <w:autoSpaceDN w:val="0"/>
        <w:adjustRightInd w:val="0"/>
        <w:jc w:val="both"/>
        <w:rPr>
          <w:lang w:val="kk-KZ"/>
        </w:rPr>
      </w:pPr>
      <w:r w:rsidRPr="005A310F">
        <w:rPr>
          <w:b/>
        </w:rPr>
        <w:t>Присутствие наблюдателя и</w:t>
      </w:r>
      <w:r w:rsidRPr="00530DC0">
        <w:rPr>
          <w:b/>
        </w:rPr>
        <w:t xml:space="preserve"> эксперта на заседании конкурсной комиссии:</w:t>
      </w:r>
      <w:r w:rsidRPr="00530DC0">
        <w:rPr>
          <w:b/>
          <w:lang w:val="kk-KZ"/>
        </w:rPr>
        <w:t xml:space="preserve"> </w:t>
      </w:r>
      <w:proofErr w:type="gramStart"/>
      <w:r w:rsidRPr="00530DC0">
        <w:t>В</w:t>
      </w:r>
      <w:proofErr w:type="gramEnd"/>
      <w:r w:rsidRPr="00530DC0">
        <w:t xml:space="preserve"> качестве наблюдателя могут присутствовать депутаты Парламента Республики Казахстан и </w:t>
      </w:r>
      <w:proofErr w:type="spellStart"/>
      <w:r w:rsidRPr="00530DC0">
        <w:t>маслихатов</w:t>
      </w:r>
      <w:proofErr w:type="spellEnd"/>
      <w:r w:rsidRPr="00530DC0">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530DC0">
        <w:rPr>
          <w:b/>
          <w:lang w:val="kk-KZ" w:eastAsia="ar-SA"/>
        </w:rPr>
        <w:t xml:space="preserve"> </w:t>
      </w:r>
      <w:r w:rsidRPr="00530DC0">
        <w:rPr>
          <w:color w:val="000000"/>
        </w:rPr>
        <w:t xml:space="preserve">        </w:t>
      </w:r>
      <w:r w:rsidRPr="00530DC0">
        <w:rPr>
          <w:lang w:val="kk-KZ"/>
        </w:rPr>
        <w:t xml:space="preserve"> </w:t>
      </w:r>
    </w:p>
    <w:p w:rsidR="00B46244" w:rsidRPr="00964C2B" w:rsidRDefault="00B46244" w:rsidP="00B46244">
      <w:pPr>
        <w:tabs>
          <w:tab w:val="left" w:pos="0"/>
        </w:tabs>
        <w:jc w:val="both"/>
      </w:pPr>
      <w:r w:rsidRPr="00530DC0">
        <w:rPr>
          <w:lang w:val="kk-KZ"/>
        </w:rPr>
        <w:tab/>
      </w:r>
      <w:r w:rsidRPr="00530DC0">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30DC0">
        <w:t>маслихатов</w:t>
      </w:r>
      <w:proofErr w:type="spellEnd"/>
      <w:r w:rsidRPr="00530DC0">
        <w:t>.</w:t>
      </w:r>
    </w:p>
    <w:p w:rsidR="00B46244" w:rsidRPr="002D7F6A" w:rsidRDefault="00B46244" w:rsidP="00B46244">
      <w:pPr>
        <w:jc w:val="both"/>
        <w:rPr>
          <w:b/>
          <w:lang w:val="kk-KZ"/>
        </w:rPr>
      </w:pPr>
      <w:r w:rsidRPr="002D7F6A">
        <w:rPr>
          <w:rStyle w:val="a6"/>
          <w:b/>
          <w:i w:val="0"/>
          <w:lang w:val="kk-KZ"/>
        </w:rPr>
        <w:t>1.</w:t>
      </w:r>
      <w:r w:rsidRPr="002D7F6A">
        <w:rPr>
          <w:rStyle w:val="a6"/>
          <w:b/>
          <w:i w:val="0"/>
        </w:rPr>
        <w:t xml:space="preserve">Главный специалист – </w:t>
      </w:r>
      <w:r w:rsidRPr="002D7F6A">
        <w:rPr>
          <w:rStyle w:val="a6"/>
          <w:b/>
          <w:i w:val="0"/>
          <w:lang w:val="kk-KZ"/>
        </w:rPr>
        <w:t>о</w:t>
      </w:r>
      <w:r w:rsidRPr="002D7F6A">
        <w:rPr>
          <w:b/>
          <w:lang w:val="kk-KZ"/>
        </w:rPr>
        <w:t>тдела учета и анализа, правовой  и организационной работы</w:t>
      </w:r>
      <w:r w:rsidRPr="002D7F6A">
        <w:rPr>
          <w:rStyle w:val="a6"/>
          <w:b/>
          <w:i w:val="0"/>
        </w:rPr>
        <w:t xml:space="preserve">  (временно, на период отпуска по уходу за ребенком основного работника до </w:t>
      </w:r>
      <w:r w:rsidRPr="002D7F6A">
        <w:rPr>
          <w:rStyle w:val="a6"/>
          <w:b/>
          <w:i w:val="0"/>
          <w:lang w:val="kk-KZ"/>
        </w:rPr>
        <w:t>27</w:t>
      </w:r>
      <w:r w:rsidRPr="002D7F6A">
        <w:rPr>
          <w:rStyle w:val="a6"/>
          <w:b/>
          <w:i w:val="0"/>
        </w:rPr>
        <w:t>.0</w:t>
      </w:r>
      <w:r w:rsidRPr="002D7F6A">
        <w:rPr>
          <w:rStyle w:val="a6"/>
          <w:b/>
          <w:i w:val="0"/>
          <w:lang w:val="kk-KZ"/>
        </w:rPr>
        <w:t>8</w:t>
      </w:r>
      <w:r w:rsidRPr="002D7F6A">
        <w:rPr>
          <w:rStyle w:val="a6"/>
          <w:b/>
          <w:i w:val="0"/>
        </w:rPr>
        <w:t>.2021 года)</w:t>
      </w:r>
      <w:r w:rsidRPr="002D7F6A">
        <w:rPr>
          <w:rStyle w:val="a6"/>
          <w:b/>
          <w:i w:val="0"/>
          <w:lang w:val="kk-KZ"/>
        </w:rPr>
        <w:t xml:space="preserve">, </w:t>
      </w:r>
      <w:r w:rsidRPr="002D7F6A">
        <w:rPr>
          <w:b/>
          <w:lang w:val="kk-KZ"/>
        </w:rPr>
        <w:t>С-R-4 , 1 единица, (№ 03-2-1)</w:t>
      </w:r>
    </w:p>
    <w:p w:rsidR="00B46244" w:rsidRPr="002D7F6A" w:rsidRDefault="00B46244" w:rsidP="00B46244">
      <w:pPr>
        <w:tabs>
          <w:tab w:val="left" w:pos="8505"/>
        </w:tabs>
        <w:ind w:left="720"/>
        <w:rPr>
          <w:rFonts w:eastAsia="Calibri"/>
          <w:color w:val="000000"/>
        </w:rPr>
      </w:pPr>
      <w:proofErr w:type="spellStart"/>
      <w:r w:rsidRPr="002D7F6A">
        <w:rPr>
          <w:rFonts w:eastAsia="Calibri"/>
          <w:b/>
          <w:bCs/>
          <w:color w:val="000000"/>
        </w:rPr>
        <w:t>Должностн</w:t>
      </w:r>
      <w:proofErr w:type="spellEnd"/>
      <w:r w:rsidRPr="002D7F6A">
        <w:rPr>
          <w:rFonts w:eastAsia="Calibri"/>
          <w:b/>
          <w:bCs/>
          <w:color w:val="000000"/>
          <w:lang w:val="kk-KZ"/>
        </w:rPr>
        <w:t>ой</w:t>
      </w:r>
      <w:r w:rsidRPr="002D7F6A">
        <w:rPr>
          <w:rFonts w:eastAsia="Calibri"/>
          <w:b/>
          <w:bCs/>
          <w:color w:val="000000"/>
        </w:rPr>
        <w:t xml:space="preserve"> оклад </w:t>
      </w:r>
      <w:proofErr w:type="spellStart"/>
      <w:r w:rsidRPr="002D7F6A">
        <w:rPr>
          <w:rFonts w:eastAsia="Calibri"/>
          <w:b/>
          <w:bCs/>
          <w:color w:val="000000"/>
        </w:rPr>
        <w:t>административн</w:t>
      </w:r>
      <w:proofErr w:type="spellEnd"/>
      <w:r w:rsidRPr="002D7F6A">
        <w:rPr>
          <w:rFonts w:eastAsia="Calibri"/>
          <w:b/>
          <w:bCs/>
          <w:color w:val="000000"/>
          <w:lang w:val="kk-KZ"/>
        </w:rPr>
        <w:t xml:space="preserve">ого </w:t>
      </w:r>
      <w:proofErr w:type="spellStart"/>
      <w:r w:rsidRPr="002D7F6A">
        <w:rPr>
          <w:rFonts w:eastAsia="Calibri"/>
          <w:b/>
          <w:bCs/>
          <w:color w:val="000000"/>
        </w:rPr>
        <w:t>государственн</w:t>
      </w:r>
      <w:proofErr w:type="spellEnd"/>
      <w:r w:rsidRPr="002D7F6A">
        <w:rPr>
          <w:rFonts w:eastAsia="Calibri"/>
          <w:b/>
          <w:bCs/>
          <w:color w:val="000000"/>
          <w:lang w:val="kk-KZ"/>
        </w:rPr>
        <w:t xml:space="preserve">ого </w:t>
      </w:r>
      <w:proofErr w:type="spellStart"/>
      <w:r w:rsidRPr="002D7F6A">
        <w:rPr>
          <w:rFonts w:eastAsia="Calibri"/>
          <w:b/>
          <w:bCs/>
          <w:color w:val="000000"/>
        </w:rPr>
        <w:t>служащ</w:t>
      </w:r>
      <w:proofErr w:type="spellEnd"/>
      <w:r w:rsidRPr="002D7F6A">
        <w:rPr>
          <w:rFonts w:eastAsia="Calibri"/>
          <w:b/>
          <w:bCs/>
          <w:color w:val="000000"/>
          <w:lang w:val="kk-KZ"/>
        </w:rPr>
        <w:t>его</w:t>
      </w:r>
      <w:r w:rsidRPr="002D7F6A">
        <w:rPr>
          <w:rFonts w:eastAsia="Calibri"/>
          <w:b/>
          <w:bCs/>
          <w:color w:val="000000"/>
        </w:rPr>
        <w:t>:</w:t>
      </w:r>
    </w:p>
    <w:tbl>
      <w:tblPr>
        <w:tblW w:w="0" w:type="auto"/>
        <w:jc w:val="center"/>
        <w:tblBorders>
          <w:top w:val="single" w:sz="4" w:space="0" w:color="000000"/>
          <w:left w:val="single" w:sz="4" w:space="0" w:color="000000"/>
          <w:bottom w:val="single" w:sz="4" w:space="0" w:color="000000"/>
          <w:insideH w:val="single" w:sz="4" w:space="0" w:color="000000"/>
        </w:tblBorders>
        <w:tblCellMar>
          <w:left w:w="25" w:type="dxa"/>
          <w:right w:w="30" w:type="dxa"/>
        </w:tblCellMar>
        <w:tblLook w:val="0000" w:firstRow="0" w:lastRow="0" w:firstColumn="0" w:lastColumn="0" w:noHBand="0" w:noVBand="0"/>
      </w:tblPr>
      <w:tblGrid>
        <w:gridCol w:w="2413"/>
        <w:gridCol w:w="3505"/>
        <w:gridCol w:w="3426"/>
      </w:tblGrid>
      <w:tr w:rsidR="00B46244" w:rsidRPr="002D7F6A" w:rsidTr="00043A84">
        <w:trPr>
          <w:cantSplit/>
          <w:trHeight w:val="233"/>
          <w:jc w:val="center"/>
        </w:trPr>
        <w:tc>
          <w:tcPr>
            <w:tcW w:w="2552" w:type="dxa"/>
            <w:vMerge w:val="restart"/>
            <w:tcBorders>
              <w:top w:val="single" w:sz="4" w:space="0" w:color="000000"/>
              <w:left w:val="single" w:sz="4" w:space="0" w:color="000000"/>
              <w:bottom w:val="single" w:sz="4" w:space="0" w:color="000000"/>
            </w:tcBorders>
            <w:shd w:val="clear" w:color="auto" w:fill="auto"/>
            <w:tcMar>
              <w:left w:w="25" w:type="dxa"/>
            </w:tcMar>
            <w:vAlign w:val="center"/>
          </w:tcPr>
          <w:p w:rsidR="00B46244" w:rsidRPr="002D7F6A" w:rsidRDefault="00B46244" w:rsidP="00043A84">
            <w:pPr>
              <w:keepNext/>
              <w:keepLines/>
              <w:tabs>
                <w:tab w:val="left" w:pos="132"/>
                <w:tab w:val="left" w:pos="6663"/>
                <w:tab w:val="left" w:pos="9923"/>
              </w:tabs>
              <w:jc w:val="center"/>
              <w:rPr>
                <w:rFonts w:eastAsia="Calibri"/>
                <w:color w:val="000000"/>
              </w:rPr>
            </w:pPr>
            <w:r w:rsidRPr="002D7F6A">
              <w:rPr>
                <w:rFonts w:eastAsia="Calibri"/>
                <w:b/>
                <w:iCs/>
                <w:color w:val="000000"/>
              </w:rPr>
              <w:t>Категория</w:t>
            </w:r>
          </w:p>
        </w:tc>
        <w:tc>
          <w:tcPr>
            <w:tcW w:w="7549" w:type="dxa"/>
            <w:gridSpan w:val="2"/>
            <w:tcBorders>
              <w:top w:val="single" w:sz="4" w:space="0" w:color="000000"/>
              <w:left w:val="single" w:sz="4" w:space="0" w:color="000000"/>
              <w:bottom w:val="single" w:sz="4" w:space="0" w:color="000000"/>
              <w:right w:val="single" w:sz="4" w:space="0" w:color="000000"/>
            </w:tcBorders>
            <w:shd w:val="clear" w:color="auto" w:fill="auto"/>
            <w:tcMar>
              <w:left w:w="25" w:type="dxa"/>
            </w:tcMar>
            <w:vAlign w:val="center"/>
          </w:tcPr>
          <w:p w:rsidR="00B46244" w:rsidRPr="002D7F6A" w:rsidRDefault="00B46244" w:rsidP="00043A84">
            <w:pPr>
              <w:keepNext/>
              <w:keepLines/>
              <w:tabs>
                <w:tab w:val="left" w:pos="132"/>
                <w:tab w:val="left" w:pos="6663"/>
                <w:tab w:val="left" w:pos="9923"/>
              </w:tabs>
              <w:jc w:val="center"/>
              <w:rPr>
                <w:rFonts w:eastAsia="Calibri"/>
                <w:color w:val="000000"/>
              </w:rPr>
            </w:pPr>
            <w:proofErr w:type="spellStart"/>
            <w:r w:rsidRPr="002D7F6A">
              <w:rPr>
                <w:rFonts w:eastAsia="Calibri"/>
                <w:b/>
                <w:bCs/>
                <w:color w:val="000000"/>
              </w:rPr>
              <w:t>Должностн</w:t>
            </w:r>
            <w:proofErr w:type="spellEnd"/>
            <w:r w:rsidRPr="002D7F6A">
              <w:rPr>
                <w:rFonts w:eastAsia="Calibri"/>
                <w:b/>
                <w:bCs/>
                <w:color w:val="000000"/>
                <w:lang w:val="kk-KZ"/>
              </w:rPr>
              <w:t>ой</w:t>
            </w:r>
            <w:r w:rsidRPr="002D7F6A">
              <w:rPr>
                <w:rFonts w:eastAsia="Calibri"/>
                <w:b/>
                <w:bCs/>
                <w:color w:val="000000"/>
              </w:rPr>
              <w:t xml:space="preserve"> оклад </w:t>
            </w:r>
            <w:r w:rsidRPr="002D7F6A">
              <w:rPr>
                <w:rFonts w:eastAsia="Calibri"/>
                <w:b/>
                <w:bCs/>
                <w:color w:val="000000"/>
                <w:lang w:val="kk-KZ"/>
              </w:rPr>
              <w:t>в</w:t>
            </w:r>
            <w:r w:rsidRPr="002D7F6A">
              <w:rPr>
                <w:rFonts w:eastAsia="Calibri"/>
                <w:b/>
                <w:iCs/>
                <w:color w:val="000000"/>
              </w:rPr>
              <w:t xml:space="preserve"> зависимости от выслуги лет</w:t>
            </w:r>
          </w:p>
        </w:tc>
      </w:tr>
      <w:tr w:rsidR="00B46244" w:rsidRPr="00530DC0" w:rsidTr="00043A84">
        <w:trPr>
          <w:cantSplit/>
          <w:trHeight w:val="355"/>
          <w:jc w:val="center"/>
        </w:trPr>
        <w:tc>
          <w:tcPr>
            <w:tcW w:w="2552" w:type="dxa"/>
            <w:vMerge/>
            <w:tcBorders>
              <w:top w:val="single" w:sz="4" w:space="0" w:color="000000"/>
              <w:left w:val="single" w:sz="4" w:space="0" w:color="000000"/>
              <w:bottom w:val="single" w:sz="4" w:space="0" w:color="000000"/>
            </w:tcBorders>
            <w:shd w:val="clear" w:color="auto" w:fill="auto"/>
            <w:tcMar>
              <w:left w:w="25" w:type="dxa"/>
            </w:tcMar>
            <w:vAlign w:val="center"/>
          </w:tcPr>
          <w:p w:rsidR="00B46244" w:rsidRPr="00530DC0" w:rsidRDefault="00B46244" w:rsidP="00043A84">
            <w:pPr>
              <w:keepNext/>
              <w:keepLines/>
              <w:tabs>
                <w:tab w:val="left" w:pos="132"/>
                <w:tab w:val="left" w:pos="6663"/>
                <w:tab w:val="left" w:pos="9923"/>
              </w:tabs>
              <w:snapToGrid w:val="0"/>
              <w:rPr>
                <w:rFonts w:eastAsia="Calibri"/>
                <w:color w:val="000000"/>
              </w:rPr>
            </w:pPr>
          </w:p>
        </w:tc>
        <w:tc>
          <w:tcPr>
            <w:tcW w:w="3824" w:type="dxa"/>
            <w:tcBorders>
              <w:top w:val="single" w:sz="4" w:space="0" w:color="000000"/>
              <w:left w:val="single" w:sz="4" w:space="0" w:color="000000"/>
              <w:bottom w:val="single" w:sz="4" w:space="0" w:color="000000"/>
            </w:tcBorders>
            <w:shd w:val="clear" w:color="auto" w:fill="auto"/>
            <w:tcMar>
              <w:left w:w="25" w:type="dxa"/>
            </w:tcMar>
            <w:vAlign w:val="center"/>
          </w:tcPr>
          <w:p w:rsidR="00B46244" w:rsidRPr="00530DC0" w:rsidRDefault="00B46244" w:rsidP="00043A84">
            <w:pPr>
              <w:keepNext/>
              <w:keepLines/>
              <w:tabs>
                <w:tab w:val="left" w:pos="0"/>
                <w:tab w:val="left" w:pos="132"/>
                <w:tab w:val="left" w:pos="766"/>
                <w:tab w:val="left" w:pos="908"/>
                <w:tab w:val="left" w:pos="959"/>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eastAsia="Calibri"/>
                <w:color w:val="000000"/>
              </w:rPr>
            </w:pPr>
            <w:proofErr w:type="spellStart"/>
            <w:r w:rsidRPr="00530DC0">
              <w:rPr>
                <w:rFonts w:eastAsia="Calibri"/>
                <w:b/>
                <w:bCs/>
                <w:color w:val="000000"/>
              </w:rPr>
              <w:t>min</w:t>
            </w:r>
            <w:proofErr w:type="spellEnd"/>
          </w:p>
        </w:tc>
        <w:tc>
          <w:tcPr>
            <w:tcW w:w="3725" w:type="dxa"/>
            <w:tcBorders>
              <w:top w:val="single" w:sz="4" w:space="0" w:color="000000"/>
              <w:left w:val="single" w:sz="4" w:space="0" w:color="000000"/>
              <w:bottom w:val="single" w:sz="4" w:space="0" w:color="000000"/>
              <w:right w:val="single" w:sz="4" w:space="0" w:color="000000"/>
            </w:tcBorders>
            <w:shd w:val="clear" w:color="auto" w:fill="auto"/>
            <w:tcMar>
              <w:left w:w="25" w:type="dxa"/>
            </w:tcMar>
            <w:vAlign w:val="center"/>
          </w:tcPr>
          <w:p w:rsidR="00B46244" w:rsidRPr="00530DC0" w:rsidRDefault="00B46244" w:rsidP="00043A84">
            <w:pPr>
              <w:keepNext/>
              <w:keepLines/>
              <w:tabs>
                <w:tab w:val="left" w:pos="0"/>
                <w:tab w:val="left" w:pos="959"/>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eastAsia="Calibri"/>
                <w:color w:val="000000"/>
              </w:rPr>
            </w:pPr>
            <w:proofErr w:type="spellStart"/>
            <w:r w:rsidRPr="00530DC0">
              <w:rPr>
                <w:rFonts w:eastAsia="Calibri"/>
                <w:b/>
                <w:bCs/>
                <w:color w:val="000000"/>
              </w:rPr>
              <w:t>max</w:t>
            </w:r>
            <w:proofErr w:type="spellEnd"/>
          </w:p>
        </w:tc>
      </w:tr>
      <w:tr w:rsidR="00B46244" w:rsidRPr="00530DC0" w:rsidTr="00043A84">
        <w:trPr>
          <w:cantSplit/>
          <w:trHeight w:val="259"/>
          <w:jc w:val="center"/>
        </w:trPr>
        <w:tc>
          <w:tcPr>
            <w:tcW w:w="2552" w:type="dxa"/>
            <w:tcBorders>
              <w:top w:val="single" w:sz="4" w:space="0" w:color="000000"/>
              <w:left w:val="single" w:sz="4" w:space="0" w:color="000000"/>
              <w:bottom w:val="single" w:sz="4" w:space="0" w:color="000000"/>
            </w:tcBorders>
            <w:shd w:val="clear" w:color="auto" w:fill="auto"/>
            <w:tcMar>
              <w:left w:w="25" w:type="dxa"/>
            </w:tcMar>
            <w:vAlign w:val="center"/>
          </w:tcPr>
          <w:p w:rsidR="00B46244" w:rsidRPr="00530DC0" w:rsidRDefault="00B46244" w:rsidP="00043A84">
            <w:pPr>
              <w:keepNext/>
              <w:keepLines/>
              <w:tabs>
                <w:tab w:val="left" w:pos="0"/>
                <w:tab w:val="left" w:pos="9923"/>
              </w:tabs>
              <w:jc w:val="center"/>
              <w:outlineLvl w:val="1"/>
              <w:rPr>
                <w:b/>
                <w:bCs/>
                <w:snapToGrid w:val="0"/>
                <w:lang w:val="kk-KZ"/>
              </w:rPr>
            </w:pPr>
            <w:r w:rsidRPr="00530DC0">
              <w:rPr>
                <w:b/>
                <w:bCs/>
                <w:snapToGrid w:val="0"/>
                <w:lang w:val="kk-KZ"/>
              </w:rPr>
              <w:t>С-</w:t>
            </w:r>
            <w:r w:rsidRPr="00530DC0">
              <w:rPr>
                <w:b/>
                <w:bCs/>
                <w:snapToGrid w:val="0"/>
                <w:lang w:val="en-US"/>
              </w:rPr>
              <w:t>R</w:t>
            </w:r>
            <w:r w:rsidRPr="00530DC0">
              <w:rPr>
                <w:b/>
                <w:bCs/>
                <w:snapToGrid w:val="0"/>
                <w:lang w:val="kk-KZ"/>
              </w:rPr>
              <w:t>-4</w:t>
            </w:r>
          </w:p>
        </w:tc>
        <w:tc>
          <w:tcPr>
            <w:tcW w:w="3824" w:type="dxa"/>
            <w:tcBorders>
              <w:top w:val="single" w:sz="4" w:space="0" w:color="000000"/>
              <w:left w:val="single" w:sz="4" w:space="0" w:color="000000"/>
              <w:bottom w:val="single" w:sz="4" w:space="0" w:color="000000"/>
            </w:tcBorders>
            <w:shd w:val="clear" w:color="auto" w:fill="auto"/>
            <w:tcMar>
              <w:left w:w="25" w:type="dxa"/>
            </w:tcMar>
            <w:vAlign w:val="center"/>
          </w:tcPr>
          <w:p w:rsidR="00B46244" w:rsidRPr="00530DC0" w:rsidRDefault="00B46244" w:rsidP="00043A84">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bCs/>
                <w:kern w:val="1"/>
                <w:lang w:val="kk-KZ"/>
              </w:rPr>
            </w:pPr>
            <w:r w:rsidRPr="00530DC0">
              <w:rPr>
                <w:b/>
              </w:rPr>
              <w:t>95209</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left w:w="25" w:type="dxa"/>
            </w:tcMar>
            <w:vAlign w:val="center"/>
          </w:tcPr>
          <w:p w:rsidR="00B46244" w:rsidRPr="00530DC0" w:rsidRDefault="00B46244" w:rsidP="00043A84">
            <w:pPr>
              <w:keepNext/>
              <w:keepLines/>
              <w:widowControl w:val="0"/>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b/>
                <w:bCs/>
                <w:kern w:val="1"/>
              </w:rPr>
            </w:pPr>
            <w:r w:rsidRPr="00530DC0">
              <w:rPr>
                <w:b/>
                <w:lang w:val="kk-KZ"/>
              </w:rPr>
              <w:t>128834</w:t>
            </w:r>
          </w:p>
        </w:tc>
      </w:tr>
    </w:tbl>
    <w:p w:rsidR="00B46244" w:rsidRPr="00530DC0" w:rsidRDefault="00B46244" w:rsidP="00B46244">
      <w:pPr>
        <w:jc w:val="both"/>
        <w:rPr>
          <w:rStyle w:val="a6"/>
          <w:b/>
          <w:lang w:val="kk-KZ"/>
        </w:rPr>
      </w:pPr>
    </w:p>
    <w:p w:rsidR="00B46244" w:rsidRPr="00530DC0" w:rsidRDefault="00B46244" w:rsidP="00B46244">
      <w:pPr>
        <w:jc w:val="both"/>
        <w:rPr>
          <w:rStyle w:val="a6"/>
          <w:b/>
          <w:lang w:val="kk-KZ"/>
        </w:rPr>
      </w:pPr>
    </w:p>
    <w:p w:rsidR="00B46244" w:rsidRDefault="00B46244" w:rsidP="00B46244">
      <w:pPr>
        <w:ind w:firstLine="708"/>
        <w:jc w:val="both"/>
        <w:rPr>
          <w:i/>
          <w:lang w:val="kk-KZ"/>
        </w:rPr>
      </w:pPr>
      <w:r w:rsidRPr="00530DC0">
        <w:rPr>
          <w:rStyle w:val="a6"/>
          <w:b/>
          <w:i w:val="0"/>
        </w:rPr>
        <w:lastRenderedPageBreak/>
        <w:t>Требования к участникам конкурса:</w:t>
      </w:r>
      <w:r w:rsidRPr="00530DC0">
        <w:rPr>
          <w:rStyle w:val="a6"/>
          <w:i w:val="0"/>
        </w:rPr>
        <w:t xml:space="preserve"> </w:t>
      </w:r>
      <w:r>
        <w:t xml:space="preserve">Высшее или послевузовское: социальные науки, экономика и бизнес (экономика, учет и аудит, </w:t>
      </w:r>
      <w:r>
        <w:rPr>
          <w:lang w:val="kk-KZ"/>
        </w:rPr>
        <w:t>ф</w:t>
      </w:r>
      <w:proofErr w:type="spellStart"/>
      <w:r>
        <w:t>инансы</w:t>
      </w:r>
      <w:proofErr w:type="spellEnd"/>
      <w:r>
        <w:t xml:space="preserve">, </w:t>
      </w:r>
      <w:r>
        <w:rPr>
          <w:lang w:val="kk-KZ"/>
        </w:rPr>
        <w:t>г</w:t>
      </w:r>
      <w:proofErr w:type="spellStart"/>
      <w:r>
        <w:t>осударственное</w:t>
      </w:r>
      <w:proofErr w:type="spellEnd"/>
      <w:r>
        <w:t xml:space="preserve"> и местное управление) или право,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lang w:val="kk-KZ"/>
        </w:rPr>
        <w:t xml:space="preserve">    </w:t>
      </w:r>
    </w:p>
    <w:p w:rsidR="00B46244" w:rsidRPr="00B46244" w:rsidRDefault="00B46244" w:rsidP="00B46244">
      <w:pPr>
        <w:ind w:firstLine="708"/>
        <w:jc w:val="both"/>
        <w:rPr>
          <w:lang w:val="kk-KZ"/>
        </w:rPr>
      </w:pPr>
      <w:r w:rsidRPr="00530DC0">
        <w:rPr>
          <w:rStyle w:val="a6"/>
          <w:b/>
          <w:i w:val="0"/>
        </w:rPr>
        <w:t>Функциональные обязанности:</w:t>
      </w:r>
      <w:r w:rsidRPr="00530DC0">
        <w:rPr>
          <w:lang w:val="kk-KZ"/>
        </w:rPr>
        <w:t xml:space="preserve"> </w:t>
      </w:r>
      <w:r w:rsidRPr="00530DC0">
        <w:t xml:space="preserve">Ведение учета и анализа поступлений налогов и других обязательных платежей в бюджет, сверка сведений налогового органа о поступлении налогов и платежей в бюджет с управлением казначейства через интегрированную информационную систему налогов, системы обработки налоговой отчетности, программы порядка выпуска уведомлений из единого хранилища данных, установка информационной системы централизованных идентифицированных лицевых счетов и работа с ними. Осуществление защиты прав и законных интересов управления государственных доходов, контроль за своевременным принятием мер по представлению прокуратуры. Знание государственного и русского языков на деловом уровне. Подготовка ответов на вопросы, поступившие от налогоплательщиков по вопросам разъяснения налогового законодательства, выполнение поручений управления, а также проведение анализа порядка секретности. Участие в подготовке приказов, решений и других правовых документов. Участие в судебных проверках, подготовка возражений на кассационные и надзорные жалобы. Ведение </w:t>
      </w:r>
      <w:proofErr w:type="spellStart"/>
      <w:r w:rsidRPr="00530DC0">
        <w:t>претензионно</w:t>
      </w:r>
      <w:proofErr w:type="spellEnd"/>
      <w:r w:rsidRPr="00530DC0">
        <w:t>-исковой работы управления, обеспечение соблюдения законности по жалобам в судебные инстанции, ведение бухгалтерского учета, кадровой работы, умение работать на компьютере. Ежедневный учет ошибочно зачисленных, невыясненных налогов и других обязательных платежей в бюджет, начисление и внесение изменений в план налоговых поступлений по району, передача и прием лицевых счетов в другие налоговые органы в период изменения места нахождения налогоплательщика (налогового агента).</w:t>
      </w: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contextualSpacing/>
        <w:rPr>
          <w:b/>
          <w:bCs/>
          <w:lang w:val="kk-KZ"/>
        </w:rPr>
      </w:pPr>
    </w:p>
    <w:p w:rsidR="00B46244" w:rsidRPr="00530DC0" w:rsidRDefault="00B46244" w:rsidP="00B46244">
      <w:pPr>
        <w:ind w:firstLine="709"/>
        <w:contextualSpacing/>
        <w:jc w:val="right"/>
        <w:rPr>
          <w:lang w:val="kk-KZ"/>
        </w:rPr>
      </w:pPr>
      <w:r w:rsidRPr="00530DC0">
        <w:lastRenderedPageBreak/>
        <w:t xml:space="preserve">Приложение </w:t>
      </w:r>
      <w:r w:rsidRPr="00530DC0">
        <w:rPr>
          <w:lang w:val="kk-KZ"/>
        </w:rPr>
        <w:t>2</w:t>
      </w:r>
    </w:p>
    <w:p w:rsidR="00B46244" w:rsidRPr="00530DC0" w:rsidRDefault="00B46244" w:rsidP="00B46244">
      <w:pPr>
        <w:ind w:firstLine="709"/>
        <w:contextualSpacing/>
        <w:jc w:val="right"/>
      </w:pPr>
      <w:r w:rsidRPr="00530DC0">
        <w:t>к Правилам проведения конкурса</w:t>
      </w:r>
    </w:p>
    <w:p w:rsidR="00B46244" w:rsidRPr="00530DC0" w:rsidRDefault="00B46244" w:rsidP="00B46244">
      <w:pPr>
        <w:ind w:firstLine="709"/>
        <w:contextualSpacing/>
        <w:jc w:val="right"/>
      </w:pPr>
      <w:r w:rsidRPr="00530DC0">
        <w:t>на занятие административной</w:t>
      </w:r>
    </w:p>
    <w:p w:rsidR="00B46244" w:rsidRPr="00530DC0" w:rsidRDefault="00B46244" w:rsidP="00B46244">
      <w:pPr>
        <w:ind w:firstLine="709"/>
        <w:contextualSpacing/>
        <w:jc w:val="right"/>
      </w:pPr>
      <w:r w:rsidRPr="00530DC0">
        <w:t>государственной должности</w:t>
      </w:r>
    </w:p>
    <w:p w:rsidR="00B46244" w:rsidRPr="00530DC0" w:rsidRDefault="00B46244" w:rsidP="00B46244">
      <w:pPr>
        <w:jc w:val="right"/>
      </w:pPr>
      <w:r w:rsidRPr="00530DC0">
        <w:t>корпуса «Б»</w:t>
      </w:r>
    </w:p>
    <w:p w:rsidR="00B46244" w:rsidRPr="00530DC0" w:rsidRDefault="00B46244" w:rsidP="00B46244">
      <w:pPr>
        <w:ind w:firstLine="709"/>
        <w:contextualSpacing/>
        <w:jc w:val="right"/>
      </w:pPr>
      <w:r w:rsidRPr="00530DC0">
        <w:rPr>
          <w:color w:val="000000"/>
        </w:rPr>
        <w:t>___________________________________</w:t>
      </w:r>
      <w:r w:rsidRPr="00530DC0">
        <w:br/>
      </w:r>
      <w:r w:rsidRPr="00530DC0">
        <w:rPr>
          <w:color w:val="000000"/>
        </w:rPr>
        <w:t>(государственный орган)</w:t>
      </w:r>
    </w:p>
    <w:p w:rsidR="00B46244" w:rsidRPr="00530DC0" w:rsidRDefault="00B46244" w:rsidP="00B46244">
      <w:pPr>
        <w:ind w:firstLine="709"/>
        <w:contextualSpacing/>
        <w:rPr>
          <w:b/>
          <w:color w:val="000000"/>
        </w:rPr>
      </w:pPr>
      <w:bookmarkStart w:id="1" w:name="z146"/>
      <w:r w:rsidRPr="00530DC0">
        <w:rPr>
          <w:b/>
          <w:color w:val="000000"/>
        </w:rPr>
        <w:t xml:space="preserve">                            </w:t>
      </w:r>
    </w:p>
    <w:p w:rsidR="00B46244" w:rsidRPr="00530DC0" w:rsidRDefault="00B46244" w:rsidP="00B46244">
      <w:pPr>
        <w:ind w:firstLine="709"/>
        <w:contextualSpacing/>
        <w:jc w:val="center"/>
        <w:rPr>
          <w:b/>
          <w:color w:val="000000"/>
        </w:rPr>
      </w:pPr>
      <w:r w:rsidRPr="00530DC0">
        <w:rPr>
          <w:b/>
          <w:color w:val="000000"/>
        </w:rPr>
        <w:t>Заявление</w:t>
      </w:r>
    </w:p>
    <w:p w:rsidR="00B46244" w:rsidRPr="00B773CC" w:rsidRDefault="00B46244" w:rsidP="00B46244">
      <w:pPr>
        <w:ind w:firstLine="709"/>
        <w:contextualSpacing/>
        <w:jc w:val="center"/>
        <w:rPr>
          <w:sz w:val="22"/>
          <w:szCs w:val="22"/>
        </w:rPr>
      </w:pPr>
    </w:p>
    <w:bookmarkEnd w:id="1"/>
    <w:p w:rsidR="00B46244" w:rsidRPr="00B773CC" w:rsidRDefault="00B46244" w:rsidP="00B46244">
      <w:pPr>
        <w:ind w:firstLine="709"/>
        <w:contextualSpacing/>
        <w:jc w:val="both"/>
        <w:rPr>
          <w:sz w:val="22"/>
          <w:szCs w:val="22"/>
          <w:lang w:val="kk-KZ"/>
        </w:rPr>
      </w:pPr>
      <w:r w:rsidRPr="00B773CC">
        <w:rPr>
          <w:color w:val="000000"/>
          <w:sz w:val="22"/>
          <w:szCs w:val="22"/>
        </w:rPr>
        <w:t>Прошу допустить меня к участию в конкурсе на занятие вакантной</w:t>
      </w:r>
      <w:r w:rsidRPr="00B773CC">
        <w:rPr>
          <w:sz w:val="22"/>
          <w:szCs w:val="22"/>
        </w:rPr>
        <w:br/>
      </w:r>
      <w:r w:rsidRPr="00B773CC">
        <w:rPr>
          <w:color w:val="000000"/>
          <w:sz w:val="22"/>
          <w:szCs w:val="22"/>
        </w:rPr>
        <w:t>административной государственной должности ________________________________________________________________</w:t>
      </w:r>
      <w:r w:rsidRPr="00B773CC">
        <w:rPr>
          <w:sz w:val="22"/>
          <w:szCs w:val="22"/>
        </w:rPr>
        <w:br/>
      </w:r>
      <w:r w:rsidRPr="00B773CC">
        <w:rPr>
          <w:color w:val="000000"/>
          <w:sz w:val="22"/>
          <w:szCs w:val="22"/>
        </w:rPr>
        <w:t>__________________________________________________________________</w:t>
      </w:r>
      <w:r w:rsidRPr="00B773CC">
        <w:rPr>
          <w:sz w:val="22"/>
          <w:szCs w:val="22"/>
        </w:rPr>
        <w:br/>
      </w:r>
      <w:r w:rsidRPr="00B773CC">
        <w:rPr>
          <w:color w:val="000000"/>
          <w:sz w:val="22"/>
          <w:szCs w:val="22"/>
        </w:rPr>
        <w:t>__________________________________________________________________</w:t>
      </w:r>
    </w:p>
    <w:p w:rsidR="00B46244" w:rsidRPr="00B773CC" w:rsidRDefault="00B46244" w:rsidP="00B46244">
      <w:pPr>
        <w:ind w:firstLine="709"/>
        <w:contextualSpacing/>
        <w:jc w:val="both"/>
        <w:rPr>
          <w:sz w:val="22"/>
          <w:szCs w:val="22"/>
        </w:rPr>
      </w:pPr>
      <w:r w:rsidRPr="00B773CC">
        <w:rPr>
          <w:color w:val="000000"/>
          <w:sz w:val="22"/>
          <w:szCs w:val="22"/>
        </w:rPr>
        <w:t>С основными требованиями Правил проведения конкурса на занятие</w:t>
      </w:r>
      <w:r w:rsidRPr="00B773CC">
        <w:rPr>
          <w:sz w:val="22"/>
          <w:szCs w:val="22"/>
        </w:rPr>
        <w:br/>
      </w:r>
      <w:r w:rsidRPr="00B773CC">
        <w:rPr>
          <w:color w:val="000000"/>
          <w:sz w:val="22"/>
          <w:szCs w:val="22"/>
        </w:rPr>
        <w:t>административной государственной должности корпуса «Б» ознакомлен (ознакомлена), согласен (согласна) и обязуюсь их выполнять.</w:t>
      </w:r>
    </w:p>
    <w:p w:rsidR="00B46244" w:rsidRPr="00B773CC" w:rsidRDefault="00B46244" w:rsidP="00B46244">
      <w:pPr>
        <w:ind w:firstLine="709"/>
        <w:contextualSpacing/>
        <w:jc w:val="both"/>
        <w:rPr>
          <w:sz w:val="22"/>
          <w:szCs w:val="22"/>
        </w:rPr>
      </w:pPr>
      <w:r w:rsidRPr="00B773CC">
        <w:rPr>
          <w:color w:val="000000"/>
          <w:sz w:val="22"/>
          <w:szCs w:val="22"/>
        </w:rPr>
        <w:t>Отвечаю за подлинность представленных документов.</w:t>
      </w:r>
    </w:p>
    <w:p w:rsidR="00B46244" w:rsidRPr="00B773CC" w:rsidRDefault="00B46244" w:rsidP="00B46244">
      <w:pPr>
        <w:ind w:firstLine="709"/>
        <w:contextualSpacing/>
        <w:jc w:val="both"/>
        <w:rPr>
          <w:sz w:val="22"/>
          <w:szCs w:val="22"/>
        </w:rPr>
      </w:pPr>
      <w:r w:rsidRPr="00B773CC">
        <w:rPr>
          <w:color w:val="000000"/>
          <w:sz w:val="22"/>
          <w:szCs w:val="22"/>
        </w:rPr>
        <w:t>Прилагаемые документы:</w:t>
      </w:r>
    </w:p>
    <w:p w:rsidR="00B46244" w:rsidRPr="00B773CC" w:rsidRDefault="00B46244" w:rsidP="00B46244">
      <w:pPr>
        <w:contextualSpacing/>
        <w:jc w:val="both"/>
        <w:rPr>
          <w:color w:val="000000"/>
          <w:sz w:val="22"/>
          <w:szCs w:val="22"/>
          <w:lang w:val="kk-KZ"/>
        </w:rPr>
      </w:pPr>
      <w:r w:rsidRPr="00B773CC">
        <w:rPr>
          <w:color w:val="000000"/>
          <w:sz w:val="22"/>
          <w:szCs w:val="22"/>
        </w:rPr>
        <w:t>__________________________________________________________________</w:t>
      </w:r>
      <w:r w:rsidRPr="00B773CC">
        <w:rPr>
          <w:sz w:val="22"/>
          <w:szCs w:val="22"/>
        </w:rPr>
        <w:br/>
      </w:r>
      <w:r w:rsidRPr="00B773CC">
        <w:rPr>
          <w:color w:val="000000"/>
          <w:sz w:val="22"/>
          <w:szCs w:val="22"/>
        </w:rPr>
        <w:t>__________________________________________________________________</w:t>
      </w:r>
      <w:r w:rsidRPr="00B773CC">
        <w:rPr>
          <w:sz w:val="22"/>
          <w:szCs w:val="22"/>
        </w:rPr>
        <w:br/>
      </w:r>
      <w:r w:rsidRPr="00B773CC">
        <w:rPr>
          <w:color w:val="000000"/>
          <w:sz w:val="22"/>
          <w:szCs w:val="22"/>
        </w:rPr>
        <w:t>__________________________________________________________________________________________________________________________________</w:t>
      </w:r>
      <w:r w:rsidRPr="00B773CC">
        <w:rPr>
          <w:sz w:val="22"/>
          <w:szCs w:val="22"/>
        </w:rPr>
        <w:br/>
      </w:r>
      <w:r w:rsidRPr="00B773CC">
        <w:rPr>
          <w:color w:val="000000"/>
          <w:sz w:val="22"/>
          <w:szCs w:val="22"/>
        </w:rPr>
        <w:t>____________________________________________________________________________________________________________________________________</w:t>
      </w:r>
    </w:p>
    <w:p w:rsidR="00B46244" w:rsidRPr="00B773CC" w:rsidRDefault="00B46244" w:rsidP="00B46244">
      <w:pPr>
        <w:contextualSpacing/>
        <w:jc w:val="both"/>
        <w:rPr>
          <w:color w:val="000000"/>
          <w:sz w:val="22"/>
          <w:szCs w:val="22"/>
          <w:lang w:val="kk-KZ"/>
        </w:rPr>
      </w:pPr>
      <w:r w:rsidRPr="00B773CC">
        <w:rPr>
          <w:color w:val="000000"/>
          <w:sz w:val="22"/>
          <w:szCs w:val="22"/>
        </w:rPr>
        <w:t>__________________________________________________________________</w:t>
      </w:r>
    </w:p>
    <w:p w:rsidR="00B46244" w:rsidRPr="00B773CC" w:rsidRDefault="00B46244" w:rsidP="00B46244">
      <w:pPr>
        <w:contextualSpacing/>
        <w:jc w:val="both"/>
        <w:rPr>
          <w:color w:val="000000"/>
          <w:sz w:val="22"/>
          <w:szCs w:val="22"/>
        </w:rPr>
      </w:pPr>
      <w:r w:rsidRPr="00B773CC">
        <w:rPr>
          <w:color w:val="000000"/>
          <w:sz w:val="22"/>
          <w:szCs w:val="22"/>
        </w:rPr>
        <w:t>     </w:t>
      </w:r>
    </w:p>
    <w:p w:rsidR="00B46244" w:rsidRDefault="00B46244" w:rsidP="00B46244">
      <w:pPr>
        <w:contextualSpacing/>
        <w:jc w:val="both"/>
        <w:rPr>
          <w:color w:val="000000"/>
          <w:sz w:val="22"/>
          <w:szCs w:val="22"/>
          <w:lang w:val="kk-KZ"/>
        </w:rPr>
      </w:pPr>
      <w:r w:rsidRPr="00B773CC">
        <w:rPr>
          <w:color w:val="000000"/>
          <w:sz w:val="22"/>
          <w:szCs w:val="22"/>
        </w:rPr>
        <w:t>Адрес и контактный телефон ___________________________________</w:t>
      </w:r>
    </w:p>
    <w:p w:rsidR="00B46244" w:rsidRPr="00B773CC" w:rsidRDefault="00B46244" w:rsidP="00B46244">
      <w:pPr>
        <w:contextualSpacing/>
        <w:jc w:val="both"/>
        <w:rPr>
          <w:sz w:val="22"/>
          <w:szCs w:val="22"/>
          <w:lang w:val="kk-KZ"/>
        </w:rPr>
      </w:pPr>
      <w:r w:rsidRPr="00B773CC">
        <w:rPr>
          <w:sz w:val="22"/>
          <w:szCs w:val="22"/>
        </w:rPr>
        <w:br/>
      </w:r>
      <w:r w:rsidRPr="00B773CC">
        <w:rPr>
          <w:color w:val="000000"/>
          <w:sz w:val="22"/>
          <w:szCs w:val="22"/>
        </w:rPr>
        <w:t>__________________________________________________________________</w:t>
      </w:r>
    </w:p>
    <w:p w:rsidR="00B46244" w:rsidRPr="00B773CC" w:rsidRDefault="00B46244" w:rsidP="00B46244">
      <w:pPr>
        <w:contextualSpacing/>
        <w:jc w:val="both"/>
        <w:rPr>
          <w:color w:val="000000"/>
          <w:sz w:val="22"/>
          <w:szCs w:val="22"/>
        </w:rPr>
      </w:pPr>
    </w:p>
    <w:p w:rsidR="00B46244" w:rsidRPr="00B773CC" w:rsidRDefault="00B46244" w:rsidP="00B46244">
      <w:pPr>
        <w:contextualSpacing/>
        <w:jc w:val="both"/>
        <w:rPr>
          <w:color w:val="000000"/>
          <w:sz w:val="22"/>
          <w:szCs w:val="22"/>
        </w:rPr>
      </w:pPr>
    </w:p>
    <w:p w:rsidR="00B46244" w:rsidRPr="00B773CC" w:rsidRDefault="00B46244" w:rsidP="00B46244">
      <w:pPr>
        <w:contextualSpacing/>
        <w:jc w:val="both"/>
        <w:rPr>
          <w:sz w:val="22"/>
          <w:szCs w:val="22"/>
        </w:rPr>
      </w:pPr>
      <w:r w:rsidRPr="00B773CC">
        <w:rPr>
          <w:color w:val="000000"/>
          <w:sz w:val="22"/>
          <w:szCs w:val="22"/>
        </w:rPr>
        <w:t>__________                ____________________________________</w:t>
      </w:r>
      <w:r w:rsidRPr="00B773CC">
        <w:rPr>
          <w:sz w:val="22"/>
          <w:szCs w:val="22"/>
        </w:rPr>
        <w:br/>
      </w:r>
      <w:r w:rsidRPr="00B773CC">
        <w:rPr>
          <w:color w:val="000000"/>
          <w:sz w:val="22"/>
          <w:szCs w:val="22"/>
        </w:rPr>
        <w:t xml:space="preserve">(подпись)                     </w:t>
      </w:r>
      <w:r w:rsidRPr="00B773CC">
        <w:rPr>
          <w:color w:val="000000"/>
          <w:sz w:val="22"/>
          <w:szCs w:val="22"/>
        </w:rPr>
        <w:tab/>
      </w:r>
      <w:r w:rsidRPr="00B773CC">
        <w:rPr>
          <w:color w:val="000000"/>
          <w:sz w:val="22"/>
          <w:szCs w:val="22"/>
        </w:rPr>
        <w:tab/>
      </w:r>
      <w:r>
        <w:rPr>
          <w:color w:val="000000"/>
          <w:sz w:val="22"/>
          <w:szCs w:val="22"/>
          <w:lang w:val="kk-KZ"/>
        </w:rPr>
        <w:t xml:space="preserve">                                    </w:t>
      </w:r>
      <w:r w:rsidRPr="00B773CC">
        <w:rPr>
          <w:color w:val="000000"/>
          <w:sz w:val="22"/>
          <w:szCs w:val="22"/>
        </w:rPr>
        <w:t>(Фамилия, имя, отчество (при его наличии))</w:t>
      </w:r>
    </w:p>
    <w:p w:rsidR="00B46244" w:rsidRPr="00B773CC" w:rsidRDefault="00B46244" w:rsidP="00B46244">
      <w:pPr>
        <w:ind w:firstLine="709"/>
        <w:contextualSpacing/>
        <w:jc w:val="both"/>
        <w:rPr>
          <w:color w:val="000000"/>
          <w:sz w:val="22"/>
          <w:szCs w:val="22"/>
        </w:rPr>
      </w:pPr>
      <w:r w:rsidRPr="00B773CC">
        <w:rPr>
          <w:color w:val="000000"/>
          <w:sz w:val="22"/>
          <w:szCs w:val="22"/>
        </w:rPr>
        <w:t>      </w:t>
      </w:r>
    </w:p>
    <w:p w:rsidR="00B46244" w:rsidRDefault="00B46244" w:rsidP="00B46244">
      <w:pPr>
        <w:ind w:firstLine="709"/>
        <w:contextualSpacing/>
        <w:jc w:val="both"/>
        <w:rPr>
          <w:color w:val="000000"/>
          <w:sz w:val="22"/>
          <w:szCs w:val="22"/>
          <w:lang w:val="kk-KZ"/>
        </w:rPr>
      </w:pPr>
    </w:p>
    <w:p w:rsidR="00B46244" w:rsidRPr="00B773CC" w:rsidRDefault="00B46244" w:rsidP="00B46244">
      <w:pPr>
        <w:ind w:firstLine="709"/>
        <w:contextualSpacing/>
        <w:jc w:val="both"/>
        <w:rPr>
          <w:color w:val="000000"/>
          <w:sz w:val="22"/>
          <w:szCs w:val="22"/>
        </w:rPr>
      </w:pPr>
      <w:r w:rsidRPr="00B773CC">
        <w:rPr>
          <w:color w:val="000000"/>
          <w:sz w:val="22"/>
          <w:szCs w:val="22"/>
        </w:rPr>
        <w:t>«___</w:t>
      </w:r>
      <w:proofErr w:type="gramStart"/>
      <w:r w:rsidRPr="00B773CC">
        <w:rPr>
          <w:color w:val="000000"/>
          <w:sz w:val="22"/>
          <w:szCs w:val="22"/>
        </w:rPr>
        <w:t>_»_</w:t>
      </w:r>
      <w:proofErr w:type="gramEnd"/>
      <w:r w:rsidRPr="00B773CC">
        <w:rPr>
          <w:color w:val="000000"/>
          <w:sz w:val="22"/>
          <w:szCs w:val="22"/>
        </w:rPr>
        <w:t>______________ 20__ г.</w:t>
      </w:r>
    </w:p>
    <w:p w:rsidR="00B46244" w:rsidRPr="00B773CC" w:rsidRDefault="00B46244" w:rsidP="00B46244">
      <w:pPr>
        <w:contextualSpacing/>
        <w:jc w:val="center"/>
        <w:rPr>
          <w:sz w:val="22"/>
          <w:szCs w:val="22"/>
        </w:rPr>
      </w:pPr>
    </w:p>
    <w:p w:rsidR="00B46244" w:rsidRPr="00B773CC" w:rsidRDefault="00B46244" w:rsidP="00B46244">
      <w:pPr>
        <w:contextualSpacing/>
        <w:jc w:val="center"/>
        <w:rPr>
          <w:sz w:val="22"/>
          <w:szCs w:val="22"/>
          <w:lang w:val="kk-KZ"/>
        </w:rPr>
      </w:pPr>
    </w:p>
    <w:p w:rsidR="00B46244" w:rsidRPr="00B773CC" w:rsidRDefault="00B46244" w:rsidP="00B46244">
      <w:pPr>
        <w:contextualSpacing/>
        <w:jc w:val="center"/>
        <w:rPr>
          <w:sz w:val="22"/>
          <w:szCs w:val="22"/>
          <w:lang w:val="kk-KZ"/>
        </w:rPr>
      </w:pPr>
    </w:p>
    <w:p w:rsidR="00B46244" w:rsidRPr="00B773CC" w:rsidRDefault="00B46244" w:rsidP="00B46244">
      <w:pPr>
        <w:contextualSpacing/>
        <w:jc w:val="center"/>
        <w:rPr>
          <w:sz w:val="22"/>
          <w:szCs w:val="22"/>
          <w:lang w:val="kk-KZ"/>
        </w:rPr>
      </w:pPr>
    </w:p>
    <w:p w:rsidR="00B46244" w:rsidRPr="00B773CC" w:rsidRDefault="00B46244" w:rsidP="00B46244">
      <w:pPr>
        <w:contextualSpacing/>
        <w:jc w:val="center"/>
        <w:rPr>
          <w:sz w:val="22"/>
          <w:szCs w:val="22"/>
          <w:lang w:val="kk-KZ"/>
        </w:rPr>
      </w:pPr>
    </w:p>
    <w:p w:rsidR="00B46244" w:rsidRDefault="00B46244" w:rsidP="00B46244">
      <w:pPr>
        <w:contextualSpacing/>
        <w:rPr>
          <w:lang w:val="kk-KZ"/>
        </w:rPr>
      </w:pPr>
    </w:p>
    <w:p w:rsidR="00B46244" w:rsidRDefault="00B46244" w:rsidP="00B46244">
      <w:pPr>
        <w:contextualSpacing/>
        <w:rPr>
          <w:lang w:val="kk-KZ"/>
        </w:rPr>
      </w:pPr>
    </w:p>
    <w:p w:rsidR="00B46244" w:rsidRDefault="00B46244" w:rsidP="00B46244">
      <w:pPr>
        <w:contextualSpacing/>
        <w:rPr>
          <w:lang w:val="kk-KZ"/>
        </w:rPr>
      </w:pPr>
    </w:p>
    <w:p w:rsidR="00B46244" w:rsidRDefault="00B46244" w:rsidP="00B46244">
      <w:pPr>
        <w:contextualSpacing/>
        <w:rPr>
          <w:lang w:val="kk-KZ"/>
        </w:rPr>
      </w:pPr>
    </w:p>
    <w:p w:rsidR="00B46244" w:rsidRDefault="00B46244" w:rsidP="00B46244">
      <w:pPr>
        <w:contextualSpacing/>
        <w:rPr>
          <w:lang w:val="kk-KZ"/>
        </w:rPr>
      </w:pPr>
    </w:p>
    <w:p w:rsidR="00B46244" w:rsidRDefault="00B46244" w:rsidP="00B46244">
      <w:pPr>
        <w:contextualSpacing/>
        <w:rPr>
          <w:lang w:val="kk-KZ"/>
        </w:rPr>
      </w:pPr>
    </w:p>
    <w:p w:rsidR="00B46244" w:rsidRDefault="00B46244" w:rsidP="00B46244">
      <w:pPr>
        <w:contextualSpacing/>
        <w:rPr>
          <w:lang w:val="kk-KZ"/>
        </w:rPr>
      </w:pPr>
    </w:p>
    <w:p w:rsidR="00B46244" w:rsidRDefault="00B46244" w:rsidP="00B46244">
      <w:pPr>
        <w:contextualSpacing/>
        <w:rPr>
          <w:lang w:val="kk-KZ"/>
        </w:rPr>
      </w:pPr>
    </w:p>
    <w:p w:rsidR="00B46244" w:rsidRDefault="00B46244" w:rsidP="00B46244">
      <w:pPr>
        <w:contextualSpacing/>
        <w:rPr>
          <w:lang w:val="kk-KZ"/>
        </w:rPr>
      </w:pPr>
    </w:p>
    <w:p w:rsidR="00B46244" w:rsidRDefault="00B46244" w:rsidP="00B46244">
      <w:pPr>
        <w:contextualSpacing/>
        <w:rPr>
          <w:lang w:val="kk-KZ"/>
        </w:rPr>
      </w:pPr>
    </w:p>
    <w:p w:rsidR="00B46244" w:rsidRPr="00E72FA6" w:rsidRDefault="00B46244" w:rsidP="00B46244">
      <w:pPr>
        <w:contextualSpacing/>
        <w:rPr>
          <w:lang w:val="kk-KZ"/>
        </w:rPr>
      </w:pPr>
    </w:p>
    <w:p w:rsidR="00B46244" w:rsidRPr="00E72FA6" w:rsidRDefault="00B46244" w:rsidP="00B46244">
      <w:pPr>
        <w:contextualSpacing/>
        <w:jc w:val="center"/>
        <w:rPr>
          <w:lang w:val="kk-KZ"/>
        </w:rPr>
      </w:pPr>
    </w:p>
    <w:p w:rsidR="00B46244" w:rsidRPr="00EB4A47" w:rsidRDefault="00B46244" w:rsidP="00B46244">
      <w:pPr>
        <w:contextualSpacing/>
        <w:jc w:val="center"/>
        <w:rPr>
          <w:sz w:val="20"/>
          <w:szCs w:val="20"/>
          <w:lang w:val="kk-KZ"/>
        </w:rPr>
      </w:pPr>
    </w:p>
    <w:p w:rsidR="00B46244" w:rsidRPr="00EB4A47" w:rsidRDefault="00B46244" w:rsidP="00B46244">
      <w:pPr>
        <w:ind w:firstLine="709"/>
        <w:contextualSpacing/>
        <w:jc w:val="right"/>
        <w:rPr>
          <w:sz w:val="20"/>
          <w:szCs w:val="20"/>
          <w:lang w:val="kk-KZ"/>
        </w:rPr>
      </w:pPr>
      <w:r w:rsidRPr="00EB4A47">
        <w:rPr>
          <w:sz w:val="20"/>
          <w:szCs w:val="20"/>
        </w:rPr>
        <w:t xml:space="preserve">Приложение </w:t>
      </w:r>
      <w:r w:rsidRPr="00EB4A47">
        <w:rPr>
          <w:sz w:val="20"/>
          <w:szCs w:val="20"/>
          <w:lang w:val="kk-KZ"/>
        </w:rPr>
        <w:t>3</w:t>
      </w:r>
    </w:p>
    <w:p w:rsidR="00B46244" w:rsidRPr="00EB4A47" w:rsidRDefault="00B46244" w:rsidP="00B46244">
      <w:pPr>
        <w:ind w:firstLine="709"/>
        <w:contextualSpacing/>
        <w:jc w:val="right"/>
        <w:rPr>
          <w:sz w:val="20"/>
          <w:szCs w:val="20"/>
        </w:rPr>
      </w:pPr>
      <w:r w:rsidRPr="00EB4A47">
        <w:rPr>
          <w:sz w:val="20"/>
          <w:szCs w:val="20"/>
        </w:rPr>
        <w:t>к Правилам проведения конкурса</w:t>
      </w:r>
    </w:p>
    <w:p w:rsidR="00B46244" w:rsidRPr="00EB4A47" w:rsidRDefault="00B46244" w:rsidP="00B46244">
      <w:pPr>
        <w:ind w:firstLine="709"/>
        <w:contextualSpacing/>
        <w:jc w:val="right"/>
        <w:rPr>
          <w:sz w:val="20"/>
          <w:szCs w:val="20"/>
        </w:rPr>
      </w:pPr>
      <w:r w:rsidRPr="00EB4A47">
        <w:rPr>
          <w:sz w:val="20"/>
          <w:szCs w:val="20"/>
        </w:rPr>
        <w:t>на занятие административной</w:t>
      </w:r>
    </w:p>
    <w:p w:rsidR="00B46244" w:rsidRPr="00EB4A47" w:rsidRDefault="00B46244" w:rsidP="00B46244">
      <w:pPr>
        <w:ind w:firstLine="709"/>
        <w:contextualSpacing/>
        <w:jc w:val="right"/>
        <w:rPr>
          <w:sz w:val="20"/>
          <w:szCs w:val="20"/>
        </w:rPr>
      </w:pPr>
      <w:r w:rsidRPr="00EB4A47">
        <w:rPr>
          <w:sz w:val="20"/>
          <w:szCs w:val="20"/>
        </w:rPr>
        <w:t>государственной должности</w:t>
      </w:r>
    </w:p>
    <w:p w:rsidR="00B46244" w:rsidRPr="00EB4A47" w:rsidRDefault="00B46244" w:rsidP="00B46244">
      <w:pPr>
        <w:contextualSpacing/>
        <w:jc w:val="right"/>
        <w:rPr>
          <w:sz w:val="20"/>
          <w:szCs w:val="20"/>
          <w:lang w:val="kk-KZ"/>
        </w:rPr>
      </w:pPr>
      <w:r w:rsidRPr="00EB4A47">
        <w:rPr>
          <w:sz w:val="20"/>
          <w:szCs w:val="20"/>
        </w:rPr>
        <w:t>корпуса «Б»</w:t>
      </w:r>
    </w:p>
    <w:p w:rsidR="00B46244" w:rsidRPr="00EB4A47" w:rsidRDefault="00B46244" w:rsidP="00B46244">
      <w:pPr>
        <w:contextualSpacing/>
        <w:jc w:val="center"/>
        <w:rPr>
          <w:b/>
          <w:bCs/>
          <w:sz w:val="20"/>
          <w:szCs w:val="20"/>
        </w:rPr>
      </w:pPr>
    </w:p>
    <w:p w:rsidR="00B46244" w:rsidRPr="00EB4A47" w:rsidRDefault="00B46244" w:rsidP="00B46244">
      <w:pPr>
        <w:contextualSpacing/>
        <w:jc w:val="center"/>
        <w:rPr>
          <w:b/>
          <w:bCs/>
          <w:sz w:val="20"/>
          <w:szCs w:val="20"/>
        </w:rPr>
      </w:pPr>
      <w:r w:rsidRPr="00EB4A47">
        <w:rPr>
          <w:b/>
          <w:bCs/>
          <w:sz w:val="20"/>
          <w:szCs w:val="20"/>
        </w:rPr>
        <w:t>«Б» КОРПУСЫНЫҢ ӘКІМШІЛІК МЕМЛЕКЕТТІК</w:t>
      </w:r>
    </w:p>
    <w:p w:rsidR="00B46244" w:rsidRPr="00EB4A47" w:rsidRDefault="00B46244" w:rsidP="00B46244">
      <w:pPr>
        <w:contextualSpacing/>
        <w:jc w:val="center"/>
        <w:rPr>
          <w:sz w:val="20"/>
          <w:szCs w:val="20"/>
        </w:rPr>
      </w:pPr>
      <w:r w:rsidRPr="00EB4A47">
        <w:rPr>
          <w:b/>
          <w:bCs/>
          <w:sz w:val="20"/>
          <w:szCs w:val="20"/>
        </w:rPr>
        <w:t>ЛАУАЗЫМЫНА КАНДИДАТТЫҢ ҚЫЗМЕТТIК ТIЗIМІ</w:t>
      </w:r>
    </w:p>
    <w:p w:rsidR="00B46244" w:rsidRPr="00EB4A47" w:rsidRDefault="00B46244" w:rsidP="00B46244">
      <w:pPr>
        <w:contextualSpacing/>
        <w:jc w:val="center"/>
        <w:rPr>
          <w:b/>
          <w:bCs/>
          <w:sz w:val="20"/>
          <w:szCs w:val="20"/>
        </w:rPr>
      </w:pPr>
      <w:r w:rsidRPr="00EB4A47">
        <w:rPr>
          <w:b/>
          <w:bCs/>
          <w:sz w:val="20"/>
          <w:szCs w:val="20"/>
        </w:rPr>
        <w:t>ПОСЛУЖНОЙ СПИСОК</w:t>
      </w:r>
      <w:r w:rsidRPr="00EB4A47">
        <w:rPr>
          <w:sz w:val="20"/>
          <w:szCs w:val="20"/>
        </w:rPr>
        <w:br/>
      </w:r>
      <w:r w:rsidRPr="00EB4A47">
        <w:rPr>
          <w:b/>
          <w:bCs/>
          <w:sz w:val="20"/>
          <w:szCs w:val="20"/>
        </w:rPr>
        <w:t>КАНДИДАТА НА АДМИНИСТРАТИВНУЮ ГОСУДАРСТВЕННУЮ ДОЛЖНОСТЬ КОРПУСА «Б»</w:t>
      </w:r>
    </w:p>
    <w:p w:rsidR="00B46244" w:rsidRPr="00EB4A47" w:rsidRDefault="00B46244" w:rsidP="00B46244">
      <w:pPr>
        <w:contextualSpacing/>
        <w:jc w:val="center"/>
        <w:rPr>
          <w:sz w:val="20"/>
          <w:szCs w:val="20"/>
        </w:rPr>
      </w:pPr>
    </w:p>
    <w:p w:rsidR="00B46244" w:rsidRPr="00EB4A47" w:rsidRDefault="00B46244" w:rsidP="00B46244">
      <w:pPr>
        <w:contextualSpacing/>
        <w:jc w:val="center"/>
        <w:rPr>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6"/>
        <w:gridCol w:w="1973"/>
      </w:tblGrid>
      <w:tr w:rsidR="00B46244" w:rsidRPr="00EB4A47" w:rsidTr="00043A84">
        <w:trPr>
          <w:tblCellSpacing w:w="15" w:type="dxa"/>
        </w:trPr>
        <w:tc>
          <w:tcPr>
            <w:tcW w:w="3925" w:type="pct"/>
            <w:vAlign w:val="center"/>
            <w:hideMark/>
          </w:tcPr>
          <w:p w:rsidR="00B46244" w:rsidRPr="00EB4A47" w:rsidRDefault="00B46244" w:rsidP="00043A84">
            <w:pPr>
              <w:pBdr>
                <w:bottom w:val="single" w:sz="12" w:space="1" w:color="auto"/>
              </w:pBdr>
              <w:contextualSpacing/>
              <w:jc w:val="center"/>
              <w:rPr>
                <w:sz w:val="20"/>
                <w:szCs w:val="20"/>
              </w:rPr>
            </w:pPr>
          </w:p>
          <w:p w:rsidR="00B46244" w:rsidRPr="00EB4A47" w:rsidRDefault="00B46244" w:rsidP="00043A84">
            <w:pPr>
              <w:pBdr>
                <w:bottom w:val="single" w:sz="12" w:space="1" w:color="auto"/>
              </w:pBdr>
              <w:contextualSpacing/>
              <w:jc w:val="center"/>
              <w:rPr>
                <w:sz w:val="20"/>
                <w:szCs w:val="20"/>
              </w:rPr>
            </w:pPr>
          </w:p>
          <w:p w:rsidR="00B46244" w:rsidRPr="00EB4A47" w:rsidRDefault="00B46244" w:rsidP="00043A84">
            <w:pPr>
              <w:contextualSpacing/>
              <w:jc w:val="center"/>
              <w:rPr>
                <w:sz w:val="20"/>
                <w:szCs w:val="20"/>
              </w:rPr>
            </w:pPr>
            <w:r w:rsidRPr="00EB4A47">
              <w:rPr>
                <w:sz w:val="20"/>
                <w:szCs w:val="20"/>
              </w:rPr>
              <w:t>_________________________________</w:t>
            </w:r>
            <w:r w:rsidRPr="00EB4A47">
              <w:rPr>
                <w:sz w:val="20"/>
                <w:szCs w:val="20"/>
              </w:rPr>
              <w:br/>
            </w:r>
            <w:proofErr w:type="spellStart"/>
            <w:r w:rsidRPr="00EB4A47">
              <w:rPr>
                <w:sz w:val="20"/>
                <w:szCs w:val="20"/>
              </w:rPr>
              <w:t>тегі</w:t>
            </w:r>
            <w:proofErr w:type="spellEnd"/>
            <w:r w:rsidRPr="00EB4A47">
              <w:rPr>
                <w:sz w:val="20"/>
                <w:szCs w:val="20"/>
              </w:rPr>
              <w:t xml:space="preserve">, </w:t>
            </w:r>
            <w:proofErr w:type="spellStart"/>
            <w:r w:rsidRPr="00EB4A47">
              <w:rPr>
                <w:sz w:val="20"/>
                <w:szCs w:val="20"/>
              </w:rPr>
              <w:t>атыжәнеәкесініңаты</w:t>
            </w:r>
            <w:proofErr w:type="spellEnd"/>
            <w:r w:rsidRPr="00EB4A47">
              <w:rPr>
                <w:sz w:val="20"/>
                <w:szCs w:val="20"/>
              </w:rPr>
              <w:t xml:space="preserve"> (</w:t>
            </w:r>
            <w:proofErr w:type="spellStart"/>
            <w:r w:rsidRPr="00EB4A47">
              <w:rPr>
                <w:sz w:val="20"/>
                <w:szCs w:val="20"/>
              </w:rPr>
              <w:t>болғанжағдайда</w:t>
            </w:r>
            <w:proofErr w:type="spellEnd"/>
            <w:r w:rsidRPr="00EB4A47">
              <w:rPr>
                <w:sz w:val="20"/>
                <w:szCs w:val="20"/>
              </w:rPr>
              <w:t xml:space="preserve">) / </w:t>
            </w:r>
            <w:r w:rsidRPr="00EB4A47">
              <w:rPr>
                <w:sz w:val="20"/>
                <w:szCs w:val="2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B46244" w:rsidRPr="00EB4A47" w:rsidRDefault="00B46244" w:rsidP="00043A84">
            <w:pPr>
              <w:contextualSpacing/>
              <w:jc w:val="center"/>
              <w:rPr>
                <w:sz w:val="20"/>
                <w:szCs w:val="20"/>
              </w:rPr>
            </w:pPr>
            <w:r w:rsidRPr="00EB4A47">
              <w:rPr>
                <w:sz w:val="20"/>
                <w:szCs w:val="20"/>
              </w:rPr>
              <w:t>ФОТО</w:t>
            </w:r>
            <w:r w:rsidRPr="00EB4A47">
              <w:rPr>
                <w:sz w:val="20"/>
                <w:szCs w:val="20"/>
              </w:rPr>
              <w:br/>
              <w:t>(</w:t>
            </w:r>
            <w:proofErr w:type="spellStart"/>
            <w:r w:rsidRPr="00EB4A47">
              <w:rPr>
                <w:sz w:val="20"/>
                <w:szCs w:val="20"/>
              </w:rPr>
              <w:t>түрлітүсті</w:t>
            </w:r>
            <w:proofErr w:type="spellEnd"/>
            <w:r w:rsidRPr="00EB4A47">
              <w:rPr>
                <w:sz w:val="20"/>
                <w:szCs w:val="20"/>
              </w:rPr>
              <w:t>/ цветное,</w:t>
            </w:r>
            <w:r w:rsidRPr="00EB4A47">
              <w:rPr>
                <w:sz w:val="20"/>
                <w:szCs w:val="20"/>
              </w:rPr>
              <w:br/>
              <w:t>3х4)</w:t>
            </w:r>
          </w:p>
        </w:tc>
      </w:tr>
      <w:tr w:rsidR="00B46244" w:rsidRPr="00EB4A47" w:rsidTr="00043A84">
        <w:trPr>
          <w:tblCellSpacing w:w="15" w:type="dxa"/>
        </w:trPr>
        <w:tc>
          <w:tcPr>
            <w:tcW w:w="3925" w:type="pct"/>
            <w:vAlign w:val="center"/>
            <w:hideMark/>
          </w:tcPr>
          <w:p w:rsidR="00B46244" w:rsidRPr="00EB4A47" w:rsidRDefault="00B46244" w:rsidP="00043A84">
            <w:pPr>
              <w:pBdr>
                <w:bottom w:val="single" w:sz="12" w:space="1" w:color="auto"/>
              </w:pBdr>
              <w:contextualSpacing/>
              <w:jc w:val="center"/>
              <w:rPr>
                <w:sz w:val="20"/>
                <w:szCs w:val="20"/>
              </w:rPr>
            </w:pPr>
          </w:p>
          <w:p w:rsidR="00B46244" w:rsidRPr="00EB4A47" w:rsidRDefault="00B46244" w:rsidP="00043A84">
            <w:pPr>
              <w:contextualSpacing/>
              <w:jc w:val="center"/>
              <w:rPr>
                <w:sz w:val="20"/>
                <w:szCs w:val="20"/>
              </w:rPr>
            </w:pPr>
            <w:r w:rsidRPr="00EB4A47">
              <w:rPr>
                <w:sz w:val="20"/>
                <w:szCs w:val="20"/>
              </w:rPr>
              <w:t>__________________________________</w:t>
            </w:r>
            <w:r w:rsidRPr="00EB4A47">
              <w:rPr>
                <w:sz w:val="20"/>
                <w:szCs w:val="20"/>
              </w:rPr>
              <w:br/>
            </w:r>
            <w:proofErr w:type="spellStart"/>
            <w:r w:rsidRPr="00EB4A47">
              <w:rPr>
                <w:sz w:val="20"/>
                <w:szCs w:val="20"/>
              </w:rPr>
              <w:t>лауазымы</w:t>
            </w:r>
            <w:proofErr w:type="spellEnd"/>
            <w:r w:rsidRPr="00EB4A47">
              <w:rPr>
                <w:sz w:val="20"/>
                <w:szCs w:val="20"/>
              </w:rPr>
              <w:t xml:space="preserve">/должность, </w:t>
            </w:r>
            <w:proofErr w:type="spellStart"/>
            <w:r w:rsidRPr="00EB4A47">
              <w:rPr>
                <w:sz w:val="20"/>
                <w:szCs w:val="20"/>
              </w:rPr>
              <w:t>санаты</w:t>
            </w:r>
            <w:proofErr w:type="spellEnd"/>
            <w:r w:rsidRPr="00EB4A47">
              <w:rPr>
                <w:sz w:val="20"/>
                <w:szCs w:val="20"/>
              </w:rPr>
              <w:t>/категория</w:t>
            </w:r>
            <w:r w:rsidRPr="00EB4A47">
              <w:rPr>
                <w:sz w:val="20"/>
                <w:szCs w:val="20"/>
              </w:rPr>
              <w:br/>
              <w:t>(</w:t>
            </w:r>
            <w:proofErr w:type="spellStart"/>
            <w:r w:rsidRPr="00EB4A47">
              <w:rPr>
                <w:sz w:val="20"/>
                <w:szCs w:val="20"/>
              </w:rPr>
              <w:t>болғанжағдайда</w:t>
            </w:r>
            <w:proofErr w:type="spellEnd"/>
            <w:r w:rsidRPr="00EB4A47">
              <w:rPr>
                <w:sz w:val="20"/>
                <w:szCs w:val="2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3925" w:type="pct"/>
            <w:vAlign w:val="center"/>
          </w:tcPr>
          <w:p w:rsidR="00B46244" w:rsidRPr="00EB4A47" w:rsidRDefault="00B46244" w:rsidP="00043A84">
            <w:pPr>
              <w:pBdr>
                <w:bottom w:val="single" w:sz="12" w:space="1" w:color="auto"/>
              </w:pBdr>
              <w:contextualSpacing/>
              <w:jc w:val="center"/>
              <w:rPr>
                <w:sz w:val="20"/>
                <w:szCs w:val="20"/>
              </w:rPr>
            </w:pPr>
          </w:p>
        </w:tc>
        <w:tc>
          <w:tcPr>
            <w:tcW w:w="1032" w:type="pct"/>
            <w:tcBorders>
              <w:top w:val="single" w:sz="4" w:space="0" w:color="auto"/>
              <w:left w:val="single" w:sz="4" w:space="0" w:color="auto"/>
              <w:bottom w:val="single" w:sz="4" w:space="0" w:color="auto"/>
              <w:right w:val="single" w:sz="4" w:space="0" w:color="auto"/>
            </w:tcBorders>
            <w:vAlign w:val="center"/>
          </w:tcPr>
          <w:p w:rsidR="00B46244" w:rsidRPr="00EB4A47" w:rsidRDefault="00B46244" w:rsidP="00043A84">
            <w:pPr>
              <w:contextualSpacing/>
              <w:rPr>
                <w:sz w:val="20"/>
                <w:szCs w:val="20"/>
              </w:rPr>
            </w:pPr>
          </w:p>
        </w:tc>
      </w:tr>
    </w:tbl>
    <w:p w:rsidR="00B46244" w:rsidRPr="00EB4A47" w:rsidRDefault="00B46244" w:rsidP="00B46244">
      <w:pPr>
        <w:contextualSpacing/>
        <w:rPr>
          <w:vanish/>
          <w:sz w:val="20"/>
          <w:szCs w:val="20"/>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283"/>
        <w:gridCol w:w="4130"/>
        <w:gridCol w:w="3928"/>
      </w:tblGrid>
      <w:tr w:rsidR="00B46244" w:rsidRPr="00EB4A47" w:rsidTr="00043A84">
        <w:trPr>
          <w:tblCellSpacing w:w="15" w:type="dxa"/>
        </w:trPr>
        <w:tc>
          <w:tcPr>
            <w:tcW w:w="9634" w:type="dxa"/>
            <w:gridSpan w:val="4"/>
            <w:vAlign w:val="center"/>
            <w:hideMark/>
          </w:tcPr>
          <w:p w:rsidR="00B46244" w:rsidRPr="00EB4A47" w:rsidRDefault="00B46244" w:rsidP="00043A84">
            <w:pPr>
              <w:contextualSpacing/>
              <w:jc w:val="center"/>
              <w:rPr>
                <w:sz w:val="20"/>
                <w:szCs w:val="20"/>
              </w:rPr>
            </w:pPr>
          </w:p>
          <w:p w:rsidR="00B46244" w:rsidRPr="00EB4A47" w:rsidRDefault="00B46244" w:rsidP="00043A84">
            <w:pPr>
              <w:contextualSpacing/>
              <w:jc w:val="center"/>
              <w:rPr>
                <w:sz w:val="20"/>
                <w:szCs w:val="20"/>
              </w:rPr>
            </w:pPr>
            <w:r w:rsidRPr="00EB4A47">
              <w:rPr>
                <w:sz w:val="20"/>
                <w:szCs w:val="20"/>
              </w:rPr>
              <w:t>ЖЕКЕ МӘЛІМЕТТЕР / ЛИЧНЫЕ ДАННЫЕ</w:t>
            </w: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1.</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Туғанкүніжәнежері</w:t>
            </w:r>
            <w:proofErr w:type="spellEnd"/>
            <w:r w:rsidRPr="00EB4A47">
              <w:rPr>
                <w:sz w:val="20"/>
                <w:szCs w:val="20"/>
              </w:rPr>
              <w:t>/</w:t>
            </w:r>
            <w:r w:rsidRPr="00EB4A47">
              <w:rPr>
                <w:sz w:val="20"/>
                <w:szCs w:val="20"/>
              </w:rPr>
              <w:br/>
              <w:t>Дата и место рождения</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2.</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Ұлты</w:t>
            </w:r>
            <w:proofErr w:type="spellEnd"/>
            <w:r w:rsidRPr="00EB4A47">
              <w:rPr>
                <w:sz w:val="20"/>
                <w:szCs w:val="20"/>
              </w:rPr>
              <w:t xml:space="preserve"> (</w:t>
            </w:r>
            <w:proofErr w:type="spellStart"/>
            <w:r w:rsidRPr="00EB4A47">
              <w:rPr>
                <w:sz w:val="20"/>
                <w:szCs w:val="20"/>
              </w:rPr>
              <w:t>қалауыбойынша</w:t>
            </w:r>
            <w:proofErr w:type="spellEnd"/>
            <w:r w:rsidRPr="00EB4A47">
              <w:rPr>
                <w:sz w:val="20"/>
                <w:szCs w:val="20"/>
              </w:rPr>
              <w:t>)/</w:t>
            </w:r>
            <w:r w:rsidRPr="00EB4A47">
              <w:rPr>
                <w:sz w:val="20"/>
                <w:szCs w:val="20"/>
              </w:rPr>
              <w:br/>
              <w:t>Национальность (по желанию)</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3.</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Оқуорнынбітіргенжылыжәнеоныңатауы</w:t>
            </w:r>
            <w:proofErr w:type="spellEnd"/>
            <w:r w:rsidRPr="00EB4A47">
              <w:rPr>
                <w:sz w:val="20"/>
                <w:szCs w:val="20"/>
              </w:rPr>
              <w:t>/</w:t>
            </w:r>
            <w:r w:rsidRPr="00EB4A47">
              <w:rPr>
                <w:sz w:val="20"/>
                <w:szCs w:val="20"/>
              </w:rPr>
              <w:br/>
              <w:t>Год окончания и наименование учебного заведения</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4.</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Мамандығыбойыншабіліктілігі</w:t>
            </w:r>
            <w:proofErr w:type="spellEnd"/>
            <w:r w:rsidRPr="00EB4A47">
              <w:rPr>
                <w:sz w:val="20"/>
                <w:szCs w:val="20"/>
              </w:rPr>
              <w:t xml:space="preserve">, </w:t>
            </w:r>
            <w:proofErr w:type="spellStart"/>
            <w:r w:rsidRPr="00EB4A47">
              <w:rPr>
                <w:sz w:val="20"/>
                <w:szCs w:val="20"/>
              </w:rPr>
              <w:t>ғылымидәрежесі</w:t>
            </w:r>
            <w:proofErr w:type="spellEnd"/>
            <w:r w:rsidRPr="00EB4A47">
              <w:rPr>
                <w:sz w:val="20"/>
                <w:szCs w:val="20"/>
              </w:rPr>
              <w:t xml:space="preserve">, </w:t>
            </w:r>
            <w:proofErr w:type="spellStart"/>
            <w:r w:rsidRPr="00EB4A47">
              <w:rPr>
                <w:sz w:val="20"/>
                <w:szCs w:val="20"/>
              </w:rPr>
              <w:t>ғылымиатағы</w:t>
            </w:r>
            <w:proofErr w:type="spellEnd"/>
            <w:r w:rsidRPr="00EB4A47">
              <w:rPr>
                <w:sz w:val="20"/>
                <w:szCs w:val="20"/>
              </w:rPr>
              <w:t>(</w:t>
            </w:r>
            <w:proofErr w:type="spellStart"/>
            <w:r w:rsidRPr="00EB4A47">
              <w:rPr>
                <w:sz w:val="20"/>
                <w:szCs w:val="20"/>
              </w:rPr>
              <w:t>болғанжағдайда</w:t>
            </w:r>
            <w:proofErr w:type="spellEnd"/>
            <w:r w:rsidRPr="00EB4A47">
              <w:rPr>
                <w:sz w:val="20"/>
                <w:szCs w:val="20"/>
              </w:rPr>
              <w:t>) /</w:t>
            </w:r>
            <w:r w:rsidRPr="00EB4A47">
              <w:rPr>
                <w:sz w:val="20"/>
                <w:szCs w:val="20"/>
              </w:rPr>
              <w:br/>
              <w:t>Квалификация по специальности, ученая степень, ученое звание (при наличии)</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5.</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Шетелтілдерінбілуі</w:t>
            </w:r>
            <w:proofErr w:type="spellEnd"/>
            <w:r w:rsidRPr="00EB4A47">
              <w:rPr>
                <w:sz w:val="20"/>
                <w:szCs w:val="20"/>
              </w:rPr>
              <w:t>/</w:t>
            </w:r>
            <w:r w:rsidRPr="00EB4A47">
              <w:rPr>
                <w:sz w:val="20"/>
                <w:szCs w:val="20"/>
              </w:rPr>
              <w:br/>
              <w:t>Владение иностранными языками</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6.</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Мемлекеттікнаградалары</w:t>
            </w:r>
            <w:proofErr w:type="spellEnd"/>
            <w:r w:rsidRPr="00EB4A47">
              <w:rPr>
                <w:sz w:val="20"/>
                <w:szCs w:val="20"/>
              </w:rPr>
              <w:t xml:space="preserve">, </w:t>
            </w:r>
            <w:proofErr w:type="spellStart"/>
            <w:r w:rsidRPr="00EB4A47">
              <w:rPr>
                <w:sz w:val="20"/>
                <w:szCs w:val="20"/>
              </w:rPr>
              <w:t>құрметтіатақтары</w:t>
            </w:r>
            <w:proofErr w:type="spellEnd"/>
            <w:r w:rsidRPr="00EB4A47">
              <w:rPr>
                <w:sz w:val="20"/>
                <w:szCs w:val="20"/>
              </w:rPr>
              <w:t>(</w:t>
            </w:r>
            <w:proofErr w:type="spellStart"/>
            <w:r w:rsidRPr="00EB4A47">
              <w:rPr>
                <w:sz w:val="20"/>
                <w:szCs w:val="20"/>
              </w:rPr>
              <w:t>болғанжағдайда</w:t>
            </w:r>
            <w:proofErr w:type="spellEnd"/>
            <w:r w:rsidRPr="00EB4A47">
              <w:rPr>
                <w:sz w:val="20"/>
                <w:szCs w:val="20"/>
              </w:rPr>
              <w:t>) /</w:t>
            </w:r>
            <w:r w:rsidRPr="00EB4A47">
              <w:rPr>
                <w:sz w:val="20"/>
                <w:szCs w:val="20"/>
              </w:rPr>
              <w:br/>
              <w:t>Государственные награды, почетные звания (при наличии)</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7.</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Дипломатиялықдәрежесі</w:t>
            </w:r>
            <w:proofErr w:type="spellEnd"/>
            <w:r w:rsidRPr="00EB4A47">
              <w:rPr>
                <w:sz w:val="20"/>
                <w:szCs w:val="20"/>
              </w:rPr>
              <w:t xml:space="preserve">, </w:t>
            </w:r>
            <w:proofErr w:type="spellStart"/>
            <w:r w:rsidRPr="00EB4A47">
              <w:rPr>
                <w:sz w:val="20"/>
                <w:szCs w:val="20"/>
              </w:rPr>
              <w:t>әскери</w:t>
            </w:r>
            <w:proofErr w:type="spellEnd"/>
            <w:r w:rsidRPr="00EB4A47">
              <w:rPr>
                <w:sz w:val="20"/>
                <w:szCs w:val="20"/>
              </w:rPr>
              <w:t xml:space="preserve">, </w:t>
            </w:r>
            <w:proofErr w:type="spellStart"/>
            <w:r w:rsidRPr="00EB4A47">
              <w:rPr>
                <w:sz w:val="20"/>
                <w:szCs w:val="20"/>
              </w:rPr>
              <w:t>арнайыатақтары</w:t>
            </w:r>
            <w:proofErr w:type="spellEnd"/>
            <w:r w:rsidRPr="00EB4A47">
              <w:rPr>
                <w:sz w:val="20"/>
                <w:szCs w:val="20"/>
              </w:rPr>
              <w:t xml:space="preserve">, </w:t>
            </w:r>
            <w:proofErr w:type="spellStart"/>
            <w:r w:rsidRPr="00EB4A47">
              <w:rPr>
                <w:sz w:val="20"/>
                <w:szCs w:val="20"/>
              </w:rPr>
              <w:t>сыныптықшені</w:t>
            </w:r>
            <w:proofErr w:type="spellEnd"/>
            <w:r w:rsidRPr="00EB4A47">
              <w:rPr>
                <w:sz w:val="20"/>
                <w:szCs w:val="20"/>
              </w:rPr>
              <w:t>(</w:t>
            </w:r>
            <w:proofErr w:type="spellStart"/>
            <w:r w:rsidRPr="00EB4A47">
              <w:rPr>
                <w:sz w:val="20"/>
                <w:szCs w:val="20"/>
              </w:rPr>
              <w:t>болғанжағдайда</w:t>
            </w:r>
            <w:proofErr w:type="spellEnd"/>
            <w:r w:rsidRPr="00EB4A47">
              <w:rPr>
                <w:sz w:val="20"/>
                <w:szCs w:val="20"/>
              </w:rPr>
              <w:t>) /</w:t>
            </w:r>
            <w:r w:rsidRPr="00EB4A47">
              <w:rPr>
                <w:sz w:val="20"/>
                <w:szCs w:val="20"/>
              </w:rPr>
              <w:br/>
              <w:t>Дипломатический ранг, воинское, специальное звание, классный чин (при наличии)</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8.</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Жазатүрі</w:t>
            </w:r>
            <w:proofErr w:type="spellEnd"/>
            <w:r w:rsidRPr="00EB4A47">
              <w:rPr>
                <w:sz w:val="20"/>
                <w:szCs w:val="20"/>
              </w:rPr>
              <w:t xml:space="preserve">, оны </w:t>
            </w:r>
            <w:proofErr w:type="spellStart"/>
            <w:r w:rsidRPr="00EB4A47">
              <w:rPr>
                <w:sz w:val="20"/>
                <w:szCs w:val="20"/>
              </w:rPr>
              <w:t>тағайындаукүні</w:t>
            </w:r>
            <w:proofErr w:type="spellEnd"/>
            <w:r w:rsidRPr="00EB4A47">
              <w:rPr>
                <w:sz w:val="20"/>
                <w:szCs w:val="20"/>
              </w:rPr>
              <w:t xml:space="preserve"> мен </w:t>
            </w:r>
            <w:proofErr w:type="spellStart"/>
            <w:r w:rsidRPr="00EB4A47">
              <w:rPr>
                <w:sz w:val="20"/>
                <w:szCs w:val="20"/>
              </w:rPr>
              <w:t>негізі</w:t>
            </w:r>
            <w:proofErr w:type="spellEnd"/>
            <w:r w:rsidRPr="00EB4A47">
              <w:rPr>
                <w:sz w:val="20"/>
                <w:szCs w:val="20"/>
              </w:rPr>
              <w:t>(</w:t>
            </w:r>
            <w:proofErr w:type="spellStart"/>
            <w:r w:rsidRPr="00EB4A47">
              <w:rPr>
                <w:sz w:val="20"/>
                <w:szCs w:val="20"/>
              </w:rPr>
              <w:t>болғанжағдайда</w:t>
            </w:r>
            <w:proofErr w:type="spellEnd"/>
            <w:r w:rsidRPr="00EB4A47">
              <w:rPr>
                <w:sz w:val="20"/>
                <w:szCs w:val="20"/>
              </w:rPr>
              <w:t>) /Вид взыскания, дата и основания его наложения (при наличии)</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486" w:type="dxa"/>
            <w:vAlign w:val="center"/>
            <w:hideMark/>
          </w:tcPr>
          <w:p w:rsidR="00B46244" w:rsidRPr="00EB4A47" w:rsidRDefault="00B46244" w:rsidP="00043A84">
            <w:pPr>
              <w:contextualSpacing/>
              <w:jc w:val="center"/>
              <w:rPr>
                <w:sz w:val="20"/>
                <w:szCs w:val="20"/>
              </w:rPr>
            </w:pPr>
            <w:r w:rsidRPr="00EB4A47">
              <w:rPr>
                <w:sz w:val="20"/>
                <w:szCs w:val="20"/>
              </w:rPr>
              <w:t>9.</w:t>
            </w:r>
          </w:p>
        </w:tc>
        <w:tc>
          <w:tcPr>
            <w:tcW w:w="4251" w:type="dxa"/>
            <w:gridSpan w:val="2"/>
            <w:vAlign w:val="center"/>
            <w:hideMark/>
          </w:tcPr>
          <w:p w:rsidR="00B46244" w:rsidRPr="00EB4A47" w:rsidRDefault="00B46244" w:rsidP="00043A84">
            <w:pPr>
              <w:contextualSpacing/>
              <w:rPr>
                <w:sz w:val="20"/>
                <w:szCs w:val="20"/>
              </w:rPr>
            </w:pPr>
            <w:proofErr w:type="spellStart"/>
            <w:r w:rsidRPr="00EB4A47">
              <w:rPr>
                <w:sz w:val="20"/>
                <w:szCs w:val="20"/>
              </w:rPr>
              <w:t>Соңғыжылдағықызметініңтиімділігінжылсайынғыбағалаукүні</w:t>
            </w:r>
            <w:proofErr w:type="spellEnd"/>
            <w:r w:rsidRPr="00EB4A47">
              <w:rPr>
                <w:sz w:val="20"/>
                <w:szCs w:val="20"/>
              </w:rPr>
              <w:t xml:space="preserve"> мен </w:t>
            </w:r>
            <w:proofErr w:type="spellStart"/>
            <w:r w:rsidRPr="00EB4A47">
              <w:rPr>
                <w:sz w:val="20"/>
                <w:szCs w:val="20"/>
              </w:rPr>
              <w:t>нәтижесі</w:t>
            </w:r>
            <w:proofErr w:type="spellEnd"/>
            <w:r w:rsidRPr="00EB4A47">
              <w:rPr>
                <w:sz w:val="20"/>
                <w:szCs w:val="20"/>
              </w:rPr>
              <w:t xml:space="preserve">, </w:t>
            </w:r>
            <w:proofErr w:type="spellStart"/>
            <w:r w:rsidRPr="00EB4A47">
              <w:rPr>
                <w:sz w:val="20"/>
                <w:szCs w:val="20"/>
              </w:rPr>
              <w:t>егерүшжылдан</w:t>
            </w:r>
            <w:proofErr w:type="spellEnd"/>
            <w:r w:rsidRPr="00EB4A47">
              <w:rPr>
                <w:sz w:val="20"/>
                <w:szCs w:val="20"/>
              </w:rPr>
              <w:t xml:space="preserve"> кем </w:t>
            </w:r>
            <w:proofErr w:type="spellStart"/>
            <w:r w:rsidRPr="00EB4A47">
              <w:rPr>
                <w:sz w:val="20"/>
                <w:szCs w:val="20"/>
              </w:rPr>
              <w:t>жұмысістегенжағдайда</w:t>
            </w:r>
            <w:proofErr w:type="spellEnd"/>
            <w:r w:rsidRPr="00EB4A47">
              <w:rPr>
                <w:sz w:val="20"/>
                <w:szCs w:val="20"/>
              </w:rPr>
              <w:t xml:space="preserve">, </w:t>
            </w:r>
            <w:proofErr w:type="spellStart"/>
            <w:r w:rsidRPr="00EB4A47">
              <w:rPr>
                <w:sz w:val="20"/>
                <w:szCs w:val="20"/>
              </w:rPr>
              <w:t>нақтыжұмысістегенкезеңіндегібағасыкөрсетіледі</w:t>
            </w:r>
            <w:proofErr w:type="spellEnd"/>
            <w:r w:rsidRPr="00EB4A47">
              <w:rPr>
                <w:sz w:val="20"/>
                <w:szCs w:val="20"/>
              </w:rPr>
              <w:t xml:space="preserve"> (</w:t>
            </w:r>
            <w:proofErr w:type="spellStart"/>
            <w:r w:rsidRPr="00EB4A47">
              <w:rPr>
                <w:sz w:val="20"/>
                <w:szCs w:val="20"/>
              </w:rPr>
              <w:t>мемлекеттікәкімшілікқызметшілертолтырады</w:t>
            </w:r>
            <w:proofErr w:type="spellEnd"/>
            <w:r w:rsidRPr="00EB4A47">
              <w:rPr>
                <w:sz w:val="20"/>
                <w:szCs w:val="20"/>
              </w:rPr>
              <w:t>)/</w:t>
            </w:r>
            <w:r w:rsidRPr="00EB4A47">
              <w:rPr>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blCellSpacing w:w="15" w:type="dxa"/>
        </w:trPr>
        <w:tc>
          <w:tcPr>
            <w:tcW w:w="9634" w:type="dxa"/>
            <w:gridSpan w:val="4"/>
            <w:vAlign w:val="center"/>
            <w:hideMark/>
          </w:tcPr>
          <w:p w:rsidR="00B46244" w:rsidRPr="00EB4A47" w:rsidRDefault="00B46244" w:rsidP="00043A84">
            <w:pPr>
              <w:contextualSpacing/>
              <w:jc w:val="center"/>
              <w:rPr>
                <w:sz w:val="20"/>
                <w:szCs w:val="20"/>
              </w:rPr>
            </w:pPr>
            <w:r w:rsidRPr="00EB4A47">
              <w:rPr>
                <w:b/>
                <w:bCs/>
                <w:sz w:val="20"/>
                <w:szCs w:val="20"/>
              </w:rPr>
              <w:t>ЕҢБЕК ЖОЛЫ/ТРУДОВАЯ ДЕЯТЕЛЬНОСТЬ</w:t>
            </w:r>
          </w:p>
        </w:tc>
      </w:tr>
      <w:tr w:rsidR="00B46244" w:rsidRPr="00EB4A47" w:rsidTr="00043A84">
        <w:trPr>
          <w:tblCellSpacing w:w="15" w:type="dxa"/>
        </w:trPr>
        <w:tc>
          <w:tcPr>
            <w:tcW w:w="4767" w:type="dxa"/>
            <w:gridSpan w:val="3"/>
            <w:vAlign w:val="center"/>
            <w:hideMark/>
          </w:tcPr>
          <w:p w:rsidR="00B46244" w:rsidRPr="00EB4A47" w:rsidRDefault="00B46244" w:rsidP="00043A84">
            <w:pPr>
              <w:contextualSpacing/>
              <w:jc w:val="center"/>
              <w:rPr>
                <w:sz w:val="20"/>
                <w:szCs w:val="20"/>
              </w:rPr>
            </w:pPr>
            <w:proofErr w:type="spellStart"/>
            <w:r w:rsidRPr="00EB4A47">
              <w:rPr>
                <w:sz w:val="20"/>
                <w:szCs w:val="20"/>
              </w:rPr>
              <w:lastRenderedPageBreak/>
              <w:t>Күні</w:t>
            </w:r>
            <w:proofErr w:type="spellEnd"/>
            <w:r w:rsidRPr="00EB4A47">
              <w:rPr>
                <w:sz w:val="20"/>
                <w:szCs w:val="20"/>
              </w:rPr>
              <w:t>/Дата</w:t>
            </w:r>
          </w:p>
        </w:tc>
        <w:tc>
          <w:tcPr>
            <w:tcW w:w="4837" w:type="dxa"/>
            <w:vAlign w:val="center"/>
            <w:hideMark/>
          </w:tcPr>
          <w:p w:rsidR="00B46244" w:rsidRPr="00EB4A47" w:rsidRDefault="00B46244" w:rsidP="00043A84">
            <w:pPr>
              <w:contextualSpacing/>
              <w:rPr>
                <w:sz w:val="20"/>
                <w:szCs w:val="20"/>
              </w:rPr>
            </w:pPr>
            <w:proofErr w:type="spellStart"/>
            <w:r w:rsidRPr="00EB4A47">
              <w:rPr>
                <w:sz w:val="20"/>
                <w:szCs w:val="20"/>
              </w:rPr>
              <w:t>қызметі</w:t>
            </w:r>
            <w:proofErr w:type="spellEnd"/>
            <w:r w:rsidRPr="00EB4A47">
              <w:rPr>
                <w:sz w:val="20"/>
                <w:szCs w:val="20"/>
              </w:rPr>
              <w:t xml:space="preserve">, </w:t>
            </w:r>
            <w:proofErr w:type="spellStart"/>
            <w:r w:rsidRPr="00EB4A47">
              <w:rPr>
                <w:sz w:val="20"/>
                <w:szCs w:val="20"/>
              </w:rPr>
              <w:t>жұмысорны</w:t>
            </w:r>
            <w:proofErr w:type="spellEnd"/>
            <w:r w:rsidRPr="00EB4A47">
              <w:rPr>
                <w:sz w:val="20"/>
                <w:szCs w:val="20"/>
              </w:rPr>
              <w:t xml:space="preserve">, </w:t>
            </w:r>
            <w:proofErr w:type="spellStart"/>
            <w:r w:rsidRPr="00EB4A47">
              <w:rPr>
                <w:sz w:val="20"/>
                <w:szCs w:val="20"/>
              </w:rPr>
              <w:t>мекеменіңорналасқанжері</w:t>
            </w:r>
            <w:proofErr w:type="spellEnd"/>
            <w:r w:rsidRPr="00EB4A47">
              <w:rPr>
                <w:sz w:val="20"/>
                <w:szCs w:val="20"/>
              </w:rPr>
              <w:t>/должность, место работы, местонахождение организации</w:t>
            </w:r>
          </w:p>
        </w:tc>
      </w:tr>
      <w:tr w:rsidR="00B46244" w:rsidRPr="00EB4A47" w:rsidTr="00043A84">
        <w:trPr>
          <w:tblCellSpacing w:w="15" w:type="dxa"/>
        </w:trPr>
        <w:tc>
          <w:tcPr>
            <w:tcW w:w="1604" w:type="dxa"/>
            <w:gridSpan w:val="2"/>
            <w:vAlign w:val="center"/>
            <w:hideMark/>
          </w:tcPr>
          <w:p w:rsidR="00B46244" w:rsidRPr="00EB4A47" w:rsidRDefault="00B46244" w:rsidP="00043A84">
            <w:pPr>
              <w:contextualSpacing/>
              <w:jc w:val="center"/>
              <w:rPr>
                <w:sz w:val="20"/>
                <w:szCs w:val="20"/>
              </w:rPr>
            </w:pPr>
            <w:proofErr w:type="spellStart"/>
            <w:r w:rsidRPr="00EB4A47">
              <w:rPr>
                <w:sz w:val="20"/>
                <w:szCs w:val="20"/>
              </w:rPr>
              <w:t>қабылданған</w:t>
            </w:r>
            <w:proofErr w:type="spellEnd"/>
            <w:r w:rsidRPr="00EB4A47">
              <w:rPr>
                <w:sz w:val="20"/>
                <w:szCs w:val="20"/>
              </w:rPr>
              <w:t>/</w:t>
            </w:r>
            <w:r w:rsidRPr="00EB4A47">
              <w:rPr>
                <w:sz w:val="20"/>
                <w:szCs w:val="20"/>
              </w:rPr>
              <w:br/>
              <w:t>приема</w:t>
            </w:r>
          </w:p>
        </w:tc>
        <w:tc>
          <w:tcPr>
            <w:tcW w:w="3133" w:type="dxa"/>
            <w:vAlign w:val="center"/>
            <w:hideMark/>
          </w:tcPr>
          <w:p w:rsidR="00B46244" w:rsidRPr="00EB4A47" w:rsidRDefault="00B46244" w:rsidP="00043A84">
            <w:pPr>
              <w:contextualSpacing/>
              <w:rPr>
                <w:sz w:val="20"/>
                <w:szCs w:val="20"/>
              </w:rPr>
            </w:pPr>
            <w:proofErr w:type="spellStart"/>
            <w:r w:rsidRPr="00EB4A47">
              <w:rPr>
                <w:sz w:val="20"/>
                <w:szCs w:val="20"/>
              </w:rPr>
              <w:t>босатылған</w:t>
            </w:r>
            <w:proofErr w:type="spellEnd"/>
            <w:r w:rsidRPr="00EB4A47">
              <w:rPr>
                <w:sz w:val="20"/>
                <w:szCs w:val="20"/>
              </w:rPr>
              <w:t>/</w:t>
            </w:r>
            <w:r w:rsidRPr="00EB4A47">
              <w:rPr>
                <w:sz w:val="20"/>
                <w:szCs w:val="20"/>
              </w:rPr>
              <w:br/>
              <w:t>увольнения</w:t>
            </w: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rHeight w:val="367"/>
          <w:tblCellSpacing w:w="15" w:type="dxa"/>
        </w:trPr>
        <w:tc>
          <w:tcPr>
            <w:tcW w:w="1604" w:type="dxa"/>
            <w:gridSpan w:val="2"/>
            <w:vAlign w:val="center"/>
            <w:hideMark/>
          </w:tcPr>
          <w:p w:rsidR="00B46244" w:rsidRPr="00EB4A47" w:rsidRDefault="00B46244" w:rsidP="00043A84">
            <w:pPr>
              <w:contextualSpacing/>
              <w:rPr>
                <w:sz w:val="20"/>
                <w:szCs w:val="20"/>
              </w:rPr>
            </w:pPr>
          </w:p>
        </w:tc>
        <w:tc>
          <w:tcPr>
            <w:tcW w:w="3133" w:type="dxa"/>
            <w:vAlign w:val="center"/>
            <w:hideMark/>
          </w:tcPr>
          <w:p w:rsidR="00B46244" w:rsidRPr="00EB4A47" w:rsidRDefault="00B46244" w:rsidP="00043A84">
            <w:pPr>
              <w:contextualSpacing/>
              <w:rPr>
                <w:sz w:val="20"/>
                <w:szCs w:val="20"/>
              </w:rPr>
            </w:pPr>
          </w:p>
          <w:p w:rsidR="00B46244" w:rsidRPr="00EB4A47" w:rsidRDefault="00B46244" w:rsidP="00043A84">
            <w:pPr>
              <w:contextualSpacing/>
              <w:rPr>
                <w:sz w:val="20"/>
                <w:szCs w:val="20"/>
              </w:rPr>
            </w:pP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rHeight w:val="367"/>
          <w:tblCellSpacing w:w="15" w:type="dxa"/>
        </w:trPr>
        <w:tc>
          <w:tcPr>
            <w:tcW w:w="1604" w:type="dxa"/>
            <w:gridSpan w:val="2"/>
            <w:vAlign w:val="center"/>
            <w:hideMark/>
          </w:tcPr>
          <w:p w:rsidR="00B46244" w:rsidRPr="00EB4A47" w:rsidRDefault="00B46244" w:rsidP="00043A84">
            <w:pPr>
              <w:contextualSpacing/>
              <w:rPr>
                <w:sz w:val="20"/>
                <w:szCs w:val="20"/>
              </w:rPr>
            </w:pPr>
          </w:p>
        </w:tc>
        <w:tc>
          <w:tcPr>
            <w:tcW w:w="3133" w:type="dxa"/>
            <w:vAlign w:val="center"/>
            <w:hideMark/>
          </w:tcPr>
          <w:p w:rsidR="00B46244" w:rsidRPr="00EB4A47" w:rsidRDefault="00B46244" w:rsidP="00043A84">
            <w:pPr>
              <w:contextualSpacing/>
              <w:rPr>
                <w:sz w:val="20"/>
                <w:szCs w:val="20"/>
              </w:rPr>
            </w:pPr>
          </w:p>
          <w:p w:rsidR="00B46244" w:rsidRPr="00EB4A47" w:rsidRDefault="00B46244" w:rsidP="00043A84">
            <w:pPr>
              <w:contextualSpacing/>
              <w:rPr>
                <w:sz w:val="20"/>
                <w:szCs w:val="20"/>
              </w:rPr>
            </w:pPr>
          </w:p>
        </w:tc>
        <w:tc>
          <w:tcPr>
            <w:tcW w:w="4837" w:type="dxa"/>
            <w:vAlign w:val="center"/>
            <w:hideMark/>
          </w:tcPr>
          <w:p w:rsidR="00B46244" w:rsidRPr="00EB4A47" w:rsidRDefault="00B46244" w:rsidP="00043A84">
            <w:pPr>
              <w:contextualSpacing/>
              <w:rPr>
                <w:sz w:val="20"/>
                <w:szCs w:val="20"/>
              </w:rPr>
            </w:pPr>
          </w:p>
        </w:tc>
      </w:tr>
      <w:tr w:rsidR="00B46244" w:rsidRPr="00EB4A47" w:rsidTr="00043A84">
        <w:trPr>
          <w:trHeight w:val="367"/>
          <w:tblCellSpacing w:w="15" w:type="dxa"/>
        </w:trPr>
        <w:tc>
          <w:tcPr>
            <w:tcW w:w="1604" w:type="dxa"/>
            <w:gridSpan w:val="2"/>
            <w:vAlign w:val="center"/>
          </w:tcPr>
          <w:p w:rsidR="00B46244" w:rsidRPr="00EB4A47" w:rsidRDefault="00B46244" w:rsidP="00043A84">
            <w:pPr>
              <w:contextualSpacing/>
              <w:rPr>
                <w:sz w:val="20"/>
                <w:szCs w:val="20"/>
              </w:rPr>
            </w:pPr>
          </w:p>
        </w:tc>
        <w:tc>
          <w:tcPr>
            <w:tcW w:w="3133" w:type="dxa"/>
            <w:vAlign w:val="center"/>
          </w:tcPr>
          <w:p w:rsidR="00B46244" w:rsidRPr="00EB4A47" w:rsidRDefault="00B46244" w:rsidP="00043A84">
            <w:pPr>
              <w:contextualSpacing/>
              <w:rPr>
                <w:sz w:val="20"/>
                <w:szCs w:val="20"/>
              </w:rPr>
            </w:pPr>
          </w:p>
          <w:p w:rsidR="00B46244" w:rsidRPr="00EB4A47" w:rsidRDefault="00B46244" w:rsidP="00043A84">
            <w:pPr>
              <w:contextualSpacing/>
              <w:rPr>
                <w:sz w:val="20"/>
                <w:szCs w:val="20"/>
              </w:rPr>
            </w:pPr>
          </w:p>
        </w:tc>
        <w:tc>
          <w:tcPr>
            <w:tcW w:w="4837" w:type="dxa"/>
            <w:vAlign w:val="center"/>
          </w:tcPr>
          <w:p w:rsidR="00B46244" w:rsidRPr="00EB4A47" w:rsidRDefault="00B46244" w:rsidP="00043A84">
            <w:pPr>
              <w:contextualSpacing/>
              <w:rPr>
                <w:sz w:val="20"/>
                <w:szCs w:val="20"/>
              </w:rPr>
            </w:pPr>
          </w:p>
        </w:tc>
      </w:tr>
      <w:tr w:rsidR="00B46244" w:rsidRPr="00EB4A47" w:rsidTr="00043A84">
        <w:trPr>
          <w:trHeight w:val="367"/>
          <w:tblCellSpacing w:w="15" w:type="dxa"/>
        </w:trPr>
        <w:tc>
          <w:tcPr>
            <w:tcW w:w="1604" w:type="dxa"/>
            <w:gridSpan w:val="2"/>
            <w:vAlign w:val="center"/>
          </w:tcPr>
          <w:p w:rsidR="00B46244" w:rsidRPr="00EB4A47" w:rsidRDefault="00B46244" w:rsidP="00043A84">
            <w:pPr>
              <w:contextualSpacing/>
              <w:rPr>
                <w:sz w:val="20"/>
                <w:szCs w:val="20"/>
              </w:rPr>
            </w:pPr>
          </w:p>
        </w:tc>
        <w:tc>
          <w:tcPr>
            <w:tcW w:w="3133" w:type="dxa"/>
            <w:vAlign w:val="center"/>
          </w:tcPr>
          <w:p w:rsidR="00B46244" w:rsidRPr="00EB4A47" w:rsidRDefault="00B46244" w:rsidP="00043A84">
            <w:pPr>
              <w:contextualSpacing/>
              <w:rPr>
                <w:sz w:val="20"/>
                <w:szCs w:val="20"/>
              </w:rPr>
            </w:pPr>
          </w:p>
          <w:p w:rsidR="00B46244" w:rsidRPr="00EB4A47" w:rsidRDefault="00B46244" w:rsidP="00043A84">
            <w:pPr>
              <w:contextualSpacing/>
              <w:rPr>
                <w:sz w:val="20"/>
                <w:szCs w:val="20"/>
              </w:rPr>
            </w:pPr>
          </w:p>
        </w:tc>
        <w:tc>
          <w:tcPr>
            <w:tcW w:w="4837" w:type="dxa"/>
            <w:vAlign w:val="center"/>
          </w:tcPr>
          <w:p w:rsidR="00B46244" w:rsidRPr="00EB4A47" w:rsidRDefault="00B46244" w:rsidP="00043A84">
            <w:pPr>
              <w:contextualSpacing/>
              <w:rPr>
                <w:sz w:val="20"/>
                <w:szCs w:val="20"/>
              </w:rPr>
            </w:pPr>
          </w:p>
        </w:tc>
      </w:tr>
      <w:tr w:rsidR="00B46244" w:rsidRPr="00EB4A47" w:rsidTr="00043A84">
        <w:trPr>
          <w:trHeight w:val="367"/>
          <w:tblCellSpacing w:w="15" w:type="dxa"/>
        </w:trPr>
        <w:tc>
          <w:tcPr>
            <w:tcW w:w="1604" w:type="dxa"/>
            <w:gridSpan w:val="2"/>
            <w:vAlign w:val="center"/>
          </w:tcPr>
          <w:p w:rsidR="00B46244" w:rsidRPr="00EB4A47" w:rsidRDefault="00B46244" w:rsidP="00043A84">
            <w:pPr>
              <w:contextualSpacing/>
              <w:rPr>
                <w:sz w:val="20"/>
                <w:szCs w:val="20"/>
              </w:rPr>
            </w:pPr>
          </w:p>
          <w:p w:rsidR="00B46244" w:rsidRPr="00EB4A47" w:rsidRDefault="00B46244" w:rsidP="00043A84">
            <w:pPr>
              <w:contextualSpacing/>
              <w:rPr>
                <w:sz w:val="20"/>
                <w:szCs w:val="20"/>
              </w:rPr>
            </w:pPr>
          </w:p>
        </w:tc>
        <w:tc>
          <w:tcPr>
            <w:tcW w:w="3133" w:type="dxa"/>
            <w:vAlign w:val="center"/>
          </w:tcPr>
          <w:p w:rsidR="00B46244" w:rsidRPr="00EB4A47" w:rsidRDefault="00B46244" w:rsidP="00043A84">
            <w:pPr>
              <w:contextualSpacing/>
              <w:rPr>
                <w:sz w:val="20"/>
                <w:szCs w:val="20"/>
              </w:rPr>
            </w:pPr>
          </w:p>
        </w:tc>
        <w:tc>
          <w:tcPr>
            <w:tcW w:w="4837" w:type="dxa"/>
            <w:vAlign w:val="center"/>
          </w:tcPr>
          <w:p w:rsidR="00B46244" w:rsidRPr="00EB4A47" w:rsidRDefault="00B46244" w:rsidP="00043A84">
            <w:pPr>
              <w:contextualSpacing/>
              <w:rPr>
                <w:sz w:val="20"/>
                <w:szCs w:val="20"/>
              </w:rPr>
            </w:pPr>
          </w:p>
        </w:tc>
      </w:tr>
      <w:tr w:rsidR="00B46244" w:rsidRPr="00EB4A47" w:rsidTr="00043A84">
        <w:trPr>
          <w:trHeight w:val="367"/>
          <w:tblCellSpacing w:w="15" w:type="dxa"/>
        </w:trPr>
        <w:tc>
          <w:tcPr>
            <w:tcW w:w="1604" w:type="dxa"/>
            <w:gridSpan w:val="2"/>
            <w:vAlign w:val="center"/>
          </w:tcPr>
          <w:p w:rsidR="00B46244" w:rsidRPr="00EB4A47" w:rsidRDefault="00B46244" w:rsidP="00043A84">
            <w:pPr>
              <w:contextualSpacing/>
              <w:rPr>
                <w:sz w:val="20"/>
                <w:szCs w:val="20"/>
              </w:rPr>
            </w:pPr>
          </w:p>
          <w:p w:rsidR="00B46244" w:rsidRPr="00EB4A47" w:rsidRDefault="00B46244" w:rsidP="00043A84">
            <w:pPr>
              <w:contextualSpacing/>
              <w:rPr>
                <w:sz w:val="20"/>
                <w:szCs w:val="20"/>
              </w:rPr>
            </w:pPr>
          </w:p>
        </w:tc>
        <w:tc>
          <w:tcPr>
            <w:tcW w:w="3133" w:type="dxa"/>
            <w:vAlign w:val="center"/>
          </w:tcPr>
          <w:p w:rsidR="00B46244" w:rsidRPr="00EB4A47" w:rsidRDefault="00B46244" w:rsidP="00043A84">
            <w:pPr>
              <w:contextualSpacing/>
              <w:rPr>
                <w:sz w:val="20"/>
                <w:szCs w:val="20"/>
              </w:rPr>
            </w:pPr>
          </w:p>
        </w:tc>
        <w:tc>
          <w:tcPr>
            <w:tcW w:w="4837" w:type="dxa"/>
            <w:vAlign w:val="center"/>
          </w:tcPr>
          <w:p w:rsidR="00B46244" w:rsidRPr="00EB4A47" w:rsidRDefault="00B46244" w:rsidP="00043A84">
            <w:pPr>
              <w:contextualSpacing/>
              <w:rPr>
                <w:sz w:val="20"/>
                <w:szCs w:val="20"/>
              </w:rPr>
            </w:pPr>
          </w:p>
        </w:tc>
      </w:tr>
      <w:tr w:rsidR="00B46244" w:rsidRPr="00EB4A47" w:rsidTr="00043A84">
        <w:trPr>
          <w:tblCellSpacing w:w="15" w:type="dxa"/>
        </w:trPr>
        <w:tc>
          <w:tcPr>
            <w:tcW w:w="4767" w:type="dxa"/>
            <w:gridSpan w:val="3"/>
            <w:vAlign w:val="center"/>
          </w:tcPr>
          <w:p w:rsidR="00B46244" w:rsidRPr="00EB4A47" w:rsidRDefault="00B46244" w:rsidP="00043A84">
            <w:pPr>
              <w:contextualSpacing/>
              <w:rPr>
                <w:sz w:val="20"/>
                <w:szCs w:val="20"/>
              </w:rPr>
            </w:pPr>
          </w:p>
          <w:p w:rsidR="00B46244" w:rsidRPr="00EB4A47" w:rsidRDefault="00B46244" w:rsidP="00043A84">
            <w:pPr>
              <w:contextualSpacing/>
              <w:rPr>
                <w:sz w:val="20"/>
                <w:szCs w:val="20"/>
              </w:rPr>
            </w:pPr>
            <w:r w:rsidRPr="00EB4A47">
              <w:rPr>
                <w:sz w:val="20"/>
                <w:szCs w:val="20"/>
              </w:rPr>
              <w:t>_____________________</w:t>
            </w:r>
            <w:r w:rsidRPr="00EB4A47">
              <w:rPr>
                <w:sz w:val="20"/>
                <w:szCs w:val="20"/>
              </w:rPr>
              <w:br/>
            </w:r>
            <w:proofErr w:type="spellStart"/>
            <w:r w:rsidRPr="00EB4A47">
              <w:rPr>
                <w:sz w:val="20"/>
                <w:szCs w:val="20"/>
              </w:rPr>
              <w:t>Кандидаттыңқолы</w:t>
            </w:r>
            <w:proofErr w:type="spellEnd"/>
            <w:r w:rsidRPr="00EB4A47">
              <w:rPr>
                <w:sz w:val="20"/>
                <w:szCs w:val="20"/>
              </w:rPr>
              <w:t>/</w:t>
            </w:r>
            <w:r w:rsidRPr="00EB4A47">
              <w:rPr>
                <w:sz w:val="20"/>
                <w:szCs w:val="20"/>
              </w:rPr>
              <w:br/>
              <w:t>Подпись кандидата</w:t>
            </w:r>
          </w:p>
        </w:tc>
        <w:tc>
          <w:tcPr>
            <w:tcW w:w="4837" w:type="dxa"/>
            <w:vAlign w:val="center"/>
          </w:tcPr>
          <w:p w:rsidR="00B46244" w:rsidRPr="00EB4A47" w:rsidRDefault="00B46244" w:rsidP="00043A84">
            <w:pPr>
              <w:contextualSpacing/>
              <w:jc w:val="right"/>
              <w:rPr>
                <w:sz w:val="20"/>
                <w:szCs w:val="20"/>
              </w:rPr>
            </w:pPr>
          </w:p>
          <w:p w:rsidR="00B46244" w:rsidRPr="00EB4A47" w:rsidRDefault="00B46244" w:rsidP="00043A84">
            <w:pPr>
              <w:contextualSpacing/>
              <w:jc w:val="right"/>
              <w:rPr>
                <w:sz w:val="20"/>
                <w:szCs w:val="20"/>
              </w:rPr>
            </w:pPr>
            <w:r w:rsidRPr="00EB4A47">
              <w:rPr>
                <w:sz w:val="20"/>
                <w:szCs w:val="20"/>
              </w:rPr>
              <w:t>_______________</w:t>
            </w:r>
            <w:r w:rsidRPr="00EB4A47">
              <w:rPr>
                <w:sz w:val="20"/>
                <w:szCs w:val="20"/>
              </w:rPr>
              <w:br/>
            </w:r>
            <w:proofErr w:type="spellStart"/>
            <w:r w:rsidRPr="00EB4A47">
              <w:rPr>
                <w:sz w:val="20"/>
                <w:szCs w:val="20"/>
              </w:rPr>
              <w:t>күні</w:t>
            </w:r>
            <w:proofErr w:type="spellEnd"/>
            <w:r w:rsidRPr="00EB4A47">
              <w:rPr>
                <w:sz w:val="20"/>
                <w:szCs w:val="20"/>
              </w:rPr>
              <w:t>/дата</w:t>
            </w:r>
          </w:p>
        </w:tc>
      </w:tr>
    </w:tbl>
    <w:p w:rsidR="00B46244" w:rsidRPr="00EB4A47" w:rsidRDefault="00B46244" w:rsidP="00B46244">
      <w:pPr>
        <w:pStyle w:val="BodyText1"/>
        <w:keepNext/>
        <w:keepLines/>
        <w:ind w:right="-1"/>
        <w:rPr>
          <w:rFonts w:ascii="Times New Roman" w:hAnsi="Times New Roman" w:cs="Times New Roman"/>
          <w:b/>
          <w:bCs/>
          <w:sz w:val="20"/>
          <w:szCs w:val="20"/>
          <w:lang w:val="kk-KZ"/>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B46244" w:rsidRPr="00EB4A47" w:rsidRDefault="00B46244" w:rsidP="00B46244">
      <w:pPr>
        <w:pStyle w:val="BodyText1"/>
        <w:keepNext/>
        <w:keepLines/>
        <w:ind w:right="-1"/>
        <w:jc w:val="center"/>
        <w:rPr>
          <w:rFonts w:ascii="Times New Roman" w:hAnsi="Times New Roman" w:cs="Times New Roman"/>
          <w:b/>
          <w:bCs/>
          <w:sz w:val="20"/>
          <w:szCs w:val="20"/>
          <w:lang w:val="en-US"/>
        </w:rPr>
      </w:pPr>
    </w:p>
    <w:p w:rsidR="00703861" w:rsidRDefault="00703861"/>
    <w:sectPr w:rsidR="00703861" w:rsidSect="00D0049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B1" w:rsidRDefault="00962AB1">
      <w:r>
        <w:separator/>
      </w:r>
    </w:p>
  </w:endnote>
  <w:endnote w:type="continuationSeparator" w:id="0">
    <w:p w:rsidR="00962AB1" w:rsidRDefault="009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B1" w:rsidRDefault="00962AB1">
      <w:r>
        <w:separator/>
      </w:r>
    </w:p>
  </w:footnote>
  <w:footnote w:type="continuationSeparator" w:id="0">
    <w:p w:rsidR="00962AB1" w:rsidRDefault="00962A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0D" w:rsidRDefault="00B46244">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619125</wp:posOffset>
              </wp:positionV>
              <wp:extent cx="381000" cy="8018780"/>
              <wp:effectExtent l="3175" t="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0D" w:rsidRPr="00F35F0D" w:rsidRDefault="00B46244">
                          <w:pPr>
                            <w:rPr>
                              <w:color w:val="0C0000"/>
                              <w:sz w:val="14"/>
                            </w:rPr>
                          </w:pPr>
                          <w:r>
                            <w:rPr>
                              <w:color w:val="0C0000"/>
                              <w:sz w:val="14"/>
                            </w:rPr>
                            <w:t xml:space="preserve">24.01.2020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" stroked="f">
              <v:textbox style="layout-flow:vertical;mso-layout-flow-alt:bottom-to-top">
                <w:txbxContent>
                  <w:p w:rsidR="00F35F0D" w:rsidRPr="00F35F0D" w:rsidRDefault="00B46244">
                    <w:pPr>
                      <w:rPr>
                        <w:color w:val="0C0000"/>
                        <w:sz w:val="14"/>
                      </w:rPr>
                    </w:pPr>
                    <w:r>
                      <w:rPr>
                        <w:color w:val="0C0000"/>
                        <w:sz w:val="14"/>
                      </w:rPr>
                      <w:t xml:space="preserve">24.01.2020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C2"/>
    <w:rsid w:val="00206855"/>
    <w:rsid w:val="00703861"/>
    <w:rsid w:val="00962AB1"/>
    <w:rsid w:val="00B202BE"/>
    <w:rsid w:val="00B46244"/>
    <w:rsid w:val="00BB4770"/>
    <w:rsid w:val="00E7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1A1C"/>
  <w15:chartTrackingRefBased/>
  <w15:docId w15:val="{3E2FD0FF-5C18-4213-A6B0-58BA2B8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o Spacing,Обя,мелкий,мой рабочий,Айгерим,норма,свой"/>
    <w:link w:val="a4"/>
    <w:uiPriority w:val="1"/>
    <w:qFormat/>
    <w:rsid w:val="00B46244"/>
    <w:pPr>
      <w:spacing w:after="0" w:line="240" w:lineRule="auto"/>
    </w:pPr>
    <w:rPr>
      <w:rFonts w:ascii="Times New Roman" w:eastAsia="Times New Roman" w:hAnsi="Times New Roman" w:cs="Times New Roman"/>
      <w:sz w:val="24"/>
      <w:szCs w:val="24"/>
      <w:lang w:eastAsia="ru-RU"/>
    </w:rPr>
  </w:style>
  <w:style w:type="paragraph" w:customStyle="1" w:styleId="BodyText1">
    <w:name w:val="Body Text1"/>
    <w:basedOn w:val="a"/>
    <w:qFormat/>
    <w:rsid w:val="00B46244"/>
    <w:rPr>
      <w:rFonts w:ascii="KZ Times New Roman" w:hAnsi="KZ Times New Roman" w:cs="KZ Times New Roman"/>
      <w:sz w:val="28"/>
      <w:szCs w:val="28"/>
    </w:rPr>
  </w:style>
  <w:style w:type="character" w:styleId="a5">
    <w:name w:val="Hyperlink"/>
    <w:rsid w:val="00B46244"/>
    <w:rPr>
      <w:color w:val="0000FF"/>
      <w:u w:val="single"/>
    </w:rPr>
  </w:style>
  <w:style w:type="paragraph" w:customStyle="1" w:styleId="FR1">
    <w:name w:val="FR1"/>
    <w:qFormat/>
    <w:rsid w:val="00B46244"/>
    <w:pPr>
      <w:widowControl w:val="0"/>
      <w:snapToGrid w:val="0"/>
      <w:spacing w:after="40" w:line="240" w:lineRule="auto"/>
      <w:jc w:val="center"/>
    </w:pPr>
    <w:rPr>
      <w:rFonts w:ascii="Arial" w:eastAsia="Times New Roman" w:hAnsi="Arial" w:cs="Times New Roman"/>
      <w:b/>
      <w:i/>
      <w:sz w:val="24"/>
      <w:szCs w:val="20"/>
      <w:lang w:eastAsia="ru-RU"/>
    </w:rPr>
  </w:style>
  <w:style w:type="character" w:styleId="a6">
    <w:name w:val="Emphasis"/>
    <w:qFormat/>
    <w:rsid w:val="00B46244"/>
    <w:rPr>
      <w:i/>
      <w:iCs/>
    </w:rPr>
  </w:style>
  <w:style w:type="paragraph" w:customStyle="1" w:styleId="1">
    <w:name w:val="Абзац списка1"/>
    <w:basedOn w:val="a"/>
    <w:rsid w:val="00B46244"/>
    <w:pPr>
      <w:spacing w:after="200" w:line="276" w:lineRule="auto"/>
      <w:ind w:left="720"/>
      <w:contextualSpacing/>
    </w:pPr>
    <w:rPr>
      <w:rFonts w:ascii="Consolas" w:hAnsi="Consolas" w:cs="Consolas"/>
      <w:sz w:val="22"/>
      <w:szCs w:val="22"/>
      <w:lang w:val="en-US" w:eastAsia="en-US"/>
    </w:rPr>
  </w:style>
  <w:style w:type="character" w:customStyle="1" w:styleId="a4">
    <w:name w:val="Без интервала Знак"/>
    <w:aliases w:val="No Spacing Знак,Обя Знак,мелкий Знак,мой рабочий Знак,Айгерим Знак,норма Знак,свой Знак"/>
    <w:link w:val="a3"/>
    <w:uiPriority w:val="1"/>
    <w:locked/>
    <w:rsid w:val="00B46244"/>
    <w:rPr>
      <w:rFonts w:ascii="Times New Roman" w:eastAsia="Times New Roman" w:hAnsi="Times New Roman" w:cs="Times New Roman"/>
      <w:sz w:val="24"/>
      <w:szCs w:val="24"/>
      <w:lang w:eastAsia="ru-RU"/>
    </w:rPr>
  </w:style>
  <w:style w:type="paragraph" w:styleId="a7">
    <w:name w:val="header"/>
    <w:basedOn w:val="a"/>
    <w:link w:val="a8"/>
    <w:rsid w:val="00B46244"/>
    <w:pPr>
      <w:tabs>
        <w:tab w:val="center" w:pos="4677"/>
        <w:tab w:val="right" w:pos="9355"/>
      </w:tabs>
    </w:pPr>
  </w:style>
  <w:style w:type="character" w:customStyle="1" w:styleId="a8">
    <w:name w:val="Верхний колонтитул Знак"/>
    <w:basedOn w:val="a0"/>
    <w:link w:val="a7"/>
    <w:rsid w:val="00B462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su@taxalmaty.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bayahmetova@taxalmaty.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Алдибекова Салтанат Жумахановна</cp:lastModifiedBy>
  <cp:revision>4</cp:revision>
  <dcterms:created xsi:type="dcterms:W3CDTF">2020-01-27T06:33:00Z</dcterms:created>
  <dcterms:modified xsi:type="dcterms:W3CDTF">2020-01-27T12:24:00Z</dcterms:modified>
</cp:coreProperties>
</file>