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9E" w:rsidRPr="001E24EA" w:rsidRDefault="00F05B9E" w:rsidP="00F05B9E">
      <w:pPr>
        <w:pStyle w:val="a5"/>
        <w:jc w:val="center"/>
        <w:rPr>
          <w:rFonts w:ascii="Times New Roman" w:hAnsi="Times New Roman" w:cs="Times New Roman"/>
          <w:b/>
          <w:bCs/>
          <w:iCs/>
          <w:sz w:val="24"/>
          <w:szCs w:val="24"/>
          <w:lang w:val="kk-KZ"/>
        </w:rPr>
      </w:pPr>
      <w:bookmarkStart w:id="0" w:name="_GoBack"/>
      <w:bookmarkEnd w:id="0"/>
      <w:r w:rsidRPr="001E24EA">
        <w:rPr>
          <w:rFonts w:ascii="Times New Roman" w:hAnsi="Times New Roman" w:cs="Times New Roman"/>
          <w:b/>
          <w:bCs/>
          <w:sz w:val="24"/>
          <w:szCs w:val="24"/>
        </w:rPr>
        <w:t>Управление государственных доходов</w:t>
      </w:r>
      <w:r w:rsidRPr="001E24EA">
        <w:rPr>
          <w:rFonts w:ascii="Times New Roman" w:hAnsi="Times New Roman" w:cs="Times New Roman"/>
          <w:b/>
          <w:bCs/>
          <w:sz w:val="24"/>
          <w:szCs w:val="24"/>
          <w:lang w:val="kk-KZ"/>
        </w:rPr>
        <w:t xml:space="preserve"> по</w:t>
      </w:r>
      <w:r w:rsidRPr="001E24EA">
        <w:rPr>
          <w:rFonts w:ascii="Times New Roman" w:hAnsi="Times New Roman" w:cs="Times New Roman"/>
          <w:b/>
          <w:bCs/>
          <w:sz w:val="24"/>
          <w:szCs w:val="24"/>
        </w:rPr>
        <w:t xml:space="preserve"> городу </w:t>
      </w:r>
      <w:r w:rsidRPr="001E24EA">
        <w:rPr>
          <w:rFonts w:ascii="Times New Roman" w:hAnsi="Times New Roman" w:cs="Times New Roman"/>
          <w:b/>
          <w:bCs/>
          <w:sz w:val="24"/>
          <w:szCs w:val="24"/>
          <w:lang w:val="kk-KZ"/>
        </w:rPr>
        <w:t xml:space="preserve">Талдыкорган </w:t>
      </w:r>
      <w:r w:rsidRPr="001E24EA">
        <w:rPr>
          <w:rFonts w:ascii="Times New Roman" w:hAnsi="Times New Roman" w:cs="Times New Roman"/>
          <w:b/>
          <w:sz w:val="24"/>
          <w:szCs w:val="24"/>
          <w:lang w:val="kk-KZ"/>
        </w:rPr>
        <w:t>объявляет общий</w:t>
      </w:r>
      <w:r w:rsidRPr="001E24EA">
        <w:rPr>
          <w:rFonts w:ascii="Times New Roman" w:hAnsi="Times New Roman" w:cs="Times New Roman"/>
          <w:b/>
          <w:bCs/>
          <w:iCs/>
          <w:sz w:val="24"/>
          <w:szCs w:val="24"/>
        </w:rPr>
        <w:t xml:space="preserve"> конкурс </w:t>
      </w:r>
      <w:r w:rsidRPr="001E24EA">
        <w:rPr>
          <w:rFonts w:ascii="Times New Roman" w:hAnsi="Times New Roman" w:cs="Times New Roman"/>
          <w:b/>
          <w:bCs/>
          <w:iCs/>
          <w:sz w:val="24"/>
          <w:szCs w:val="24"/>
          <w:lang w:val="kk-KZ"/>
        </w:rPr>
        <w:t>на</w:t>
      </w:r>
      <w:r w:rsidRPr="001E24EA">
        <w:rPr>
          <w:rFonts w:ascii="Times New Roman" w:hAnsi="Times New Roman" w:cs="Times New Roman"/>
          <w:b/>
          <w:bCs/>
          <w:iCs/>
          <w:sz w:val="24"/>
          <w:szCs w:val="24"/>
        </w:rPr>
        <w:t xml:space="preserve"> занятия вакантной административной государственной должности корпуса «Б»</w:t>
      </w:r>
    </w:p>
    <w:p w:rsidR="003815A9" w:rsidRPr="001E24EA" w:rsidRDefault="003815A9" w:rsidP="003815A9">
      <w:pPr>
        <w:rPr>
          <w:b w:val="0"/>
          <w:bCs w:val="0"/>
          <w:i w:val="0"/>
          <w:sz w:val="24"/>
          <w:szCs w:val="24"/>
          <w:lang w:val="kk-KZ"/>
        </w:rPr>
      </w:pPr>
    </w:p>
    <w:p w:rsidR="003815A9" w:rsidRPr="001E24EA" w:rsidRDefault="003815A9" w:rsidP="003815A9">
      <w:pPr>
        <w:ind w:firstLine="567"/>
        <w:rPr>
          <w:b w:val="0"/>
          <w:bCs w:val="0"/>
          <w:i w:val="0"/>
          <w:sz w:val="24"/>
          <w:szCs w:val="24"/>
          <w:lang w:val="kk-KZ"/>
        </w:rPr>
      </w:pPr>
      <w:r w:rsidRPr="001E24EA">
        <w:rPr>
          <w:i w:val="0"/>
          <w:sz w:val="24"/>
          <w:szCs w:val="24"/>
          <w:lang w:val="kk-KZ"/>
        </w:rPr>
        <w:t xml:space="preserve">Индекс </w:t>
      </w:r>
      <w:smartTag w:uri="urn:schemas-microsoft-com:office:smarttags" w:element="metricconverter">
        <w:smartTagPr>
          <w:attr w:name="ProductID" w:val="040000, г"/>
        </w:smartTagPr>
        <w:r w:rsidRPr="001E24EA">
          <w:rPr>
            <w:i w:val="0"/>
            <w:sz w:val="24"/>
            <w:szCs w:val="24"/>
            <w:lang w:val="kk-KZ"/>
          </w:rPr>
          <w:t>040000, г</w:t>
        </w:r>
      </w:smartTag>
      <w:r w:rsidRPr="001E24EA">
        <w:rPr>
          <w:i w:val="0"/>
          <w:sz w:val="24"/>
          <w:szCs w:val="24"/>
          <w:lang w:val="kk-KZ"/>
        </w:rPr>
        <w:t xml:space="preserve">.Талдыкорган, </w:t>
      </w:r>
      <w:r w:rsidRPr="001E24EA">
        <w:rPr>
          <w:i w:val="0"/>
          <w:sz w:val="24"/>
          <w:szCs w:val="24"/>
        </w:rPr>
        <w:t xml:space="preserve">ул. </w:t>
      </w:r>
      <w:r w:rsidRPr="001E24EA">
        <w:rPr>
          <w:i w:val="0"/>
          <w:sz w:val="24"/>
          <w:szCs w:val="24"/>
          <w:lang w:val="kk-KZ"/>
        </w:rPr>
        <w:t>Жансугурова</w:t>
      </w:r>
      <w:r w:rsidRPr="001E24EA">
        <w:rPr>
          <w:i w:val="0"/>
          <w:sz w:val="24"/>
          <w:szCs w:val="24"/>
        </w:rPr>
        <w:t xml:space="preserve">, </w:t>
      </w:r>
      <w:r w:rsidRPr="001E24EA">
        <w:rPr>
          <w:i w:val="0"/>
          <w:sz w:val="24"/>
          <w:szCs w:val="24"/>
          <w:lang w:val="kk-KZ"/>
        </w:rPr>
        <w:t>111</w:t>
      </w:r>
      <w:r w:rsidRPr="001E24EA">
        <w:rPr>
          <w:i w:val="0"/>
          <w:sz w:val="24"/>
          <w:szCs w:val="24"/>
        </w:rPr>
        <w:t>, тел.: (7282) 24</w:t>
      </w:r>
      <w:r w:rsidRPr="001E24EA">
        <w:rPr>
          <w:i w:val="0"/>
          <w:sz w:val="24"/>
          <w:szCs w:val="24"/>
          <w:lang w:val="kk-KZ"/>
        </w:rPr>
        <w:t>6221</w:t>
      </w:r>
      <w:r w:rsidRPr="001E24EA">
        <w:rPr>
          <w:i w:val="0"/>
          <w:sz w:val="24"/>
          <w:szCs w:val="24"/>
        </w:rPr>
        <w:t xml:space="preserve">, электронный адрес: </w:t>
      </w:r>
      <w:r w:rsidRPr="001E24EA">
        <w:rPr>
          <w:i w:val="0"/>
          <w:sz w:val="24"/>
          <w:szCs w:val="24"/>
          <w:lang w:val="kk-KZ"/>
        </w:rPr>
        <w:t xml:space="preserve">Gzhakupbekova@taxalmaty.mgd.kz, </w:t>
      </w:r>
      <w:r w:rsidR="00EC43E7" w:rsidRPr="001E24EA">
        <w:rPr>
          <w:i w:val="0"/>
          <w:sz w:val="24"/>
          <w:szCs w:val="24"/>
        </w:rPr>
        <w:fldChar w:fldCharType="begin"/>
      </w:r>
      <w:r w:rsidRPr="001E24EA">
        <w:rPr>
          <w:i w:val="0"/>
          <w:sz w:val="24"/>
          <w:szCs w:val="24"/>
        </w:rPr>
        <w:instrText>HYPERLINK "mailto:g.zhakupbekova@kgd.gov.kz"</w:instrText>
      </w:r>
      <w:r w:rsidR="00EC43E7" w:rsidRPr="001E24EA">
        <w:rPr>
          <w:i w:val="0"/>
          <w:sz w:val="24"/>
          <w:szCs w:val="24"/>
        </w:rPr>
        <w:fldChar w:fldCharType="separate"/>
      </w:r>
      <w:r w:rsidRPr="001E24EA">
        <w:rPr>
          <w:rStyle w:val="a3"/>
          <w:rFonts w:ascii="Times New Roman" w:hAnsi="Times New Roman" w:cs="Times New Roman"/>
          <w:b w:val="0"/>
          <w:i w:val="0"/>
          <w:color w:val="auto"/>
          <w:sz w:val="24"/>
          <w:szCs w:val="24"/>
          <w:lang w:val="kk-KZ"/>
        </w:rPr>
        <w:t>g.zhakupbekova@kgd.gov.kz</w:t>
      </w:r>
      <w:r w:rsidR="00EC43E7" w:rsidRPr="001E24EA">
        <w:rPr>
          <w:i w:val="0"/>
          <w:sz w:val="24"/>
          <w:szCs w:val="24"/>
        </w:rPr>
        <w:fldChar w:fldCharType="end"/>
      </w:r>
    </w:p>
    <w:p w:rsidR="003815A9" w:rsidRPr="001E24EA" w:rsidRDefault="003815A9" w:rsidP="003815A9">
      <w:pPr>
        <w:ind w:firstLine="567"/>
        <w:rPr>
          <w:b w:val="0"/>
          <w:i w:val="0"/>
          <w:sz w:val="24"/>
          <w:szCs w:val="24"/>
          <w:lang w:val="kk-KZ"/>
        </w:rPr>
      </w:pPr>
      <w:r w:rsidRPr="001E24EA">
        <w:rPr>
          <w:i w:val="0"/>
          <w:sz w:val="24"/>
          <w:szCs w:val="24"/>
          <w:lang w:val="kk-KZ"/>
        </w:rPr>
        <w:t>БИН: 090440000545</w:t>
      </w:r>
    </w:p>
    <w:p w:rsidR="003815A9" w:rsidRPr="001E24EA" w:rsidRDefault="003815A9" w:rsidP="003815A9">
      <w:pPr>
        <w:ind w:firstLine="567"/>
        <w:jc w:val="both"/>
        <w:rPr>
          <w:b w:val="0"/>
          <w:sz w:val="24"/>
          <w:szCs w:val="24"/>
          <w:lang w:val="kk-KZ"/>
        </w:rPr>
      </w:pPr>
    </w:p>
    <w:p w:rsidR="003815A9" w:rsidRPr="001E24EA" w:rsidRDefault="003815A9" w:rsidP="003815A9">
      <w:pPr>
        <w:pStyle w:val="2"/>
        <w:tabs>
          <w:tab w:val="left" w:pos="0"/>
        </w:tabs>
        <w:spacing w:after="0" w:line="240" w:lineRule="auto"/>
        <w:ind w:left="0"/>
        <w:jc w:val="both"/>
        <w:rPr>
          <w:rFonts w:ascii="Times New Roman" w:hAnsi="Times New Roman"/>
          <w:b/>
          <w:sz w:val="24"/>
          <w:szCs w:val="24"/>
          <w:lang w:val="kk-KZ"/>
        </w:rPr>
      </w:pPr>
      <w:r w:rsidRPr="001E24EA">
        <w:rPr>
          <w:rFonts w:ascii="Times New Roman" w:hAnsi="Times New Roman" w:cs="Times New Roman"/>
          <w:b/>
          <w:color w:val="1D1B11"/>
          <w:sz w:val="24"/>
          <w:szCs w:val="24"/>
          <w:lang w:val="kk-KZ"/>
        </w:rPr>
        <w:t xml:space="preserve">              Срок приема документов:</w:t>
      </w:r>
      <w:r w:rsidR="001E24EA" w:rsidRPr="001E24EA">
        <w:rPr>
          <w:rFonts w:ascii="Times New Roman" w:hAnsi="Times New Roman" w:cs="Times New Roman"/>
          <w:color w:val="1D1B11"/>
          <w:sz w:val="24"/>
          <w:szCs w:val="24"/>
          <w:lang w:val="kk-KZ"/>
        </w:rPr>
        <w:t xml:space="preserve"> 7</w:t>
      </w:r>
      <w:r w:rsidRPr="001E24EA">
        <w:rPr>
          <w:rFonts w:ascii="Times New Roman" w:hAnsi="Times New Roman" w:cs="Times New Roman"/>
          <w:color w:val="1D1B11"/>
          <w:sz w:val="24"/>
          <w:szCs w:val="24"/>
          <w:lang w:val="kk-KZ"/>
        </w:rPr>
        <w:t xml:space="preserve"> рабочих дней </w:t>
      </w:r>
      <w:r w:rsidRPr="001E24EA">
        <w:rPr>
          <w:rFonts w:ascii="Times New Roman" w:hAnsi="Times New Roman" w:cs="Times New Roman"/>
          <w:color w:val="1D1B11"/>
          <w:sz w:val="24"/>
          <w:szCs w:val="24"/>
          <w:lang w:val="ru-RU"/>
        </w:rPr>
        <w:t>со следующего рабочего дня после последней публикации объявления о проведении внутреннего конкурса</w:t>
      </w:r>
      <w:r w:rsidR="001E24EA" w:rsidRPr="001E24EA">
        <w:rPr>
          <w:rFonts w:ascii="Times New Roman" w:hAnsi="Times New Roman" w:cs="Times New Roman"/>
          <w:color w:val="1D1B11"/>
          <w:sz w:val="24"/>
          <w:szCs w:val="24"/>
          <w:lang w:val="ru-RU"/>
        </w:rPr>
        <w:t>.(</w:t>
      </w:r>
      <w:proofErr w:type="gramStart"/>
      <w:r w:rsidR="001E24EA" w:rsidRPr="001E24EA">
        <w:rPr>
          <w:rFonts w:ascii="Times New Roman" w:hAnsi="Times New Roman" w:cs="Times New Roman"/>
          <w:color w:val="1D1B11"/>
          <w:sz w:val="24"/>
          <w:szCs w:val="24"/>
          <w:lang w:val="ru-RU"/>
        </w:rPr>
        <w:t>05.10.2020-13.10</w:t>
      </w:r>
      <w:r w:rsidRPr="001E24EA">
        <w:rPr>
          <w:rFonts w:ascii="Times New Roman" w:hAnsi="Times New Roman" w:cs="Times New Roman"/>
          <w:color w:val="1D1B11"/>
          <w:sz w:val="24"/>
          <w:szCs w:val="24"/>
          <w:lang w:val="ru-RU"/>
        </w:rPr>
        <w:t>.2020)</w:t>
      </w:r>
      <w:proofErr w:type="gramEnd"/>
    </w:p>
    <w:p w:rsidR="003815A9" w:rsidRPr="001E24EA" w:rsidRDefault="003815A9" w:rsidP="003815A9">
      <w:pPr>
        <w:pStyle w:val="2"/>
        <w:tabs>
          <w:tab w:val="left" w:pos="0"/>
        </w:tabs>
        <w:spacing w:after="0" w:line="240" w:lineRule="auto"/>
        <w:ind w:left="0"/>
        <w:jc w:val="both"/>
        <w:rPr>
          <w:rFonts w:ascii="Times New Roman" w:hAnsi="Times New Roman"/>
          <w:b/>
          <w:sz w:val="24"/>
          <w:szCs w:val="24"/>
          <w:lang w:val="kk-KZ"/>
        </w:rPr>
      </w:pPr>
      <w:r w:rsidRPr="001E24EA">
        <w:rPr>
          <w:rFonts w:ascii="Times New Roman" w:hAnsi="Times New Roman" w:cs="Times New Roman"/>
          <w:b/>
          <w:color w:val="1D1B11"/>
          <w:sz w:val="24"/>
          <w:szCs w:val="24"/>
          <w:lang w:val="kk-KZ"/>
        </w:rPr>
        <w:t xml:space="preserve">  </w:t>
      </w:r>
    </w:p>
    <w:p w:rsidR="001E24EA" w:rsidRPr="001E24EA" w:rsidRDefault="001E24EA" w:rsidP="001E24EA">
      <w:pPr>
        <w:ind w:firstLine="708"/>
        <w:jc w:val="both"/>
        <w:rPr>
          <w:i w:val="0"/>
          <w:sz w:val="24"/>
          <w:szCs w:val="24"/>
          <w:lang w:val="kk-KZ"/>
        </w:rPr>
      </w:pPr>
      <w:r w:rsidRPr="001E24EA">
        <w:rPr>
          <w:i w:val="0"/>
          <w:sz w:val="24"/>
          <w:szCs w:val="24"/>
          <w:lang w:val="kk-KZ"/>
        </w:rPr>
        <w:t xml:space="preserve">Перечень необходимых документов: </w:t>
      </w:r>
    </w:p>
    <w:p w:rsidR="001E24EA" w:rsidRPr="001E24EA" w:rsidRDefault="001E24EA" w:rsidP="001E24EA">
      <w:pPr>
        <w:jc w:val="both"/>
        <w:rPr>
          <w:b w:val="0"/>
          <w:i w:val="0"/>
          <w:color w:val="000000"/>
          <w:sz w:val="24"/>
          <w:szCs w:val="24"/>
          <w:lang w:val="kk-KZ"/>
        </w:rPr>
      </w:pPr>
      <w:r w:rsidRPr="001E24EA">
        <w:rPr>
          <w:b w:val="0"/>
          <w:i w:val="0"/>
          <w:color w:val="000000"/>
          <w:sz w:val="24"/>
          <w:szCs w:val="24"/>
          <w:lang w:val="kk-KZ"/>
        </w:rPr>
        <w:tab/>
      </w:r>
      <w:r w:rsidRPr="001E24EA">
        <w:rPr>
          <w:b w:val="0"/>
          <w:i w:val="0"/>
          <w:color w:val="000000"/>
          <w:sz w:val="24"/>
          <w:szCs w:val="24"/>
        </w:rPr>
        <w:t xml:space="preserve">Для участия в общем конкурсе представляются следующие документы: </w:t>
      </w:r>
      <w:r w:rsidRPr="001E24EA">
        <w:rPr>
          <w:b w:val="0"/>
          <w:i w:val="0"/>
          <w:sz w:val="24"/>
          <w:szCs w:val="24"/>
        </w:rPr>
        <w:br/>
      </w:r>
      <w:r w:rsidRPr="001E24EA">
        <w:rPr>
          <w:b w:val="0"/>
          <w:i w:val="0"/>
          <w:color w:val="000000"/>
          <w:sz w:val="24"/>
          <w:szCs w:val="24"/>
          <w:lang w:val="kk-KZ"/>
        </w:rPr>
        <w:t xml:space="preserve"> </w:t>
      </w:r>
      <w:r w:rsidRPr="001E24EA">
        <w:rPr>
          <w:b w:val="0"/>
          <w:i w:val="0"/>
          <w:color w:val="000000"/>
          <w:sz w:val="24"/>
          <w:szCs w:val="24"/>
        </w:rPr>
        <w:t xml:space="preserve">      </w:t>
      </w:r>
      <w:r w:rsidRPr="001E24EA">
        <w:rPr>
          <w:b w:val="0"/>
          <w:i w:val="0"/>
          <w:color w:val="000000"/>
          <w:sz w:val="24"/>
          <w:szCs w:val="24"/>
          <w:lang w:val="kk-KZ"/>
        </w:rPr>
        <w:tab/>
      </w:r>
      <w:r w:rsidRPr="001E24E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r w:rsidRPr="001E24EA">
        <w:rPr>
          <w:b w:val="0"/>
          <w:i w:val="0"/>
          <w:color w:val="000000"/>
          <w:sz w:val="24"/>
          <w:szCs w:val="24"/>
          <w:lang w:val="kk-KZ"/>
        </w:rPr>
        <w:t xml:space="preserve">                                                                                                                                                                                                                                                                                                                                                                                                                                                                                                                                                                                                                                                                                                                </w:t>
      </w:r>
    </w:p>
    <w:p w:rsidR="001E24EA" w:rsidRPr="001E24EA" w:rsidRDefault="001E24EA" w:rsidP="001E24EA">
      <w:pPr>
        <w:jc w:val="both"/>
        <w:rPr>
          <w:b w:val="0"/>
          <w:i w:val="0"/>
          <w:color w:val="000000"/>
          <w:sz w:val="24"/>
          <w:szCs w:val="24"/>
        </w:rPr>
      </w:pPr>
      <w:r w:rsidRPr="001E24EA">
        <w:rPr>
          <w:b w:val="0"/>
          <w:i w:val="0"/>
          <w:color w:val="000000"/>
          <w:sz w:val="24"/>
          <w:szCs w:val="24"/>
        </w:rPr>
        <w:tab/>
        <w:t>2) Послужной список кандидата на административную должность корпуса «Б» с цветной  фотографией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1E24EA" w:rsidRPr="001E24EA" w:rsidRDefault="001E24EA" w:rsidP="001E24EA">
      <w:pPr>
        <w:jc w:val="both"/>
        <w:rPr>
          <w:b w:val="0"/>
          <w:i w:val="0"/>
          <w:color w:val="000000"/>
          <w:sz w:val="24"/>
          <w:szCs w:val="24"/>
          <w:lang w:val="kk-KZ"/>
        </w:rPr>
      </w:pPr>
      <w:r w:rsidRPr="001E24EA">
        <w:rPr>
          <w:b w:val="0"/>
          <w:i w:val="0"/>
          <w:color w:val="000000"/>
          <w:sz w:val="24"/>
          <w:szCs w:val="24"/>
        </w:rPr>
        <w:tab/>
        <w:t>3)  Копии документов об образовании и приложений к ним, засвидетельствованные нотариально;</w:t>
      </w:r>
    </w:p>
    <w:p w:rsidR="001E24EA" w:rsidRPr="001E24EA" w:rsidRDefault="001E24EA" w:rsidP="001E24EA">
      <w:pPr>
        <w:jc w:val="both"/>
        <w:rPr>
          <w:b w:val="0"/>
          <w:i w:val="0"/>
          <w:color w:val="000000"/>
          <w:sz w:val="24"/>
          <w:szCs w:val="24"/>
          <w:lang w:val="kk-KZ"/>
        </w:rPr>
      </w:pPr>
      <w:r w:rsidRPr="001E24EA">
        <w:rPr>
          <w:b w:val="0"/>
          <w:i w:val="0"/>
          <w:color w:val="000000"/>
          <w:sz w:val="24"/>
          <w:szCs w:val="24"/>
          <w:lang w:val="kk-KZ"/>
        </w:rPr>
        <w:t xml:space="preserve">           </w:t>
      </w:r>
      <w:proofErr w:type="gramStart"/>
      <w:r w:rsidRPr="001E24EA">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E24EA">
        <w:rPr>
          <w:b w:val="0"/>
          <w:i w:val="0"/>
          <w:color w:val="000000"/>
          <w:sz w:val="24"/>
          <w:szCs w:val="24"/>
        </w:rPr>
        <w:t>нострификации</w:t>
      </w:r>
      <w:proofErr w:type="spellEnd"/>
      <w:r w:rsidRPr="001E24EA">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E24EA">
        <w:rPr>
          <w:b w:val="0"/>
          <w:i w:val="0"/>
          <w:color w:val="000000"/>
          <w:sz w:val="24"/>
          <w:szCs w:val="24"/>
        </w:rPr>
        <w:t>Болашак</w:t>
      </w:r>
      <w:proofErr w:type="spellEnd"/>
      <w:r w:rsidRPr="001E24EA">
        <w:rPr>
          <w:b w:val="0"/>
          <w:i w:val="0"/>
          <w:color w:val="000000"/>
          <w:sz w:val="24"/>
          <w:szCs w:val="24"/>
        </w:rPr>
        <w:t>", а также подпадающих под действие международного договора (соглашение) о</w:t>
      </w:r>
      <w:proofErr w:type="gramEnd"/>
      <w:r w:rsidRPr="001E24EA">
        <w:rPr>
          <w:b w:val="0"/>
          <w:i w:val="0"/>
          <w:color w:val="000000"/>
          <w:sz w:val="24"/>
          <w:szCs w:val="24"/>
        </w:rPr>
        <w:t xml:space="preserve"> взаимном </w:t>
      </w:r>
      <w:proofErr w:type="gramStart"/>
      <w:r w:rsidRPr="001E24EA">
        <w:rPr>
          <w:b w:val="0"/>
          <w:i w:val="0"/>
          <w:color w:val="000000"/>
          <w:sz w:val="24"/>
          <w:szCs w:val="24"/>
        </w:rPr>
        <w:t>признании</w:t>
      </w:r>
      <w:proofErr w:type="gramEnd"/>
      <w:r w:rsidRPr="001E24EA">
        <w:rPr>
          <w:b w:val="0"/>
          <w:i w:val="0"/>
          <w:color w:val="000000"/>
          <w:sz w:val="24"/>
          <w:szCs w:val="24"/>
        </w:rPr>
        <w:t xml:space="preserve"> и эквивалентности.</w:t>
      </w:r>
    </w:p>
    <w:p w:rsidR="001E24EA" w:rsidRPr="001E24EA" w:rsidRDefault="001E24EA" w:rsidP="001E24EA">
      <w:pPr>
        <w:ind w:firstLine="567"/>
        <w:jc w:val="both"/>
        <w:rPr>
          <w:b w:val="0"/>
          <w:i w:val="0"/>
          <w:color w:val="000000"/>
          <w:sz w:val="24"/>
          <w:szCs w:val="24"/>
        </w:rPr>
      </w:pPr>
      <w:r w:rsidRPr="001E24EA">
        <w:rPr>
          <w:b w:val="0"/>
          <w:i w:val="0"/>
          <w:color w:val="000000"/>
          <w:sz w:val="24"/>
          <w:szCs w:val="24"/>
          <w:lang w:val="kk-KZ"/>
        </w:rPr>
        <w:t xml:space="preserve"> </w:t>
      </w:r>
      <w:r w:rsidRPr="001E24EA">
        <w:rPr>
          <w:b w:val="0"/>
          <w:i w:val="0"/>
          <w:color w:val="000000"/>
          <w:sz w:val="24"/>
          <w:szCs w:val="24"/>
        </w:rPr>
        <w:t xml:space="preserve"> К копиям документов об образовании, выданных обладателям международной стипендии "</w:t>
      </w:r>
      <w:proofErr w:type="spellStart"/>
      <w:r w:rsidRPr="001E24EA">
        <w:rPr>
          <w:b w:val="0"/>
          <w:i w:val="0"/>
          <w:color w:val="000000"/>
          <w:sz w:val="24"/>
          <w:szCs w:val="24"/>
        </w:rPr>
        <w:t>Болашак</w:t>
      </w:r>
      <w:proofErr w:type="spellEnd"/>
      <w:r w:rsidRPr="001E24EA">
        <w:rPr>
          <w:b w:val="0"/>
          <w:i w:val="0"/>
          <w:color w:val="000000"/>
          <w:sz w:val="24"/>
          <w:szCs w:val="24"/>
        </w:rPr>
        <w:t xml:space="preserve">", прилагается копия справки о завершении </w:t>
      </w:r>
      <w:proofErr w:type="gramStart"/>
      <w:r w:rsidRPr="001E24EA">
        <w:rPr>
          <w:b w:val="0"/>
          <w:i w:val="0"/>
          <w:color w:val="000000"/>
          <w:sz w:val="24"/>
          <w:szCs w:val="24"/>
        </w:rPr>
        <w:t>обучения по</w:t>
      </w:r>
      <w:proofErr w:type="gramEnd"/>
      <w:r w:rsidRPr="001E24EA">
        <w:rPr>
          <w:b w:val="0"/>
          <w:i w:val="0"/>
          <w:color w:val="000000"/>
          <w:sz w:val="24"/>
          <w:szCs w:val="24"/>
        </w:rPr>
        <w:t xml:space="preserve"> международной стипендии Президента Республики Казахстан "</w:t>
      </w:r>
      <w:proofErr w:type="spellStart"/>
      <w:r w:rsidRPr="001E24EA">
        <w:rPr>
          <w:b w:val="0"/>
          <w:i w:val="0"/>
          <w:color w:val="000000"/>
          <w:sz w:val="24"/>
          <w:szCs w:val="24"/>
        </w:rPr>
        <w:t>Болашак</w:t>
      </w:r>
      <w:proofErr w:type="spellEnd"/>
      <w:r w:rsidRPr="001E24EA">
        <w:rPr>
          <w:b w:val="0"/>
          <w:i w:val="0"/>
          <w:color w:val="000000"/>
          <w:sz w:val="24"/>
          <w:szCs w:val="24"/>
        </w:rPr>
        <w:t>", выданной акционерным обществом "Центр международных программ".</w:t>
      </w:r>
    </w:p>
    <w:p w:rsidR="001E24EA" w:rsidRPr="001E24EA" w:rsidRDefault="001E24EA" w:rsidP="001E24EA">
      <w:pPr>
        <w:ind w:firstLine="567"/>
        <w:jc w:val="both"/>
        <w:rPr>
          <w:b w:val="0"/>
          <w:i w:val="0"/>
          <w:color w:val="000000"/>
          <w:sz w:val="24"/>
          <w:szCs w:val="24"/>
        </w:rPr>
      </w:pPr>
      <w:r w:rsidRPr="001E24EA">
        <w:rPr>
          <w:b w:val="0"/>
          <w:i w:val="0"/>
          <w:color w:val="00000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E24EA" w:rsidRPr="001E24EA" w:rsidRDefault="001E24EA" w:rsidP="001E24EA">
      <w:pPr>
        <w:ind w:firstLine="709"/>
        <w:contextualSpacing/>
        <w:jc w:val="both"/>
        <w:rPr>
          <w:b w:val="0"/>
          <w:i w:val="0"/>
          <w:sz w:val="24"/>
          <w:szCs w:val="24"/>
          <w:lang w:eastAsia="en-US"/>
        </w:rPr>
      </w:pPr>
      <w:r w:rsidRPr="001E24EA">
        <w:rPr>
          <w:b w:val="0"/>
          <w:i w:val="0"/>
          <w:sz w:val="24"/>
          <w:szCs w:val="24"/>
          <w:lang w:eastAsia="en-U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E24EA">
        <w:rPr>
          <w:b w:val="0"/>
          <w:i w:val="0"/>
          <w:sz w:val="24"/>
          <w:szCs w:val="24"/>
          <w:lang w:eastAsia="en-US"/>
        </w:rPr>
        <w:t>Е</w:t>
      </w:r>
      <w:proofErr w:type="gramEnd"/>
      <w:r w:rsidRPr="001E24EA">
        <w:rPr>
          <w:b w:val="0"/>
          <w:i w:val="0"/>
          <w:sz w:val="24"/>
          <w:szCs w:val="24"/>
          <w:lang w:eastAsia="en-US"/>
        </w:rPr>
        <w:t>-</w:t>
      </w:r>
      <w:proofErr w:type="spellStart"/>
      <w:r w:rsidRPr="001E24EA">
        <w:rPr>
          <w:b w:val="0"/>
          <w:i w:val="0"/>
          <w:sz w:val="24"/>
          <w:szCs w:val="24"/>
          <w:lang w:eastAsia="en-US"/>
        </w:rPr>
        <w:t>gov</w:t>
      </w:r>
      <w:proofErr w:type="spellEnd"/>
      <w:r w:rsidRPr="001E24EA">
        <w:rPr>
          <w:b w:val="0"/>
          <w:i w:val="0"/>
          <w:sz w:val="24"/>
          <w:szCs w:val="24"/>
          <w:lang w:eastAsia="en-US"/>
        </w:rPr>
        <w:t>" в сроки приема документов.</w:t>
      </w:r>
    </w:p>
    <w:p w:rsidR="001E24EA" w:rsidRPr="001E24EA" w:rsidRDefault="001E24EA" w:rsidP="001E24EA">
      <w:pPr>
        <w:ind w:firstLine="709"/>
        <w:contextualSpacing/>
        <w:jc w:val="both"/>
        <w:rPr>
          <w:b w:val="0"/>
          <w:i w:val="0"/>
          <w:sz w:val="24"/>
          <w:szCs w:val="24"/>
          <w:lang w:eastAsia="en-US"/>
        </w:rPr>
      </w:pPr>
      <w:r w:rsidRPr="001E24EA">
        <w:rPr>
          <w:b w:val="0"/>
          <w:i w:val="0"/>
          <w:sz w:val="24"/>
          <w:szCs w:val="24"/>
          <w:lang w:eastAsia="en-US"/>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1E24EA">
        <w:rPr>
          <w:b w:val="0"/>
          <w:i w:val="0"/>
          <w:sz w:val="24"/>
          <w:szCs w:val="24"/>
          <w:lang w:eastAsia="en-US"/>
        </w:rPr>
        <w:t>позднее</w:t>
      </w:r>
      <w:proofErr w:type="gramEnd"/>
      <w:r w:rsidRPr="001E24EA">
        <w:rPr>
          <w:b w:val="0"/>
          <w:i w:val="0"/>
          <w:sz w:val="24"/>
          <w:szCs w:val="24"/>
          <w:lang w:eastAsia="en-US"/>
        </w:rPr>
        <w:t xml:space="preserve"> чем за один час до начала собеседования.</w:t>
      </w:r>
    </w:p>
    <w:p w:rsidR="001E24EA" w:rsidRPr="001E24EA" w:rsidRDefault="001E24EA" w:rsidP="001E24EA">
      <w:pPr>
        <w:ind w:firstLine="709"/>
        <w:contextualSpacing/>
        <w:jc w:val="both"/>
        <w:rPr>
          <w:b w:val="0"/>
          <w:i w:val="0"/>
          <w:sz w:val="24"/>
          <w:szCs w:val="24"/>
          <w:lang w:val="kk-KZ" w:eastAsia="en-US"/>
        </w:rPr>
      </w:pPr>
      <w:r w:rsidRPr="001E24EA">
        <w:rPr>
          <w:b w:val="0"/>
          <w:i w:val="0"/>
          <w:sz w:val="24"/>
          <w:szCs w:val="24"/>
          <w:lang w:eastAsia="en-US"/>
        </w:rPr>
        <w:t>При их непредставлении, лицо не допускается конкурсной комиссией к прохождению собеседования.</w:t>
      </w:r>
    </w:p>
    <w:p w:rsidR="001E24EA" w:rsidRPr="001E24EA" w:rsidRDefault="001E24EA" w:rsidP="001E24EA">
      <w:pPr>
        <w:ind w:firstLine="708"/>
        <w:jc w:val="both"/>
        <w:rPr>
          <w:b w:val="0"/>
          <w:i w:val="0"/>
          <w:color w:val="000000"/>
          <w:sz w:val="24"/>
          <w:szCs w:val="24"/>
        </w:rPr>
      </w:pPr>
      <w:r w:rsidRPr="001E24EA">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1E24EA" w:rsidRPr="001E24EA" w:rsidRDefault="001E24EA" w:rsidP="001E24EA">
      <w:pPr>
        <w:ind w:firstLine="708"/>
        <w:jc w:val="both"/>
        <w:rPr>
          <w:b w:val="0"/>
          <w:i w:val="0"/>
          <w:color w:val="000000"/>
          <w:sz w:val="24"/>
          <w:szCs w:val="24"/>
        </w:rPr>
      </w:pPr>
      <w:r w:rsidRPr="001E24EA">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24EA" w:rsidRPr="001E24EA" w:rsidRDefault="001E24EA" w:rsidP="001E24EA">
      <w:pPr>
        <w:autoSpaceDE w:val="0"/>
        <w:autoSpaceDN w:val="0"/>
        <w:adjustRightInd w:val="0"/>
        <w:ind w:firstLine="709"/>
        <w:jc w:val="both"/>
        <w:rPr>
          <w:b w:val="0"/>
          <w:bCs w:val="0"/>
          <w:i w:val="0"/>
          <w:iCs w:val="0"/>
          <w:sz w:val="24"/>
          <w:szCs w:val="24"/>
        </w:rPr>
      </w:pPr>
      <w:r w:rsidRPr="001E24EA">
        <w:rPr>
          <w:b w:val="0"/>
          <w:bCs w:val="0"/>
          <w:i w:val="0"/>
          <w:iCs w:val="0"/>
          <w:sz w:val="24"/>
          <w:szCs w:val="24"/>
        </w:rPr>
        <w:t>К административным государственным должностям категории С-</w:t>
      </w:r>
      <w:r w:rsidRPr="001E24EA">
        <w:rPr>
          <w:b w:val="0"/>
          <w:bCs w:val="0"/>
          <w:i w:val="0"/>
          <w:iCs w:val="0"/>
          <w:sz w:val="24"/>
          <w:szCs w:val="24"/>
          <w:lang w:val="en-US"/>
        </w:rPr>
        <w:t>R</w:t>
      </w:r>
      <w:r w:rsidRPr="001E24EA">
        <w:rPr>
          <w:b w:val="0"/>
          <w:bCs w:val="0"/>
          <w:i w:val="0"/>
          <w:iCs w:val="0"/>
          <w:sz w:val="24"/>
          <w:szCs w:val="24"/>
        </w:rPr>
        <w:t>-4 устанавливаются следующие требования:</w:t>
      </w:r>
    </w:p>
    <w:p w:rsidR="001E24EA" w:rsidRPr="001E24EA" w:rsidRDefault="001E24EA" w:rsidP="001E24EA">
      <w:pPr>
        <w:tabs>
          <w:tab w:val="left" w:pos="9923"/>
        </w:tabs>
        <w:ind w:firstLine="709"/>
        <w:jc w:val="both"/>
        <w:rPr>
          <w:b w:val="0"/>
          <w:bCs w:val="0"/>
          <w:i w:val="0"/>
          <w:iCs w:val="0"/>
          <w:sz w:val="24"/>
          <w:szCs w:val="24"/>
        </w:rPr>
      </w:pPr>
      <w:r w:rsidRPr="001E24EA">
        <w:rPr>
          <w:b w:val="0"/>
          <w:bCs w:val="0"/>
          <w:i w:val="0"/>
          <w:iCs w:val="0"/>
          <w:sz w:val="24"/>
          <w:szCs w:val="24"/>
        </w:rPr>
        <w:t xml:space="preserve">послевузовское или высшее, допускается </w:t>
      </w:r>
      <w:proofErr w:type="spellStart"/>
      <w:r w:rsidRPr="001E24EA">
        <w:rPr>
          <w:b w:val="0"/>
          <w:bCs w:val="0"/>
          <w:i w:val="0"/>
          <w:iCs w:val="0"/>
          <w:sz w:val="24"/>
          <w:szCs w:val="24"/>
        </w:rPr>
        <w:t>послесреднее</w:t>
      </w:r>
      <w:proofErr w:type="spellEnd"/>
      <w:r w:rsidRPr="001E24EA">
        <w:rPr>
          <w:b w:val="0"/>
          <w:bCs w:val="0"/>
          <w:i w:val="0"/>
          <w:iCs w:val="0"/>
          <w:sz w:val="24"/>
          <w:szCs w:val="24"/>
        </w:rPr>
        <w:t xml:space="preserve"> или техническое и </w:t>
      </w:r>
      <w:r w:rsidRPr="001E24EA">
        <w:rPr>
          <w:b w:val="0"/>
          <w:bCs w:val="0"/>
          <w:i w:val="0"/>
          <w:iCs w:val="0"/>
          <w:sz w:val="24"/>
          <w:szCs w:val="24"/>
        </w:rPr>
        <w:lastRenderedPageBreak/>
        <w:t xml:space="preserve">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1E24EA" w:rsidRPr="001E24EA" w:rsidRDefault="001E24EA" w:rsidP="001E24EA">
      <w:pPr>
        <w:tabs>
          <w:tab w:val="left" w:pos="9923"/>
        </w:tabs>
        <w:jc w:val="both"/>
        <w:rPr>
          <w:b w:val="0"/>
          <w:bCs w:val="0"/>
          <w:i w:val="0"/>
          <w:iCs w:val="0"/>
          <w:sz w:val="24"/>
          <w:szCs w:val="24"/>
        </w:rPr>
      </w:pPr>
      <w:r w:rsidRPr="001E24EA">
        <w:rPr>
          <w:b w:val="0"/>
          <w:bCs w:val="0"/>
          <w:i w:val="0"/>
          <w:iCs w:val="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E24EA" w:rsidRPr="001E24EA" w:rsidRDefault="001E24EA" w:rsidP="001E24EA">
      <w:pPr>
        <w:ind w:firstLine="708"/>
        <w:jc w:val="both"/>
        <w:rPr>
          <w:b w:val="0"/>
          <w:i w:val="0"/>
          <w:sz w:val="24"/>
          <w:szCs w:val="24"/>
        </w:rPr>
      </w:pPr>
      <w:r w:rsidRPr="001E24EA">
        <w:rPr>
          <w:b w:val="0"/>
          <w:bCs w:val="0"/>
          <w:i w:val="0"/>
          <w:iCs w:val="0"/>
          <w:sz w:val="24"/>
          <w:szCs w:val="24"/>
        </w:rPr>
        <w:t>опыт работы при наличии послевузовского или высшего образования не требуется.</w:t>
      </w:r>
      <w:r w:rsidRPr="001E24EA">
        <w:rPr>
          <w:b w:val="0"/>
          <w:i w:val="0"/>
          <w:sz w:val="24"/>
          <w:szCs w:val="24"/>
        </w:rPr>
        <w:t xml:space="preserve">                          </w:t>
      </w:r>
    </w:p>
    <w:p w:rsidR="001E24EA" w:rsidRPr="001E24EA" w:rsidRDefault="001E24EA" w:rsidP="001E24EA">
      <w:pPr>
        <w:ind w:firstLine="708"/>
        <w:jc w:val="both"/>
        <w:rPr>
          <w:b w:val="0"/>
          <w:i w:val="0"/>
          <w:color w:val="000000"/>
          <w:sz w:val="24"/>
          <w:szCs w:val="24"/>
          <w:lang w:val="kk-KZ"/>
        </w:rPr>
      </w:pPr>
      <w:r w:rsidRPr="001E24EA">
        <w:rPr>
          <w:b w:val="0"/>
          <w:i w:val="0"/>
          <w:color w:val="000000"/>
          <w:sz w:val="24"/>
          <w:szCs w:val="24"/>
        </w:rPr>
        <w:t>Присутствие наблюдателя и эксперта на заседании конкурсной комиссии:</w:t>
      </w:r>
      <w:r w:rsidRPr="001E24EA">
        <w:rPr>
          <w:b w:val="0"/>
          <w:i w:val="0"/>
          <w:color w:val="000000"/>
          <w:sz w:val="24"/>
          <w:szCs w:val="24"/>
          <w:lang w:val="kk-KZ"/>
        </w:rPr>
        <w:t xml:space="preserve"> </w:t>
      </w:r>
    </w:p>
    <w:p w:rsidR="001E24EA" w:rsidRPr="001E24EA" w:rsidRDefault="001E24EA" w:rsidP="001E24EA">
      <w:pPr>
        <w:ind w:firstLine="708"/>
        <w:jc w:val="both"/>
        <w:rPr>
          <w:b w:val="0"/>
          <w:i w:val="0"/>
          <w:color w:val="000000"/>
          <w:sz w:val="24"/>
          <w:szCs w:val="24"/>
          <w:lang w:val="kk-KZ"/>
        </w:rPr>
      </w:pPr>
      <w:r w:rsidRPr="001E24EA">
        <w:rPr>
          <w:b w:val="0"/>
          <w:i w:val="0"/>
          <w:color w:val="000000"/>
          <w:sz w:val="24"/>
          <w:szCs w:val="24"/>
        </w:rPr>
        <w:t xml:space="preserve">В качестве наблюдателя могут присутствовать депутаты Парламента Республики Казахстан и </w:t>
      </w:r>
      <w:proofErr w:type="spellStart"/>
      <w:r w:rsidRPr="001E24EA">
        <w:rPr>
          <w:b w:val="0"/>
          <w:i w:val="0"/>
          <w:color w:val="000000"/>
          <w:sz w:val="24"/>
          <w:szCs w:val="24"/>
        </w:rPr>
        <w:t>маслихатов</w:t>
      </w:r>
      <w:proofErr w:type="spellEnd"/>
      <w:r w:rsidRPr="001E24EA">
        <w:rPr>
          <w:b w:val="0"/>
          <w:i w:val="0"/>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1E24EA">
        <w:rPr>
          <w:b w:val="0"/>
          <w:i w:val="0"/>
          <w:color w:val="000000"/>
          <w:sz w:val="24"/>
          <w:szCs w:val="24"/>
          <w:lang w:val="kk-KZ"/>
        </w:rPr>
        <w:t xml:space="preserve"> </w:t>
      </w:r>
      <w:r w:rsidRPr="001E24EA">
        <w:rPr>
          <w:b w:val="0"/>
          <w:i w:val="0"/>
          <w:color w:val="000000"/>
          <w:sz w:val="24"/>
          <w:szCs w:val="24"/>
        </w:rPr>
        <w:t xml:space="preserve">        </w:t>
      </w:r>
      <w:r w:rsidRPr="001E24EA">
        <w:rPr>
          <w:b w:val="0"/>
          <w:i w:val="0"/>
          <w:color w:val="000000"/>
          <w:sz w:val="24"/>
          <w:szCs w:val="24"/>
          <w:lang w:val="kk-KZ"/>
        </w:rPr>
        <w:t xml:space="preserve"> </w:t>
      </w:r>
    </w:p>
    <w:p w:rsidR="001E24EA" w:rsidRPr="001E24EA" w:rsidRDefault="001E24EA" w:rsidP="001E24EA">
      <w:pPr>
        <w:ind w:firstLine="708"/>
        <w:jc w:val="both"/>
        <w:rPr>
          <w:b w:val="0"/>
          <w:bCs w:val="0"/>
          <w:i w:val="0"/>
          <w:color w:val="000000"/>
          <w:sz w:val="24"/>
          <w:szCs w:val="24"/>
          <w:lang w:val="kk-KZ"/>
        </w:rPr>
      </w:pPr>
      <w:proofErr w:type="gramStart"/>
      <w:r w:rsidRPr="001E24EA">
        <w:rPr>
          <w:b w:val="0"/>
          <w:i w:val="0"/>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24EA">
        <w:rPr>
          <w:b w:val="0"/>
          <w:i w:val="0"/>
          <w:color w:val="000000"/>
          <w:sz w:val="24"/>
          <w:szCs w:val="24"/>
        </w:rPr>
        <w:t>маслихатов</w:t>
      </w:r>
      <w:proofErr w:type="spellEnd"/>
      <w:r w:rsidRPr="001E24EA">
        <w:rPr>
          <w:b w:val="0"/>
          <w:i w:val="0"/>
          <w:color w:val="000000"/>
          <w:sz w:val="24"/>
          <w:szCs w:val="24"/>
        </w:rPr>
        <w:t>.</w:t>
      </w:r>
      <w:proofErr w:type="gramEnd"/>
    </w:p>
    <w:p w:rsidR="00274CF0" w:rsidRPr="001E24EA" w:rsidRDefault="001E24EA" w:rsidP="00E268CD">
      <w:pPr>
        <w:jc w:val="both"/>
        <w:rPr>
          <w:i w:val="0"/>
          <w:sz w:val="24"/>
          <w:szCs w:val="24"/>
          <w:lang w:val="kk-KZ"/>
        </w:rPr>
      </w:pPr>
      <w:r w:rsidRPr="001E24EA">
        <w:rPr>
          <w:i w:val="0"/>
          <w:color w:val="000000"/>
          <w:sz w:val="24"/>
          <w:szCs w:val="24"/>
          <w:lang w:val="kk-KZ"/>
        </w:rPr>
        <w:t xml:space="preserve">      </w:t>
      </w:r>
      <w:r w:rsidR="00274CF0" w:rsidRPr="001E24EA">
        <w:rPr>
          <w:i w:val="0"/>
          <w:color w:val="000000"/>
          <w:sz w:val="24"/>
          <w:szCs w:val="24"/>
          <w:lang w:val="kk-KZ"/>
        </w:rPr>
        <w:t>Место проведения собеседования:</w:t>
      </w:r>
      <w:r w:rsidR="005E236E" w:rsidRPr="001E24EA">
        <w:rPr>
          <w:i w:val="0"/>
          <w:color w:val="000000"/>
          <w:sz w:val="24"/>
          <w:szCs w:val="24"/>
          <w:lang w:val="kk-KZ"/>
        </w:rPr>
        <w:t xml:space="preserve"> </w:t>
      </w:r>
      <w:r w:rsidR="003815A9" w:rsidRPr="001E24EA">
        <w:rPr>
          <w:i w:val="0"/>
          <w:sz w:val="24"/>
          <w:szCs w:val="24"/>
          <w:lang w:val="kk-KZ"/>
        </w:rPr>
        <w:t>г. Талдыкорган, ул. Жансугурова, 111, 112 кабинет.</w:t>
      </w:r>
    </w:p>
    <w:p w:rsidR="00274CF0" w:rsidRPr="001E24EA" w:rsidRDefault="00274CF0" w:rsidP="00274CF0">
      <w:pPr>
        <w:tabs>
          <w:tab w:val="left" w:pos="9923"/>
        </w:tabs>
        <w:ind w:firstLine="709"/>
        <w:jc w:val="both"/>
        <w:rPr>
          <w:b w:val="0"/>
          <w:i w:val="0"/>
          <w:sz w:val="24"/>
          <w:szCs w:val="24"/>
        </w:rPr>
      </w:pPr>
      <w:r w:rsidRPr="001E24EA">
        <w:rPr>
          <w:b w:val="0"/>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9030E2" w:rsidRPr="001E24E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1E24EA">
        <w:rPr>
          <w:rFonts w:eastAsiaTheme="minorHAns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030E2" w:rsidRPr="001E24E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1E24EA">
        <w:rPr>
          <w:rFonts w:eastAsiaTheme="minorHAnsi"/>
          <w:b w:val="0"/>
          <w:bCs w:val="0"/>
          <w:i w:val="0"/>
          <w:iCs w:val="0"/>
          <w:sz w:val="24"/>
          <w:szCs w:val="24"/>
          <w:lang w:eastAsia="en-US"/>
        </w:rPr>
        <w:t>При проведении конкурса допускается приглашение экспертов.</w:t>
      </w:r>
    </w:p>
    <w:p w:rsidR="009030E2" w:rsidRPr="001E24E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proofErr w:type="gramStart"/>
      <w:r w:rsidRPr="001E24EA">
        <w:rPr>
          <w:rFonts w:eastAsiaTheme="minorHAns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24EA">
        <w:rPr>
          <w:rFonts w:eastAsiaTheme="minorHAnsi"/>
          <w:b w:val="0"/>
          <w:bCs w:val="0"/>
          <w:i w:val="0"/>
          <w:iCs w:val="0"/>
          <w:sz w:val="24"/>
          <w:szCs w:val="24"/>
          <w:lang w:eastAsia="en-US"/>
        </w:rPr>
        <w:t>маслихатов</w:t>
      </w:r>
      <w:proofErr w:type="spellEnd"/>
      <w:r w:rsidRPr="001E24EA">
        <w:rPr>
          <w:rFonts w:eastAsiaTheme="minorHAnsi"/>
          <w:b w:val="0"/>
          <w:bCs w:val="0"/>
          <w:i w:val="0"/>
          <w:iCs w:val="0"/>
          <w:sz w:val="24"/>
          <w:szCs w:val="24"/>
          <w:lang w:eastAsia="en-US"/>
        </w:rPr>
        <w:t>.</w:t>
      </w:r>
      <w:proofErr w:type="gramEnd"/>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824258" w:rsidRPr="000A230A" w:rsidRDefault="00824258" w:rsidP="00824258">
      <w:pPr>
        <w:tabs>
          <w:tab w:val="left" w:pos="1134"/>
        </w:tabs>
        <w:ind w:firstLine="567"/>
        <w:jc w:val="both"/>
        <w:rPr>
          <w:i w:val="0"/>
          <w:sz w:val="24"/>
          <w:szCs w:val="24"/>
        </w:rPr>
      </w:pPr>
      <w:r w:rsidRPr="000A230A">
        <w:rPr>
          <w:i w:val="0"/>
          <w:sz w:val="24"/>
          <w:szCs w:val="24"/>
        </w:rPr>
        <w:t>К административным государственным должностям категории С-R-</w:t>
      </w:r>
      <w:r w:rsidRPr="000A230A">
        <w:rPr>
          <w:i w:val="0"/>
          <w:sz w:val="24"/>
          <w:szCs w:val="24"/>
          <w:lang w:val="kk-KZ"/>
        </w:rPr>
        <w:t>4</w:t>
      </w:r>
      <w:r w:rsidRPr="000A230A">
        <w:rPr>
          <w:i w:val="0"/>
          <w:sz w:val="24"/>
          <w:szCs w:val="24"/>
        </w:rPr>
        <w:t xml:space="preserve"> устанавливаются следующие требования:</w:t>
      </w:r>
    </w:p>
    <w:p w:rsidR="00824258" w:rsidRPr="000A230A" w:rsidRDefault="00824258" w:rsidP="00824258">
      <w:pPr>
        <w:pStyle w:val="HTML"/>
        <w:ind w:firstLine="567"/>
        <w:jc w:val="both"/>
        <w:rPr>
          <w:rFonts w:ascii="Times New Roman" w:hAnsi="Times New Roman" w:cs="Times New Roman"/>
          <w:sz w:val="24"/>
          <w:szCs w:val="24"/>
        </w:rPr>
      </w:pPr>
      <w:r w:rsidRPr="000A230A">
        <w:rPr>
          <w:rFonts w:ascii="Times New Roman" w:hAnsi="Times New Roman" w:cs="Times New Roman"/>
          <w:sz w:val="24"/>
          <w:szCs w:val="24"/>
          <w:lang w:val="kk-KZ"/>
        </w:rPr>
        <w:t xml:space="preserve">послевузовское или </w:t>
      </w:r>
      <w:r w:rsidRPr="000A230A">
        <w:rPr>
          <w:rFonts w:ascii="Times New Roman" w:hAnsi="Times New Roman" w:cs="Times New Roman"/>
          <w:sz w:val="24"/>
          <w:szCs w:val="24"/>
        </w:rPr>
        <w:t>высшее</w:t>
      </w:r>
      <w:r w:rsidRPr="000A230A">
        <w:rPr>
          <w:rFonts w:ascii="Times New Roman" w:hAnsi="Times New Roman" w:cs="Times New Roman"/>
          <w:sz w:val="24"/>
          <w:szCs w:val="24"/>
          <w:lang w:val="kk-KZ"/>
        </w:rPr>
        <w:t xml:space="preserve">, </w:t>
      </w:r>
      <w:r w:rsidRPr="000A230A">
        <w:rPr>
          <w:rFonts w:ascii="Times New Roman" w:hAnsi="Times New Roman" w:cs="Times New Roman"/>
          <w:sz w:val="24"/>
          <w:szCs w:val="24"/>
        </w:rPr>
        <w:t xml:space="preserve">допускается </w:t>
      </w:r>
      <w:proofErr w:type="spellStart"/>
      <w:r w:rsidRPr="000A230A">
        <w:rPr>
          <w:rFonts w:ascii="Times New Roman" w:hAnsi="Times New Roman" w:cs="Times New Roman"/>
          <w:sz w:val="24"/>
          <w:szCs w:val="24"/>
        </w:rPr>
        <w:t>послесреднее</w:t>
      </w:r>
      <w:proofErr w:type="spellEnd"/>
      <w:r w:rsidRPr="000A230A">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24258" w:rsidRPr="000A230A" w:rsidRDefault="00824258" w:rsidP="00824258">
      <w:pPr>
        <w:tabs>
          <w:tab w:val="left" w:pos="993"/>
        </w:tabs>
        <w:ind w:firstLine="567"/>
        <w:contextualSpacing/>
        <w:jc w:val="both"/>
        <w:rPr>
          <w:b w:val="0"/>
          <w:sz w:val="24"/>
          <w:szCs w:val="24"/>
          <w:lang w:val="kk-KZ"/>
        </w:rPr>
      </w:pPr>
      <w:r w:rsidRPr="000A230A">
        <w:rPr>
          <w:i w:val="0"/>
          <w:sz w:val="24"/>
          <w:szCs w:val="24"/>
        </w:rPr>
        <w:t xml:space="preserve"> Наличие следующих компетенций</w:t>
      </w:r>
      <w:r w:rsidRPr="000A230A">
        <w:rPr>
          <w:b w:val="0"/>
          <w:i w:val="0"/>
          <w:sz w:val="24"/>
          <w:szCs w:val="24"/>
        </w:rPr>
        <w:t>: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0A230A">
        <w:rPr>
          <w:b w:val="0"/>
          <w:sz w:val="24"/>
          <w:szCs w:val="24"/>
          <w:lang w:val="kk-KZ"/>
        </w:rPr>
        <w:t>.</w:t>
      </w:r>
    </w:p>
    <w:p w:rsidR="00824258" w:rsidRPr="007E6921" w:rsidRDefault="00824258" w:rsidP="00824258">
      <w:pPr>
        <w:pStyle w:val="a4"/>
        <w:tabs>
          <w:tab w:val="left" w:pos="993"/>
        </w:tabs>
        <w:ind w:left="0" w:firstLine="567"/>
        <w:jc w:val="both"/>
        <w:rPr>
          <w:i w:val="0"/>
          <w:sz w:val="24"/>
          <w:szCs w:val="24"/>
          <w:lang w:val="kk-KZ"/>
        </w:rPr>
      </w:pPr>
      <w:r w:rsidRPr="00F779E7">
        <w:rPr>
          <w:b w:val="0"/>
          <w:i w:val="0"/>
        </w:rPr>
        <w:t xml:space="preserve">      </w:t>
      </w:r>
      <w:r w:rsidRPr="007E6921">
        <w:rPr>
          <w:i w:val="0"/>
          <w:lang w:val="kk-KZ"/>
        </w:rPr>
        <w:t>1</w:t>
      </w:r>
      <w:r w:rsidRPr="007E6921">
        <w:rPr>
          <w:i w:val="0"/>
          <w:sz w:val="24"/>
          <w:szCs w:val="24"/>
          <w:lang w:val="kk-KZ"/>
        </w:rPr>
        <w:t>. Главный специалист</w:t>
      </w:r>
      <w:r w:rsidRPr="007E6921">
        <w:rPr>
          <w:i w:val="0"/>
          <w:sz w:val="24"/>
          <w:szCs w:val="24"/>
        </w:rPr>
        <w:t xml:space="preserve"> </w:t>
      </w:r>
      <w:r w:rsidRPr="007E6921">
        <w:rPr>
          <w:i w:val="0"/>
          <w:sz w:val="24"/>
          <w:szCs w:val="24"/>
          <w:lang w:val="kk-KZ"/>
        </w:rPr>
        <w:t>(временно, на период нахождения основного работника в отпуске по уходу за ребенком до 11.02.2021 г.)</w:t>
      </w:r>
      <w:r w:rsidRPr="007E6921">
        <w:rPr>
          <w:i w:val="0"/>
          <w:sz w:val="24"/>
          <w:szCs w:val="24"/>
        </w:rPr>
        <w:t>,</w:t>
      </w:r>
      <w:r w:rsidRPr="007E6921">
        <w:rPr>
          <w:i w:val="0"/>
          <w:sz w:val="24"/>
          <w:szCs w:val="24"/>
          <w:lang w:val="kk-KZ"/>
        </w:rPr>
        <w:t xml:space="preserve"> </w:t>
      </w:r>
      <w:r w:rsidRPr="007E6921">
        <w:rPr>
          <w:i w:val="0"/>
          <w:sz w:val="24"/>
          <w:szCs w:val="24"/>
        </w:rPr>
        <w:t xml:space="preserve">отдела </w:t>
      </w:r>
      <w:r w:rsidRPr="007E6921">
        <w:rPr>
          <w:i w:val="0"/>
          <w:sz w:val="24"/>
          <w:szCs w:val="24"/>
          <w:lang w:val="kk-KZ"/>
        </w:rPr>
        <w:t>администрирования юридических лиц</w:t>
      </w:r>
      <w:r w:rsidRPr="007E6921">
        <w:rPr>
          <w:i w:val="0"/>
          <w:sz w:val="24"/>
          <w:szCs w:val="24"/>
        </w:rPr>
        <w:t xml:space="preserve"> УГД по городу </w:t>
      </w:r>
      <w:proofErr w:type="spellStart"/>
      <w:r w:rsidRPr="007E6921">
        <w:rPr>
          <w:i w:val="0"/>
          <w:sz w:val="24"/>
          <w:szCs w:val="24"/>
        </w:rPr>
        <w:t>Талдыкорган</w:t>
      </w:r>
      <w:proofErr w:type="spellEnd"/>
      <w:r w:rsidRPr="007E6921">
        <w:rPr>
          <w:i w:val="0"/>
          <w:sz w:val="24"/>
          <w:szCs w:val="24"/>
        </w:rPr>
        <w:t>,</w:t>
      </w:r>
      <w:r w:rsidRPr="007E6921">
        <w:rPr>
          <w:i w:val="0"/>
          <w:sz w:val="24"/>
          <w:szCs w:val="24"/>
          <w:lang w:val="kk-KZ"/>
        </w:rPr>
        <w:t xml:space="preserve"> </w:t>
      </w:r>
      <w:r w:rsidRPr="007E6921">
        <w:rPr>
          <w:i w:val="0"/>
          <w:sz w:val="24"/>
          <w:szCs w:val="24"/>
        </w:rPr>
        <w:t xml:space="preserve">категория </w:t>
      </w:r>
      <w:r w:rsidRPr="007E6921">
        <w:rPr>
          <w:i w:val="0"/>
          <w:sz w:val="24"/>
          <w:szCs w:val="24"/>
          <w:lang w:val="kk-KZ"/>
        </w:rPr>
        <w:t>С-R-4, индекс /04-2-6/ 1- единица.</w:t>
      </w:r>
    </w:p>
    <w:p w:rsidR="00824258" w:rsidRPr="007E6921" w:rsidRDefault="00824258" w:rsidP="00824258">
      <w:pPr>
        <w:tabs>
          <w:tab w:val="left" w:pos="993"/>
        </w:tabs>
        <w:jc w:val="both"/>
        <w:rPr>
          <w:sz w:val="24"/>
          <w:szCs w:val="24"/>
          <w:lang w:val="kk-KZ"/>
        </w:rPr>
      </w:pPr>
      <w:r>
        <w:rPr>
          <w:i w:val="0"/>
          <w:sz w:val="24"/>
          <w:szCs w:val="24"/>
          <w:lang w:val="kk-KZ"/>
        </w:rPr>
        <w:t xml:space="preserve"> </w:t>
      </w:r>
      <w:r w:rsidRPr="007E6921">
        <w:rPr>
          <w:i w:val="0"/>
          <w:sz w:val="24"/>
          <w:szCs w:val="24"/>
          <w:lang w:val="kk-KZ"/>
        </w:rPr>
        <w:t>Образование:</w:t>
      </w:r>
      <w:r w:rsidRPr="007E6921">
        <w:rPr>
          <w:b w:val="0"/>
          <w:i w:val="0"/>
          <w:sz w:val="24"/>
          <w:szCs w:val="24"/>
          <w:lang w:val="kk-KZ"/>
        </w:rPr>
        <w:t xml:space="preserve"> послевузовское или </w:t>
      </w:r>
      <w:r w:rsidRPr="007E6921">
        <w:rPr>
          <w:b w:val="0"/>
          <w:i w:val="0"/>
          <w:sz w:val="24"/>
          <w:szCs w:val="24"/>
        </w:rPr>
        <w:t>высшее</w:t>
      </w:r>
      <w:r w:rsidRPr="007E6921">
        <w:rPr>
          <w:b w:val="0"/>
          <w:i w:val="0"/>
          <w:sz w:val="24"/>
          <w:szCs w:val="24"/>
          <w:lang w:val="kk-KZ"/>
        </w:rPr>
        <w:t xml:space="preserve"> социальные науки</w:t>
      </w:r>
      <w:r w:rsidRPr="007E6921">
        <w:rPr>
          <w:b w:val="0"/>
          <w:i w:val="0"/>
          <w:sz w:val="24"/>
          <w:szCs w:val="24"/>
        </w:rPr>
        <w:t>,</w:t>
      </w:r>
      <w:r w:rsidRPr="007E6921">
        <w:rPr>
          <w:b w:val="0"/>
          <w:i w:val="0"/>
          <w:sz w:val="24"/>
          <w:szCs w:val="24"/>
          <w:lang w:val="kk-KZ"/>
        </w:rPr>
        <w:t xml:space="preserve"> экономика и бизнес (экономика, менеджмент, учет и аудит, финансы, государственное и местное управление); юридическое;</w:t>
      </w:r>
      <w:r w:rsidRPr="007E6921">
        <w:rPr>
          <w:b w:val="0"/>
          <w:i w:val="0"/>
          <w:sz w:val="24"/>
          <w:szCs w:val="24"/>
        </w:rPr>
        <w:t xml:space="preserve"> допускается </w:t>
      </w:r>
      <w:proofErr w:type="spellStart"/>
      <w:r w:rsidRPr="007E6921">
        <w:rPr>
          <w:b w:val="0"/>
          <w:i w:val="0"/>
          <w:sz w:val="24"/>
          <w:szCs w:val="24"/>
        </w:rPr>
        <w:t>послесреднее</w:t>
      </w:r>
      <w:proofErr w:type="spellEnd"/>
      <w:r w:rsidRPr="007E6921">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6921">
        <w:rPr>
          <w:sz w:val="24"/>
          <w:szCs w:val="24"/>
        </w:rPr>
        <w:t>.</w:t>
      </w:r>
    </w:p>
    <w:p w:rsidR="00824258" w:rsidRPr="007E6921" w:rsidRDefault="00824258" w:rsidP="00824258">
      <w:pPr>
        <w:ind w:firstLine="567"/>
        <w:jc w:val="both"/>
        <w:rPr>
          <w:b w:val="0"/>
          <w:i w:val="0"/>
          <w:sz w:val="24"/>
          <w:szCs w:val="24"/>
        </w:rPr>
      </w:pPr>
      <w:r w:rsidRPr="007E6921">
        <w:rPr>
          <w:b w:val="0"/>
          <w:i w:val="0"/>
          <w:sz w:val="24"/>
          <w:szCs w:val="24"/>
          <w:lang w:val="kk-KZ"/>
        </w:rPr>
        <w:t>О</w:t>
      </w:r>
      <w:proofErr w:type="spellStart"/>
      <w:r w:rsidRPr="007E6921">
        <w:rPr>
          <w:b w:val="0"/>
          <w:i w:val="0"/>
          <w:sz w:val="24"/>
          <w:szCs w:val="24"/>
        </w:rPr>
        <w:t>пыт</w:t>
      </w:r>
      <w:proofErr w:type="spellEnd"/>
      <w:r w:rsidRPr="007E6921">
        <w:rPr>
          <w:b w:val="0"/>
          <w:i w:val="0"/>
          <w:sz w:val="24"/>
          <w:szCs w:val="24"/>
        </w:rPr>
        <w:t xml:space="preserve"> работы при наличии высшего образования не требуется.</w:t>
      </w:r>
    </w:p>
    <w:p w:rsidR="00824258" w:rsidRPr="00AB45FB" w:rsidRDefault="00824258" w:rsidP="00AB45FB">
      <w:pPr>
        <w:ind w:firstLine="567"/>
        <w:jc w:val="both"/>
        <w:rPr>
          <w:b w:val="0"/>
          <w:i w:val="0"/>
          <w:lang w:val="kk-KZ"/>
        </w:rPr>
      </w:pPr>
      <w:r w:rsidRPr="007E6921">
        <w:rPr>
          <w:i w:val="0"/>
          <w:sz w:val="24"/>
          <w:szCs w:val="24"/>
          <w:lang w:val="kk-KZ"/>
        </w:rPr>
        <w:t>Функциональные обязанности:</w:t>
      </w:r>
      <w:r w:rsidRPr="007E6921">
        <w:rPr>
          <w:rFonts w:eastAsiaTheme="minorEastAsia"/>
          <w:i w:val="0"/>
          <w:sz w:val="24"/>
          <w:szCs w:val="24"/>
          <w:lang w:val="kk-KZ"/>
        </w:rPr>
        <w:t xml:space="preserve"> </w:t>
      </w:r>
      <w:r w:rsidRPr="007E6921">
        <w:rPr>
          <w:rFonts w:eastAsiaTheme="minorEastAsia"/>
          <w:b w:val="0"/>
          <w:i w:val="0"/>
          <w:sz w:val="24"/>
          <w:szCs w:val="24"/>
          <w:lang w:val="kk-KZ"/>
        </w:rPr>
        <w:t xml:space="preserve">  </w:t>
      </w:r>
      <w:r w:rsidR="00AB45FB" w:rsidRPr="00AB45FB">
        <w:rPr>
          <w:b w:val="0"/>
          <w:i w:val="0"/>
          <w:sz w:val="24"/>
          <w:szCs w:val="24"/>
        </w:rPr>
        <w:t xml:space="preserve">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апелляций, жалоб, полученных от </w:t>
      </w:r>
      <w:r w:rsidR="00AB45FB" w:rsidRPr="00AB45FB">
        <w:rPr>
          <w:b w:val="0"/>
          <w:i w:val="0"/>
          <w:sz w:val="24"/>
          <w:szCs w:val="24"/>
        </w:rPr>
        <w:lastRenderedPageBreak/>
        <w:t xml:space="preserve">налогоплательщиков, и подготовка ответов на них в </w:t>
      </w:r>
      <w:proofErr w:type="spellStart"/>
      <w:proofErr w:type="gramStart"/>
      <w:r w:rsidR="00AB45FB" w:rsidRPr="00AB45FB">
        <w:rPr>
          <w:b w:val="0"/>
          <w:i w:val="0"/>
          <w:sz w:val="24"/>
          <w:szCs w:val="24"/>
        </w:rPr>
        <w:t>в</w:t>
      </w:r>
      <w:proofErr w:type="spellEnd"/>
      <w:proofErr w:type="gramEnd"/>
      <w:r w:rsidR="00AB45FB" w:rsidRPr="00AB45FB">
        <w:rPr>
          <w:b w:val="0"/>
          <w:i w:val="0"/>
          <w:sz w:val="24"/>
          <w:szCs w:val="24"/>
        </w:rPr>
        <w:t xml:space="preserve"> пределах компетенции отдела. При выявлении по результатам камерального контроля по налогам направление уведомления об устранении нарушений, а также </w:t>
      </w:r>
      <w:proofErr w:type="gramStart"/>
      <w:r w:rsidR="00AB45FB" w:rsidRPr="00AB45FB">
        <w:rPr>
          <w:b w:val="0"/>
          <w:i w:val="0"/>
          <w:sz w:val="24"/>
          <w:szCs w:val="24"/>
        </w:rPr>
        <w:t>контроль за</w:t>
      </w:r>
      <w:proofErr w:type="gramEnd"/>
      <w:r w:rsidR="00AB45FB" w:rsidRPr="00AB45FB">
        <w:rPr>
          <w:b w:val="0"/>
          <w:i w:val="0"/>
          <w:sz w:val="24"/>
          <w:szCs w:val="24"/>
        </w:rPr>
        <w:t xml:space="preserve"> выполнением уведомлений в Единой информационной системе хранения данных (ЕХД). Проведение камерального контроля всех видов налоговых форм отчетности юридических лиц, составление и отправка уведомлений налогоплательщикам по </w:t>
      </w:r>
      <w:proofErr w:type="gramStart"/>
      <w:r w:rsidR="00AB45FB" w:rsidRPr="00AB45FB">
        <w:rPr>
          <w:b w:val="0"/>
          <w:i w:val="0"/>
          <w:sz w:val="24"/>
          <w:szCs w:val="24"/>
        </w:rPr>
        <w:t>выявленному</w:t>
      </w:r>
      <w:proofErr w:type="gramEnd"/>
      <w:r w:rsidR="00AB45FB" w:rsidRPr="00AB45FB">
        <w:rPr>
          <w:b w:val="0"/>
          <w:i w:val="0"/>
          <w:sz w:val="24"/>
          <w:szCs w:val="24"/>
        </w:rPr>
        <w:t xml:space="preserve"> расхождениям. Своевременное устранение нарушении, </w:t>
      </w:r>
      <w:proofErr w:type="gramStart"/>
      <w:r w:rsidR="00AB45FB" w:rsidRPr="00AB45FB">
        <w:rPr>
          <w:b w:val="0"/>
          <w:i w:val="0"/>
          <w:sz w:val="24"/>
          <w:szCs w:val="24"/>
        </w:rPr>
        <w:t>выявленных</w:t>
      </w:r>
      <w:proofErr w:type="gramEnd"/>
      <w:r w:rsidR="00AB45FB" w:rsidRPr="00AB45FB">
        <w:rPr>
          <w:b w:val="0"/>
          <w:i w:val="0"/>
          <w:sz w:val="24"/>
          <w:szCs w:val="24"/>
        </w:rPr>
        <w:t xml:space="preserve"> по результатам камерального контроля.</w:t>
      </w:r>
      <w:r w:rsidR="00AB45FB" w:rsidRPr="00AB45FB">
        <w:rPr>
          <w:b w:val="0"/>
          <w:i w:val="0"/>
          <w:sz w:val="24"/>
          <w:szCs w:val="24"/>
          <w:lang w:val="kk-KZ"/>
        </w:rPr>
        <w:t xml:space="preserve"> </w:t>
      </w:r>
      <w:r w:rsidR="00AB45FB" w:rsidRPr="00AB45FB">
        <w:rPr>
          <w:b w:val="0"/>
          <w:i w:val="0"/>
          <w:sz w:val="24"/>
          <w:szCs w:val="24"/>
        </w:rPr>
        <w:t>Составление протоколов об административных правонарушениях по результатам камерального контроля. Проведение работ по акту налоговой проверки.</w:t>
      </w:r>
      <w:r w:rsidR="00AB45FB" w:rsidRPr="00AB45FB">
        <w:rPr>
          <w:b w:val="0"/>
          <w:i w:val="0"/>
          <w:sz w:val="24"/>
          <w:szCs w:val="24"/>
          <w:lang w:val="kk-KZ"/>
        </w:rPr>
        <w:t xml:space="preserve"> </w:t>
      </w:r>
      <w:r w:rsidR="00AB45FB" w:rsidRPr="00AB45FB">
        <w:rPr>
          <w:b w:val="0"/>
          <w:i w:val="0"/>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Выводить итоги </w:t>
      </w:r>
      <w:proofErr w:type="gramStart"/>
      <w:r w:rsidR="00AB45FB" w:rsidRPr="00AB45FB">
        <w:rPr>
          <w:b w:val="0"/>
          <w:i w:val="0"/>
          <w:sz w:val="24"/>
          <w:szCs w:val="24"/>
        </w:rPr>
        <w:t>на основании результатов камерального контроля в связи с прекращением деятельности налогоплательщика в соответствии с Налоговым кодексом</w:t>
      </w:r>
      <w:proofErr w:type="gramEnd"/>
      <w:r w:rsidR="00AB45FB" w:rsidRPr="00AB45FB">
        <w:rPr>
          <w:b w:val="0"/>
          <w:i w:val="0"/>
          <w:sz w:val="24"/>
          <w:szCs w:val="24"/>
        </w:rPr>
        <w:t>. Подготовка общей информации по вопросам, входящим в компетенцию отдела. Представление предложений по совершенствованию налогового законодательства. Сбор и анализ обработки результатов камерального контроля. Разъяснение налогового законодательства в пределах своей компетенции.</w:t>
      </w:r>
      <w:r w:rsidR="00AB45FB" w:rsidRPr="00AB45FB">
        <w:rPr>
          <w:b w:val="0"/>
          <w:i w:val="0"/>
          <w:sz w:val="24"/>
          <w:szCs w:val="24"/>
          <w:lang w:val="kk-KZ"/>
        </w:rPr>
        <w:t xml:space="preserve"> </w:t>
      </w:r>
      <w:r w:rsidR="00AB45FB" w:rsidRPr="00AB45FB">
        <w:rPr>
          <w:b w:val="0"/>
          <w:i w:val="0"/>
          <w:sz w:val="24"/>
          <w:szCs w:val="24"/>
        </w:rPr>
        <w:t>Контроль своевременности представления отчетов в 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824258" w:rsidRPr="00AB45FB" w:rsidRDefault="00824258" w:rsidP="00824258">
      <w:pPr>
        <w:pStyle w:val="a6"/>
        <w:spacing w:before="0" w:beforeAutospacing="0" w:after="0" w:afterAutospacing="0"/>
        <w:jc w:val="both"/>
        <w:rPr>
          <w:lang w:val="kk-KZ"/>
        </w:rPr>
      </w:pPr>
    </w:p>
    <w:p w:rsidR="00824258" w:rsidRPr="00AB45FB" w:rsidRDefault="00824258" w:rsidP="00824258">
      <w:pPr>
        <w:ind w:firstLine="567"/>
        <w:contextualSpacing/>
        <w:jc w:val="both"/>
        <w:rPr>
          <w:b w:val="0"/>
          <w:i w:val="0"/>
          <w:color w:val="000000"/>
          <w:sz w:val="24"/>
          <w:szCs w:val="24"/>
          <w:lang w:val="kk-KZ"/>
        </w:rPr>
      </w:pPr>
    </w:p>
    <w:p w:rsidR="00824258" w:rsidRPr="00AB45FB" w:rsidRDefault="00824258" w:rsidP="00824258">
      <w:pPr>
        <w:ind w:firstLine="567"/>
        <w:contextualSpacing/>
        <w:jc w:val="both"/>
        <w:rPr>
          <w:b w:val="0"/>
          <w:i w:val="0"/>
          <w:color w:val="000000"/>
          <w:sz w:val="24"/>
          <w:szCs w:val="24"/>
          <w:lang w:val="kk-KZ"/>
        </w:rPr>
      </w:pPr>
    </w:p>
    <w:p w:rsidR="00824258" w:rsidRPr="00AB45FB" w:rsidRDefault="00824258" w:rsidP="00824258">
      <w:pPr>
        <w:ind w:firstLine="567"/>
        <w:contextualSpacing/>
        <w:jc w:val="both"/>
        <w:rPr>
          <w:b w:val="0"/>
          <w:i w:val="0"/>
          <w:color w:val="000000"/>
          <w:sz w:val="24"/>
          <w:szCs w:val="24"/>
          <w:lang w:val="kk-KZ"/>
        </w:rPr>
      </w:pPr>
    </w:p>
    <w:p w:rsidR="00824258" w:rsidRPr="00AB45FB" w:rsidRDefault="00824258" w:rsidP="00824258">
      <w:pPr>
        <w:ind w:firstLine="567"/>
        <w:contextualSpacing/>
        <w:jc w:val="both"/>
        <w:rPr>
          <w:b w:val="0"/>
          <w:i w:val="0"/>
          <w:color w:val="000000"/>
          <w:sz w:val="24"/>
          <w:szCs w:val="24"/>
          <w:lang w:val="kk-KZ"/>
        </w:rPr>
      </w:pPr>
    </w:p>
    <w:p w:rsidR="00824258" w:rsidRPr="00AB45FB" w:rsidRDefault="00824258" w:rsidP="00824258">
      <w:pPr>
        <w:ind w:firstLine="567"/>
        <w:contextualSpacing/>
        <w:jc w:val="both"/>
        <w:rPr>
          <w:b w:val="0"/>
          <w:i w:val="0"/>
          <w:color w:val="000000"/>
          <w:sz w:val="24"/>
          <w:szCs w:val="24"/>
          <w:lang w:val="kk-KZ"/>
        </w:rPr>
      </w:pPr>
    </w:p>
    <w:p w:rsidR="00824258" w:rsidRPr="00AB45FB" w:rsidRDefault="00824258" w:rsidP="00824258">
      <w:pPr>
        <w:ind w:firstLine="567"/>
        <w:contextualSpacing/>
        <w:jc w:val="both"/>
        <w:rPr>
          <w:b w:val="0"/>
          <w:i w:val="0"/>
          <w:color w:val="000000"/>
          <w:sz w:val="24"/>
          <w:szCs w:val="24"/>
          <w:lang w:val="kk-KZ"/>
        </w:rPr>
      </w:pPr>
    </w:p>
    <w:p w:rsidR="00824258" w:rsidRPr="00AB45FB" w:rsidRDefault="00824258" w:rsidP="00824258">
      <w:pPr>
        <w:ind w:firstLine="567"/>
        <w:contextualSpacing/>
        <w:jc w:val="both"/>
        <w:rPr>
          <w:b w:val="0"/>
          <w:i w:val="0"/>
          <w:color w:val="000000"/>
          <w:sz w:val="24"/>
          <w:szCs w:val="24"/>
          <w:lang w:val="kk-KZ"/>
        </w:rPr>
      </w:pPr>
    </w:p>
    <w:p w:rsidR="00824258" w:rsidRPr="00AB45FB" w:rsidRDefault="00824258" w:rsidP="00824258">
      <w:pPr>
        <w:ind w:firstLine="567"/>
        <w:contextualSpacing/>
        <w:jc w:val="both"/>
        <w:rPr>
          <w:b w:val="0"/>
          <w:i w:val="0"/>
          <w:color w:val="000000"/>
          <w:sz w:val="24"/>
          <w:szCs w:val="24"/>
          <w:lang w:val="kk-KZ"/>
        </w:rPr>
      </w:pPr>
    </w:p>
    <w:p w:rsidR="005B7474" w:rsidRPr="00AB45FB"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AB45FB"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AB45FB"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9030E2" w:rsidRDefault="009030E2" w:rsidP="008B2243">
      <w:pPr>
        <w:ind w:left="-567"/>
        <w:contextualSpacing/>
        <w:jc w:val="both"/>
        <w:rPr>
          <w:rFonts w:eastAsia="Calibri"/>
          <w:b w:val="0"/>
          <w:i w:val="0"/>
          <w:sz w:val="24"/>
          <w:szCs w:val="24"/>
          <w:lang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515C94" w:rsidRPr="000C0BAB" w:rsidRDefault="00515C94" w:rsidP="00515C94">
      <w:pPr>
        <w:ind w:firstLine="680"/>
        <w:contextualSpacing/>
        <w:jc w:val="right"/>
        <w:rPr>
          <w:b w:val="0"/>
          <w:i w:val="0"/>
          <w:color w:val="000000"/>
          <w:sz w:val="24"/>
          <w:szCs w:val="24"/>
          <w:lang w:val="kk-KZ"/>
        </w:rPr>
      </w:pPr>
    </w:p>
    <w:p w:rsidR="00515C94" w:rsidRPr="000C0BAB" w:rsidRDefault="00515C94" w:rsidP="00515C94">
      <w:pPr>
        <w:shd w:val="clear" w:color="auto" w:fill="FFFFFF"/>
        <w:ind w:left="3828" w:firstLine="708"/>
        <w:rPr>
          <w:sz w:val="24"/>
          <w:szCs w:val="24"/>
          <w:lang w:val="kk-KZ"/>
        </w:rPr>
      </w:pPr>
      <w:r w:rsidRPr="000C0BAB">
        <w:rPr>
          <w:sz w:val="24"/>
          <w:szCs w:val="24"/>
          <w:lang w:val="kk-KZ"/>
        </w:rPr>
        <w:t>Приложение 3</w:t>
      </w:r>
    </w:p>
    <w:p w:rsidR="00515C94" w:rsidRPr="000C0BAB" w:rsidRDefault="00515C94" w:rsidP="00515C94">
      <w:pPr>
        <w:shd w:val="clear" w:color="auto" w:fill="FFFFFF"/>
        <w:ind w:left="3828" w:firstLine="708"/>
        <w:rPr>
          <w:sz w:val="24"/>
          <w:szCs w:val="24"/>
          <w:lang w:val="kk-KZ"/>
        </w:rPr>
      </w:pPr>
      <w:r w:rsidRPr="000C0BAB">
        <w:rPr>
          <w:sz w:val="24"/>
          <w:szCs w:val="24"/>
          <w:lang w:val="kk-KZ"/>
        </w:rPr>
        <w:t>к Правилам проведения конкурса</w:t>
      </w:r>
    </w:p>
    <w:p w:rsidR="00515C94" w:rsidRPr="000C0BAB" w:rsidRDefault="00515C94" w:rsidP="00515C94">
      <w:pPr>
        <w:shd w:val="clear" w:color="auto" w:fill="FFFFFF"/>
        <w:ind w:left="3828" w:firstLine="708"/>
        <w:rPr>
          <w:sz w:val="24"/>
          <w:szCs w:val="24"/>
          <w:lang w:val="kk-KZ"/>
        </w:rPr>
      </w:pPr>
      <w:r w:rsidRPr="000C0BAB">
        <w:rPr>
          <w:sz w:val="24"/>
          <w:szCs w:val="24"/>
          <w:lang w:val="kk-KZ"/>
        </w:rPr>
        <w:t>на занятие административной</w:t>
      </w:r>
    </w:p>
    <w:p w:rsidR="00515C94" w:rsidRPr="000C0BAB" w:rsidRDefault="00515C94" w:rsidP="00515C94">
      <w:pPr>
        <w:shd w:val="clear" w:color="auto" w:fill="FFFFFF"/>
        <w:ind w:left="3828" w:firstLine="708"/>
        <w:rPr>
          <w:sz w:val="24"/>
          <w:szCs w:val="24"/>
          <w:lang w:val="kk-KZ"/>
        </w:rPr>
      </w:pPr>
      <w:r w:rsidRPr="000C0BAB">
        <w:rPr>
          <w:sz w:val="24"/>
          <w:szCs w:val="24"/>
          <w:lang w:val="kk-KZ"/>
        </w:rPr>
        <w:t>государственной должности корпуса «Б»</w:t>
      </w:r>
    </w:p>
    <w:p w:rsidR="00515C94" w:rsidRPr="000C0BAB" w:rsidRDefault="00515C94" w:rsidP="00515C94">
      <w:pPr>
        <w:shd w:val="clear" w:color="auto" w:fill="FFFFFF"/>
        <w:ind w:firstLine="708"/>
        <w:rPr>
          <w:sz w:val="24"/>
          <w:szCs w:val="24"/>
          <w:lang w:val="kk-KZ"/>
        </w:rPr>
      </w:pPr>
    </w:p>
    <w:p w:rsidR="00515C94" w:rsidRPr="000C0BAB" w:rsidRDefault="00515C94" w:rsidP="00515C94">
      <w:pPr>
        <w:shd w:val="clear" w:color="auto" w:fill="FFFFFF"/>
        <w:ind w:firstLine="708"/>
        <w:jc w:val="right"/>
        <w:rPr>
          <w:sz w:val="24"/>
          <w:szCs w:val="24"/>
          <w:lang w:val="kk-KZ"/>
        </w:rPr>
      </w:pPr>
      <w:r w:rsidRPr="000C0BAB">
        <w:rPr>
          <w:sz w:val="24"/>
          <w:szCs w:val="24"/>
          <w:lang w:val="kk-KZ"/>
        </w:rPr>
        <w:t>Форма</w:t>
      </w:r>
    </w:p>
    <w:p w:rsidR="00515C94" w:rsidRPr="000C0BAB" w:rsidRDefault="00515C94" w:rsidP="00515C94">
      <w:pPr>
        <w:shd w:val="clear" w:color="auto" w:fill="FFFFFF"/>
        <w:ind w:firstLine="708"/>
        <w:rPr>
          <w:i w:val="0"/>
          <w:sz w:val="24"/>
          <w:szCs w:val="24"/>
          <w:lang w:val="kk-KZ"/>
        </w:rPr>
      </w:pPr>
    </w:p>
    <w:p w:rsidR="00515C94" w:rsidRPr="000C0BAB" w:rsidRDefault="00515C94" w:rsidP="00515C94">
      <w:pPr>
        <w:shd w:val="clear" w:color="auto" w:fill="FFFFFF"/>
        <w:ind w:firstLine="708"/>
        <w:rPr>
          <w:b w:val="0"/>
          <w:i w:val="0"/>
          <w:sz w:val="24"/>
          <w:szCs w:val="24"/>
          <w:lang w:val="kk-KZ"/>
        </w:rPr>
      </w:pPr>
      <w:r w:rsidRPr="000C0BAB">
        <w:rPr>
          <w:b w:val="0"/>
          <w:i w:val="0"/>
          <w:sz w:val="24"/>
          <w:szCs w:val="24"/>
          <w:lang w:val="kk-KZ"/>
        </w:rPr>
        <w:t>«Б» КОРПУСЫНЫҢ ӘКІМШІЛІК МЕМЛЕКЕТТІК ЛАУАЗЫМЫНА</w:t>
      </w:r>
    </w:p>
    <w:p w:rsidR="00515C94" w:rsidRPr="000C0BAB" w:rsidRDefault="00515C94" w:rsidP="00515C94">
      <w:pPr>
        <w:shd w:val="clear" w:color="auto" w:fill="FFFFFF"/>
        <w:ind w:firstLine="708"/>
        <w:rPr>
          <w:b w:val="0"/>
          <w:i w:val="0"/>
          <w:sz w:val="24"/>
          <w:szCs w:val="24"/>
          <w:lang w:val="kk-KZ"/>
        </w:rPr>
      </w:pPr>
      <w:r w:rsidRPr="000C0BAB">
        <w:rPr>
          <w:b w:val="0"/>
          <w:i w:val="0"/>
          <w:sz w:val="24"/>
          <w:szCs w:val="24"/>
          <w:lang w:val="kk-KZ"/>
        </w:rPr>
        <w:t>КАНДИДАТТЫҢ ҚЫЗМЕТТIК ТIЗIМІ</w:t>
      </w:r>
    </w:p>
    <w:p w:rsidR="00515C94" w:rsidRPr="000C0BAB" w:rsidRDefault="00515C94" w:rsidP="00515C94">
      <w:pPr>
        <w:shd w:val="clear" w:color="auto" w:fill="FFFFFF"/>
        <w:ind w:firstLine="708"/>
        <w:rPr>
          <w:b w:val="0"/>
          <w:i w:val="0"/>
          <w:sz w:val="24"/>
          <w:szCs w:val="24"/>
          <w:lang w:val="kk-KZ"/>
        </w:rPr>
      </w:pPr>
    </w:p>
    <w:p w:rsidR="00515C94" w:rsidRPr="000C0BAB" w:rsidRDefault="00515C94" w:rsidP="00515C94">
      <w:pPr>
        <w:shd w:val="clear" w:color="auto" w:fill="FFFFFF"/>
        <w:ind w:firstLine="708"/>
        <w:rPr>
          <w:b w:val="0"/>
          <w:i w:val="0"/>
          <w:sz w:val="24"/>
          <w:szCs w:val="24"/>
          <w:lang w:val="kk-KZ"/>
        </w:rPr>
      </w:pPr>
      <w:r w:rsidRPr="000C0BAB">
        <w:rPr>
          <w:b w:val="0"/>
          <w:i w:val="0"/>
          <w:sz w:val="24"/>
          <w:szCs w:val="24"/>
          <w:lang w:val="kk-KZ"/>
        </w:rPr>
        <w:t>ПОСЛУЖНОЙ СПИСОК КАНДИДАТА НА АДМИНИСТРАТИВНУЮ</w:t>
      </w:r>
    </w:p>
    <w:p w:rsidR="00515C94" w:rsidRPr="000C0BAB" w:rsidRDefault="00515C94" w:rsidP="00515C94">
      <w:pPr>
        <w:shd w:val="clear" w:color="auto" w:fill="FFFFFF"/>
        <w:ind w:firstLine="708"/>
        <w:rPr>
          <w:b w:val="0"/>
          <w:i w:val="0"/>
          <w:sz w:val="24"/>
          <w:szCs w:val="24"/>
          <w:lang w:val="kk-KZ"/>
        </w:rPr>
      </w:pPr>
      <w:r w:rsidRPr="000C0BAB">
        <w:rPr>
          <w:b w:val="0"/>
          <w:i w:val="0"/>
          <w:sz w:val="24"/>
          <w:szCs w:val="24"/>
          <w:lang w:val="kk-KZ"/>
        </w:rPr>
        <w:t>ГОСУДАРСТВЕННУЮ ДОЛЖНОСТЬ КОРПУСА «Б»</w:t>
      </w:r>
    </w:p>
    <w:p w:rsidR="00515C94" w:rsidRPr="000C0BAB" w:rsidRDefault="00515C94" w:rsidP="00515C94">
      <w:pPr>
        <w:autoSpaceDE w:val="0"/>
        <w:autoSpaceDN w:val="0"/>
        <w:adjustRightInd w:val="0"/>
        <w:rPr>
          <w:i w:val="0"/>
          <w:sz w:val="24"/>
          <w:szCs w:val="24"/>
          <w:lang w:val="kk-KZ"/>
        </w:rPr>
      </w:pPr>
    </w:p>
    <w:tbl>
      <w:tblPr>
        <w:tblW w:w="0" w:type="auto"/>
        <w:tblLook w:val="04A0" w:firstRow="1" w:lastRow="0" w:firstColumn="1" w:lastColumn="0" w:noHBand="0" w:noVBand="1"/>
      </w:tblPr>
      <w:tblGrid>
        <w:gridCol w:w="5920"/>
        <w:gridCol w:w="2800"/>
      </w:tblGrid>
      <w:tr w:rsidR="00515C94" w:rsidRPr="000C0BAB" w:rsidTr="004728D5">
        <w:tc>
          <w:tcPr>
            <w:tcW w:w="5920" w:type="dxa"/>
          </w:tcPr>
          <w:p w:rsidR="00515C94" w:rsidRPr="000C0BAB" w:rsidRDefault="00515C94" w:rsidP="004728D5">
            <w:pPr>
              <w:autoSpaceDE w:val="0"/>
              <w:autoSpaceDN w:val="0"/>
              <w:adjustRightInd w:val="0"/>
              <w:jc w:val="right"/>
              <w:rPr>
                <w:b w:val="0"/>
                <w:i w:val="0"/>
                <w:sz w:val="24"/>
                <w:szCs w:val="24"/>
                <w:lang w:val="kk-KZ"/>
              </w:rPr>
            </w:pPr>
            <w:r w:rsidRPr="000C0BAB">
              <w:rPr>
                <w:b w:val="0"/>
                <w:i w:val="0"/>
                <w:sz w:val="24"/>
                <w:szCs w:val="24"/>
                <w:lang w:val="kk-KZ"/>
              </w:rPr>
              <w:t>_____________________________________________</w:t>
            </w:r>
          </w:p>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тегі, аты және әкесінің аты (болған жағдайда) /</w:t>
            </w:r>
          </w:p>
          <w:p w:rsidR="00515C94" w:rsidRPr="000C0BAB" w:rsidRDefault="00515C94" w:rsidP="004728D5">
            <w:pPr>
              <w:autoSpaceDE w:val="0"/>
              <w:autoSpaceDN w:val="0"/>
              <w:adjustRightInd w:val="0"/>
              <w:rPr>
                <w:i w:val="0"/>
                <w:sz w:val="24"/>
                <w:szCs w:val="24"/>
              </w:rPr>
            </w:pPr>
            <w:r w:rsidRPr="000C0BAB">
              <w:rPr>
                <w:i w:val="0"/>
                <w:sz w:val="24"/>
                <w:szCs w:val="24"/>
              </w:rPr>
              <w:t>фамилия, имя, отчество (при наличии)</w:t>
            </w:r>
          </w:p>
          <w:p w:rsidR="00515C94" w:rsidRPr="000C0BAB" w:rsidRDefault="00515C94" w:rsidP="004728D5">
            <w:pPr>
              <w:autoSpaceDE w:val="0"/>
              <w:autoSpaceDN w:val="0"/>
              <w:adjustRightInd w:val="0"/>
              <w:rPr>
                <w:i w:val="0"/>
                <w:sz w:val="24"/>
                <w:szCs w:val="24"/>
              </w:rPr>
            </w:pPr>
            <w:r w:rsidRPr="000C0BAB">
              <w:rPr>
                <w:i w:val="0"/>
                <w:sz w:val="24"/>
                <w:szCs w:val="24"/>
                <w:lang w:val="kk-KZ"/>
              </w:rPr>
              <w:t xml:space="preserve">   </w:t>
            </w:r>
            <w:r w:rsidRPr="000C0BAB">
              <w:rPr>
                <w:i w:val="0"/>
                <w:sz w:val="24"/>
                <w:szCs w:val="24"/>
              </w:rPr>
              <w:t>_____________________________________________</w:t>
            </w:r>
          </w:p>
          <w:p w:rsidR="00515C94" w:rsidRPr="000C0BAB" w:rsidRDefault="00515C94" w:rsidP="004728D5">
            <w:pPr>
              <w:autoSpaceDE w:val="0"/>
              <w:autoSpaceDN w:val="0"/>
              <w:adjustRightInd w:val="0"/>
              <w:rPr>
                <w:i w:val="0"/>
                <w:sz w:val="24"/>
                <w:szCs w:val="24"/>
              </w:rPr>
            </w:pPr>
            <w:proofErr w:type="spellStart"/>
            <w:r w:rsidRPr="000C0BAB">
              <w:rPr>
                <w:i w:val="0"/>
                <w:sz w:val="24"/>
                <w:szCs w:val="24"/>
              </w:rPr>
              <w:t>лауазымы</w:t>
            </w:r>
            <w:proofErr w:type="spellEnd"/>
            <w:r w:rsidRPr="000C0BAB">
              <w:rPr>
                <w:i w:val="0"/>
                <w:sz w:val="24"/>
                <w:szCs w:val="24"/>
              </w:rPr>
              <w:t xml:space="preserve">/должность, </w:t>
            </w:r>
            <w:proofErr w:type="spellStart"/>
            <w:r w:rsidRPr="000C0BAB">
              <w:rPr>
                <w:i w:val="0"/>
                <w:sz w:val="24"/>
                <w:szCs w:val="24"/>
              </w:rPr>
              <w:t>санаты</w:t>
            </w:r>
            <w:proofErr w:type="spellEnd"/>
            <w:r w:rsidRPr="000C0BAB">
              <w:rPr>
                <w:i w:val="0"/>
                <w:sz w:val="24"/>
                <w:szCs w:val="24"/>
              </w:rPr>
              <w:t>/категория</w:t>
            </w:r>
          </w:p>
          <w:p w:rsidR="00515C94" w:rsidRPr="000C0BAB" w:rsidRDefault="00515C94" w:rsidP="004728D5">
            <w:pPr>
              <w:autoSpaceDE w:val="0"/>
              <w:autoSpaceDN w:val="0"/>
              <w:adjustRightInd w:val="0"/>
              <w:rPr>
                <w:i w:val="0"/>
                <w:sz w:val="24"/>
                <w:szCs w:val="24"/>
              </w:rPr>
            </w:pPr>
            <w:r w:rsidRPr="000C0BAB">
              <w:rPr>
                <w:i w:val="0"/>
                <w:sz w:val="24"/>
                <w:szCs w:val="24"/>
              </w:rPr>
              <w:t>(болған жағдайда/при наличии)</w:t>
            </w:r>
          </w:p>
          <w:p w:rsidR="00515C94" w:rsidRPr="000C0BAB" w:rsidRDefault="00515C94" w:rsidP="004728D5">
            <w:pPr>
              <w:shd w:val="clear" w:color="auto" w:fill="FFFFFF"/>
              <w:ind w:firstLine="708"/>
              <w:jc w:val="right"/>
              <w:rPr>
                <w:b w:val="0"/>
                <w:i w:val="0"/>
                <w:sz w:val="24"/>
                <w:szCs w:val="24"/>
                <w:lang w:val="kk-KZ"/>
              </w:rPr>
            </w:pPr>
          </w:p>
          <w:p w:rsidR="00515C94" w:rsidRPr="000C0BAB" w:rsidRDefault="00515C94" w:rsidP="004728D5">
            <w:pPr>
              <w:autoSpaceDE w:val="0"/>
              <w:autoSpaceDN w:val="0"/>
              <w:adjustRightInd w:val="0"/>
              <w:jc w:val="right"/>
              <w:rPr>
                <w:i w:val="0"/>
                <w:sz w:val="24"/>
                <w:szCs w:val="24"/>
                <w:lang w:val="kk-KZ"/>
              </w:rPr>
            </w:pPr>
          </w:p>
        </w:tc>
        <w:tc>
          <w:tcPr>
            <w:tcW w:w="2800" w:type="dxa"/>
          </w:tcPr>
          <w:p w:rsidR="00515C94" w:rsidRPr="000C0BAB" w:rsidRDefault="00515C94" w:rsidP="004728D5">
            <w:pPr>
              <w:autoSpaceDE w:val="0"/>
              <w:autoSpaceDN w:val="0"/>
              <w:adjustRightInd w:val="0"/>
              <w:rPr>
                <w:i w:val="0"/>
                <w:sz w:val="24"/>
                <w:szCs w:val="24"/>
                <w:lang w:val="kk-KZ"/>
              </w:rPr>
            </w:pPr>
            <w:r w:rsidRPr="000C0BAB">
              <w:rPr>
                <w:i w:val="0"/>
                <w:noProof/>
                <w:sz w:val="24"/>
                <w:szCs w:val="24"/>
              </w:rPr>
              <w:drawing>
                <wp:inline distT="0" distB="0" distL="0" distR="0">
                  <wp:extent cx="136207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515C94" w:rsidRPr="000C0BAB" w:rsidRDefault="00515C94" w:rsidP="00515C94">
      <w:pPr>
        <w:autoSpaceDE w:val="0"/>
        <w:autoSpaceDN w:val="0"/>
        <w:adjustRightInd w:val="0"/>
        <w:rPr>
          <w:i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520"/>
        <w:gridCol w:w="2517"/>
      </w:tblGrid>
      <w:tr w:rsidR="00515C94" w:rsidRPr="000C0BAB" w:rsidTr="004728D5">
        <w:tc>
          <w:tcPr>
            <w:tcW w:w="9571" w:type="dxa"/>
            <w:gridSpan w:val="3"/>
          </w:tcPr>
          <w:p w:rsidR="00515C94" w:rsidRPr="000C0BAB" w:rsidRDefault="00515C94" w:rsidP="004728D5">
            <w:pPr>
              <w:autoSpaceDE w:val="0"/>
              <w:autoSpaceDN w:val="0"/>
              <w:adjustRightInd w:val="0"/>
              <w:rPr>
                <w:b w:val="0"/>
                <w:i w:val="0"/>
                <w:sz w:val="24"/>
                <w:szCs w:val="24"/>
              </w:rPr>
            </w:pPr>
            <w:r w:rsidRPr="000C0BAB">
              <w:rPr>
                <w:b w:val="0"/>
                <w:i w:val="0"/>
                <w:sz w:val="24"/>
                <w:szCs w:val="24"/>
              </w:rPr>
              <w:t>ЖЕКЕ МӘЛІМЕТТЕР / ЛИЧНЫЕ ДАННЫЕ</w:t>
            </w:r>
          </w:p>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1</w:t>
            </w:r>
          </w:p>
        </w:tc>
        <w:tc>
          <w:tcPr>
            <w:tcW w:w="6520" w:type="dxa"/>
          </w:tcPr>
          <w:p w:rsidR="00515C94" w:rsidRPr="000C0BAB" w:rsidRDefault="00515C94" w:rsidP="004728D5">
            <w:pPr>
              <w:autoSpaceDE w:val="0"/>
              <w:autoSpaceDN w:val="0"/>
              <w:adjustRightInd w:val="0"/>
              <w:rPr>
                <w:i w:val="0"/>
                <w:sz w:val="24"/>
                <w:szCs w:val="24"/>
              </w:rPr>
            </w:pPr>
            <w:proofErr w:type="spellStart"/>
            <w:r w:rsidRPr="000C0BAB">
              <w:rPr>
                <w:i w:val="0"/>
                <w:sz w:val="24"/>
                <w:szCs w:val="24"/>
              </w:rPr>
              <w:t>Туған</w:t>
            </w:r>
            <w:proofErr w:type="spellEnd"/>
            <w:r w:rsidRPr="000C0BAB">
              <w:rPr>
                <w:i w:val="0"/>
                <w:sz w:val="24"/>
                <w:szCs w:val="24"/>
              </w:rPr>
              <w:t xml:space="preserve"> </w:t>
            </w:r>
            <w:proofErr w:type="spellStart"/>
            <w:r w:rsidRPr="000C0BAB">
              <w:rPr>
                <w:i w:val="0"/>
                <w:sz w:val="24"/>
                <w:szCs w:val="24"/>
              </w:rPr>
              <w:t>кү</w:t>
            </w:r>
            <w:proofErr w:type="gramStart"/>
            <w:r w:rsidRPr="000C0BAB">
              <w:rPr>
                <w:i w:val="0"/>
                <w:sz w:val="24"/>
                <w:szCs w:val="24"/>
              </w:rPr>
              <w:t>ні</w:t>
            </w:r>
            <w:proofErr w:type="spellEnd"/>
            <w:r w:rsidRPr="000C0BAB">
              <w:rPr>
                <w:i w:val="0"/>
                <w:sz w:val="24"/>
                <w:szCs w:val="24"/>
              </w:rPr>
              <w:t xml:space="preserve"> </w:t>
            </w:r>
            <w:proofErr w:type="spellStart"/>
            <w:r w:rsidRPr="000C0BAB">
              <w:rPr>
                <w:i w:val="0"/>
                <w:sz w:val="24"/>
                <w:szCs w:val="24"/>
              </w:rPr>
              <w:t>ж</w:t>
            </w:r>
            <w:proofErr w:type="gramEnd"/>
            <w:r w:rsidRPr="000C0BAB">
              <w:rPr>
                <w:i w:val="0"/>
                <w:sz w:val="24"/>
                <w:szCs w:val="24"/>
              </w:rPr>
              <w:t>әне</w:t>
            </w:r>
            <w:proofErr w:type="spellEnd"/>
            <w:r w:rsidRPr="000C0BAB">
              <w:rPr>
                <w:i w:val="0"/>
                <w:sz w:val="24"/>
                <w:szCs w:val="24"/>
              </w:rPr>
              <w:t xml:space="preserve"> </w:t>
            </w:r>
            <w:proofErr w:type="spellStart"/>
            <w:r w:rsidRPr="000C0BAB">
              <w:rPr>
                <w:i w:val="0"/>
                <w:sz w:val="24"/>
                <w:szCs w:val="24"/>
              </w:rPr>
              <w:t>жері</w:t>
            </w:r>
            <w:proofErr w:type="spellEnd"/>
            <w:r w:rsidRPr="000C0BAB">
              <w:rPr>
                <w:i w:val="0"/>
                <w:sz w:val="24"/>
                <w:szCs w:val="24"/>
              </w:rPr>
              <w:t>/</w:t>
            </w:r>
            <w:r w:rsidRPr="000C0BAB">
              <w:rPr>
                <w:i w:val="0"/>
                <w:sz w:val="24"/>
                <w:szCs w:val="24"/>
                <w:lang w:val="kk-KZ"/>
              </w:rPr>
              <w:t xml:space="preserve"> </w:t>
            </w:r>
            <w:r w:rsidRPr="000C0BAB">
              <w:rPr>
                <w:i w:val="0"/>
                <w:sz w:val="24"/>
                <w:szCs w:val="24"/>
              </w:rPr>
              <w:t>Дата и место рождения</w:t>
            </w:r>
          </w:p>
          <w:p w:rsidR="00515C94" w:rsidRPr="000C0BAB" w:rsidRDefault="00515C94" w:rsidP="004728D5">
            <w:pPr>
              <w:autoSpaceDE w:val="0"/>
              <w:autoSpaceDN w:val="0"/>
              <w:adjustRightInd w:val="0"/>
              <w:rPr>
                <w:i w:val="0"/>
                <w:sz w:val="24"/>
                <w:szCs w:val="24"/>
                <w:lang w:val="kk-KZ"/>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2</w:t>
            </w:r>
          </w:p>
        </w:tc>
        <w:tc>
          <w:tcPr>
            <w:tcW w:w="6520" w:type="dxa"/>
          </w:tcPr>
          <w:p w:rsidR="00515C94" w:rsidRPr="000C0BAB" w:rsidRDefault="00515C94" w:rsidP="004728D5">
            <w:pPr>
              <w:autoSpaceDE w:val="0"/>
              <w:autoSpaceDN w:val="0"/>
              <w:adjustRightInd w:val="0"/>
              <w:rPr>
                <w:i w:val="0"/>
                <w:sz w:val="24"/>
                <w:szCs w:val="24"/>
              </w:rPr>
            </w:pPr>
            <w:proofErr w:type="spellStart"/>
            <w:r w:rsidRPr="000C0BAB">
              <w:rPr>
                <w:i w:val="0"/>
                <w:sz w:val="24"/>
                <w:szCs w:val="24"/>
              </w:rPr>
              <w:t>Ұлты</w:t>
            </w:r>
            <w:proofErr w:type="spellEnd"/>
            <w:r w:rsidRPr="000C0BAB">
              <w:rPr>
                <w:i w:val="0"/>
                <w:sz w:val="24"/>
                <w:szCs w:val="24"/>
              </w:rPr>
              <w:t xml:space="preserve"> (</w:t>
            </w:r>
            <w:proofErr w:type="spellStart"/>
            <w:r w:rsidRPr="000C0BAB">
              <w:rPr>
                <w:i w:val="0"/>
                <w:sz w:val="24"/>
                <w:szCs w:val="24"/>
              </w:rPr>
              <w:t>қалауы</w:t>
            </w:r>
            <w:proofErr w:type="spellEnd"/>
            <w:r w:rsidRPr="000C0BAB">
              <w:rPr>
                <w:i w:val="0"/>
                <w:sz w:val="24"/>
                <w:szCs w:val="24"/>
              </w:rPr>
              <w:t xml:space="preserve"> </w:t>
            </w:r>
            <w:proofErr w:type="spellStart"/>
            <w:r w:rsidRPr="000C0BAB">
              <w:rPr>
                <w:i w:val="0"/>
                <w:sz w:val="24"/>
                <w:szCs w:val="24"/>
              </w:rPr>
              <w:t>бойынша</w:t>
            </w:r>
            <w:proofErr w:type="spellEnd"/>
            <w:r w:rsidRPr="000C0BAB">
              <w:rPr>
                <w:i w:val="0"/>
                <w:sz w:val="24"/>
                <w:szCs w:val="24"/>
              </w:rPr>
              <w:t>)/</w:t>
            </w:r>
            <w:r w:rsidRPr="000C0BAB">
              <w:rPr>
                <w:i w:val="0"/>
                <w:sz w:val="24"/>
                <w:szCs w:val="24"/>
                <w:lang w:val="kk-KZ"/>
              </w:rPr>
              <w:t xml:space="preserve"> </w:t>
            </w:r>
            <w:r w:rsidRPr="000C0BAB">
              <w:rPr>
                <w:i w:val="0"/>
                <w:sz w:val="24"/>
                <w:szCs w:val="24"/>
              </w:rPr>
              <w:t>Национальность (по желанию)</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3</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 xml:space="preserve">Оқу орнын бітірген жылы және оныңатауы/ </w:t>
            </w:r>
            <w:r w:rsidRPr="000C0BAB">
              <w:rPr>
                <w:i w:val="0"/>
                <w:sz w:val="24"/>
                <w:szCs w:val="24"/>
              </w:rPr>
              <w:t>Год окончания и наименование учебного заведения</w:t>
            </w: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rPr>
          <w:trHeight w:val="784"/>
        </w:trPr>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4</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Мамандығы бойынша біліктілігі, ғылыми дәрежесі, ғылыми атағы (болған жағдайда) / Квалификация по специальности, учена</w:t>
            </w:r>
            <w:r w:rsidRPr="000C0BAB">
              <w:rPr>
                <w:i w:val="0"/>
                <w:sz w:val="24"/>
                <w:szCs w:val="24"/>
              </w:rPr>
              <w:t>я</w:t>
            </w:r>
            <w:r w:rsidRPr="000C0BAB">
              <w:rPr>
                <w:i w:val="0"/>
                <w:sz w:val="24"/>
                <w:szCs w:val="24"/>
                <w:lang w:val="kk-KZ"/>
              </w:rPr>
              <w:t xml:space="preserve"> </w:t>
            </w:r>
            <w:r w:rsidRPr="000C0BAB">
              <w:rPr>
                <w:i w:val="0"/>
                <w:sz w:val="24"/>
                <w:szCs w:val="24"/>
              </w:rPr>
              <w:t>степень, ученое звание (при наличии)</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5</w:t>
            </w:r>
          </w:p>
        </w:tc>
        <w:tc>
          <w:tcPr>
            <w:tcW w:w="6520" w:type="dxa"/>
          </w:tcPr>
          <w:p w:rsidR="00515C94" w:rsidRPr="000C0BAB" w:rsidRDefault="00515C94" w:rsidP="004728D5">
            <w:pPr>
              <w:autoSpaceDE w:val="0"/>
              <w:autoSpaceDN w:val="0"/>
              <w:adjustRightInd w:val="0"/>
              <w:rPr>
                <w:i w:val="0"/>
                <w:sz w:val="24"/>
                <w:szCs w:val="24"/>
              </w:rPr>
            </w:pPr>
            <w:proofErr w:type="spellStart"/>
            <w:r w:rsidRPr="000C0BAB">
              <w:rPr>
                <w:i w:val="0"/>
                <w:sz w:val="24"/>
                <w:szCs w:val="24"/>
              </w:rPr>
              <w:t>Шетел</w:t>
            </w:r>
            <w:proofErr w:type="spellEnd"/>
            <w:r w:rsidRPr="000C0BAB">
              <w:rPr>
                <w:i w:val="0"/>
                <w:sz w:val="24"/>
                <w:szCs w:val="24"/>
              </w:rPr>
              <w:t xml:space="preserve"> </w:t>
            </w:r>
            <w:proofErr w:type="spellStart"/>
            <w:r w:rsidRPr="000C0BAB">
              <w:rPr>
                <w:i w:val="0"/>
                <w:sz w:val="24"/>
                <w:szCs w:val="24"/>
              </w:rPr>
              <w:t>тілдерін</w:t>
            </w:r>
            <w:proofErr w:type="spellEnd"/>
            <w:r w:rsidRPr="000C0BAB">
              <w:rPr>
                <w:i w:val="0"/>
                <w:sz w:val="24"/>
                <w:szCs w:val="24"/>
              </w:rPr>
              <w:t xml:space="preserve"> </w:t>
            </w:r>
            <w:proofErr w:type="spellStart"/>
            <w:r w:rsidRPr="000C0BAB">
              <w:rPr>
                <w:i w:val="0"/>
                <w:sz w:val="24"/>
                <w:szCs w:val="24"/>
              </w:rPr>
              <w:t>білуі</w:t>
            </w:r>
            <w:proofErr w:type="spellEnd"/>
            <w:r w:rsidRPr="000C0BAB">
              <w:rPr>
                <w:i w:val="0"/>
                <w:sz w:val="24"/>
                <w:szCs w:val="24"/>
              </w:rPr>
              <w:t>/</w:t>
            </w:r>
            <w:r w:rsidRPr="000C0BAB">
              <w:rPr>
                <w:i w:val="0"/>
                <w:sz w:val="24"/>
                <w:szCs w:val="24"/>
                <w:lang w:val="kk-KZ"/>
              </w:rPr>
              <w:t xml:space="preserve"> </w:t>
            </w:r>
            <w:r w:rsidRPr="000C0BAB">
              <w:rPr>
                <w:i w:val="0"/>
                <w:sz w:val="24"/>
                <w:szCs w:val="24"/>
              </w:rPr>
              <w:t>Владение иностранными языками</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6</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Мемлекеттік наградалары, құрметті атақтары (болған жағдайда) /</w:t>
            </w:r>
          </w:p>
          <w:p w:rsidR="00515C94" w:rsidRPr="000C0BAB" w:rsidRDefault="00515C94" w:rsidP="004728D5">
            <w:pPr>
              <w:autoSpaceDE w:val="0"/>
              <w:autoSpaceDN w:val="0"/>
              <w:adjustRightInd w:val="0"/>
              <w:rPr>
                <w:i w:val="0"/>
                <w:sz w:val="24"/>
                <w:szCs w:val="24"/>
              </w:rPr>
            </w:pPr>
            <w:r w:rsidRPr="000C0BAB">
              <w:rPr>
                <w:i w:val="0"/>
                <w:sz w:val="24"/>
                <w:szCs w:val="24"/>
              </w:rPr>
              <w:t>Государственные награды, почетные звания (при наличии)</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7</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 xml:space="preserve">Дипломатиялық дәрежесі, әскери, арнайы атақтары, сыныптық шені (болған жағдайда) / </w:t>
            </w:r>
            <w:r w:rsidRPr="000C0BAB">
              <w:rPr>
                <w:i w:val="0"/>
                <w:sz w:val="24"/>
                <w:szCs w:val="24"/>
              </w:rPr>
              <w:t>Дипломатический ранг, воинское,</w:t>
            </w:r>
            <w:r w:rsidRPr="000C0BAB">
              <w:rPr>
                <w:i w:val="0"/>
                <w:sz w:val="24"/>
                <w:szCs w:val="24"/>
                <w:lang w:val="kk-KZ"/>
              </w:rPr>
              <w:t xml:space="preserve">  </w:t>
            </w:r>
            <w:r w:rsidRPr="000C0BAB">
              <w:rPr>
                <w:i w:val="0"/>
                <w:sz w:val="24"/>
                <w:szCs w:val="24"/>
              </w:rPr>
              <w:t>специальное звание, классный чин (при наличии)</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8</w:t>
            </w:r>
          </w:p>
        </w:tc>
        <w:tc>
          <w:tcPr>
            <w:tcW w:w="6520" w:type="dxa"/>
          </w:tcPr>
          <w:p w:rsidR="00515C94" w:rsidRPr="000C0BAB" w:rsidRDefault="00515C94" w:rsidP="004728D5">
            <w:pPr>
              <w:autoSpaceDE w:val="0"/>
              <w:autoSpaceDN w:val="0"/>
              <w:adjustRightInd w:val="0"/>
              <w:rPr>
                <w:i w:val="0"/>
                <w:sz w:val="24"/>
                <w:szCs w:val="24"/>
              </w:rPr>
            </w:pPr>
            <w:proofErr w:type="spellStart"/>
            <w:r w:rsidRPr="000C0BAB">
              <w:rPr>
                <w:i w:val="0"/>
                <w:sz w:val="24"/>
                <w:szCs w:val="24"/>
              </w:rPr>
              <w:t>Жаза</w:t>
            </w:r>
            <w:proofErr w:type="spellEnd"/>
            <w:r w:rsidRPr="000C0BAB">
              <w:rPr>
                <w:i w:val="0"/>
                <w:sz w:val="24"/>
                <w:szCs w:val="24"/>
              </w:rPr>
              <w:t xml:space="preserve"> </w:t>
            </w:r>
            <w:proofErr w:type="spellStart"/>
            <w:r w:rsidRPr="000C0BAB">
              <w:rPr>
                <w:i w:val="0"/>
                <w:sz w:val="24"/>
                <w:szCs w:val="24"/>
              </w:rPr>
              <w:t>тү</w:t>
            </w:r>
            <w:proofErr w:type="gramStart"/>
            <w:r w:rsidRPr="000C0BAB">
              <w:rPr>
                <w:i w:val="0"/>
                <w:sz w:val="24"/>
                <w:szCs w:val="24"/>
              </w:rPr>
              <w:t>р</w:t>
            </w:r>
            <w:proofErr w:type="gramEnd"/>
            <w:r w:rsidRPr="000C0BAB">
              <w:rPr>
                <w:i w:val="0"/>
                <w:sz w:val="24"/>
                <w:szCs w:val="24"/>
              </w:rPr>
              <w:t>і</w:t>
            </w:r>
            <w:proofErr w:type="spellEnd"/>
            <w:r w:rsidRPr="000C0BAB">
              <w:rPr>
                <w:i w:val="0"/>
                <w:sz w:val="24"/>
                <w:szCs w:val="24"/>
              </w:rPr>
              <w:t xml:space="preserve">, оны </w:t>
            </w:r>
            <w:proofErr w:type="spellStart"/>
            <w:r w:rsidRPr="000C0BAB">
              <w:rPr>
                <w:i w:val="0"/>
                <w:sz w:val="24"/>
                <w:szCs w:val="24"/>
              </w:rPr>
              <w:t>тағайындау</w:t>
            </w:r>
            <w:proofErr w:type="spellEnd"/>
            <w:r w:rsidRPr="000C0BAB">
              <w:rPr>
                <w:i w:val="0"/>
                <w:sz w:val="24"/>
                <w:szCs w:val="24"/>
              </w:rPr>
              <w:t xml:space="preserve"> </w:t>
            </w:r>
            <w:proofErr w:type="spellStart"/>
            <w:r w:rsidRPr="000C0BAB">
              <w:rPr>
                <w:i w:val="0"/>
                <w:sz w:val="24"/>
                <w:szCs w:val="24"/>
              </w:rPr>
              <w:t>күні</w:t>
            </w:r>
            <w:proofErr w:type="spellEnd"/>
            <w:r w:rsidRPr="000C0BAB">
              <w:rPr>
                <w:i w:val="0"/>
                <w:sz w:val="24"/>
                <w:szCs w:val="24"/>
              </w:rPr>
              <w:t xml:space="preserve"> мен </w:t>
            </w:r>
            <w:proofErr w:type="spellStart"/>
            <w:r w:rsidRPr="000C0BAB">
              <w:rPr>
                <w:i w:val="0"/>
                <w:sz w:val="24"/>
                <w:szCs w:val="24"/>
              </w:rPr>
              <w:t>негізі</w:t>
            </w:r>
            <w:proofErr w:type="spellEnd"/>
            <w:r w:rsidRPr="000C0BAB">
              <w:rPr>
                <w:i w:val="0"/>
                <w:sz w:val="24"/>
                <w:szCs w:val="24"/>
              </w:rPr>
              <w:t xml:space="preserve"> (</w:t>
            </w:r>
            <w:proofErr w:type="spellStart"/>
            <w:r w:rsidRPr="000C0BAB">
              <w:rPr>
                <w:i w:val="0"/>
                <w:sz w:val="24"/>
                <w:szCs w:val="24"/>
              </w:rPr>
              <w:t>болған</w:t>
            </w:r>
            <w:proofErr w:type="spellEnd"/>
            <w:r w:rsidRPr="000C0BAB">
              <w:rPr>
                <w:i w:val="0"/>
                <w:sz w:val="24"/>
                <w:szCs w:val="24"/>
              </w:rPr>
              <w:t xml:space="preserve"> </w:t>
            </w:r>
            <w:proofErr w:type="spellStart"/>
            <w:r w:rsidRPr="000C0BAB">
              <w:rPr>
                <w:i w:val="0"/>
                <w:sz w:val="24"/>
                <w:szCs w:val="24"/>
              </w:rPr>
              <w:t>жағдайда</w:t>
            </w:r>
            <w:proofErr w:type="spellEnd"/>
            <w:r w:rsidRPr="000C0BAB">
              <w:rPr>
                <w:i w:val="0"/>
                <w:sz w:val="24"/>
                <w:szCs w:val="24"/>
              </w:rPr>
              <w:t>) /Вид взыскания, дата и основания его</w:t>
            </w:r>
            <w:r w:rsidRPr="000C0BAB">
              <w:rPr>
                <w:i w:val="0"/>
                <w:sz w:val="24"/>
                <w:szCs w:val="24"/>
                <w:lang w:val="kk-KZ"/>
              </w:rPr>
              <w:t xml:space="preserve"> </w:t>
            </w:r>
            <w:r w:rsidRPr="000C0BAB">
              <w:rPr>
                <w:i w:val="0"/>
                <w:sz w:val="24"/>
                <w:szCs w:val="24"/>
              </w:rPr>
              <w:t>наложения (при наличии)</w:t>
            </w:r>
          </w:p>
          <w:p w:rsidR="00515C94" w:rsidRPr="000C0BAB" w:rsidRDefault="00515C94" w:rsidP="004728D5">
            <w:pPr>
              <w:autoSpaceDE w:val="0"/>
              <w:autoSpaceDN w:val="0"/>
              <w:adjustRightInd w:val="0"/>
              <w:rPr>
                <w:i w:val="0"/>
                <w:sz w:val="24"/>
                <w:szCs w:val="24"/>
                <w:lang w:val="kk-KZ"/>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5F4B82"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9</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 xml:space="preserve">Соңғы үш жылдағы қызметінің тиімділігін жыл сайынғы бағалау күні мен нәтижесі, егер үш жылдан кем </w:t>
            </w:r>
            <w:r w:rsidRPr="000C0BAB">
              <w:rPr>
                <w:i w:val="0"/>
                <w:sz w:val="24"/>
                <w:szCs w:val="24"/>
                <w:lang w:val="kk-KZ"/>
              </w:rPr>
              <w:lastRenderedPageBreak/>
              <w:t>жұмыс істеген жағдайда, нақты жұмыс істеген кезеңіндегі бағасы көрсетіледі (мемлекеттікәкімшілік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17" w:type="dxa"/>
          </w:tcPr>
          <w:p w:rsidR="00515C94" w:rsidRPr="000C0BAB" w:rsidRDefault="00515C94" w:rsidP="004728D5">
            <w:pPr>
              <w:autoSpaceDE w:val="0"/>
              <w:autoSpaceDN w:val="0"/>
              <w:adjustRightInd w:val="0"/>
              <w:rPr>
                <w:i w:val="0"/>
                <w:sz w:val="24"/>
                <w:szCs w:val="24"/>
                <w:lang w:val="kk-KZ"/>
              </w:rPr>
            </w:pPr>
          </w:p>
        </w:tc>
      </w:tr>
    </w:tbl>
    <w:p w:rsidR="00515C94" w:rsidRPr="000C0BAB" w:rsidRDefault="00515C94" w:rsidP="00515C94">
      <w:pPr>
        <w:autoSpaceDE w:val="0"/>
        <w:autoSpaceDN w:val="0"/>
        <w:adjustRightInd w:val="0"/>
        <w:rPr>
          <w:i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4501"/>
      </w:tblGrid>
      <w:tr w:rsidR="00515C94" w:rsidRPr="000C0BAB" w:rsidTr="004728D5">
        <w:tc>
          <w:tcPr>
            <w:tcW w:w="9571" w:type="dxa"/>
            <w:gridSpan w:val="3"/>
          </w:tcPr>
          <w:p w:rsidR="00515C94" w:rsidRPr="000C0BAB" w:rsidRDefault="00515C94" w:rsidP="004728D5">
            <w:pPr>
              <w:autoSpaceDE w:val="0"/>
              <w:autoSpaceDN w:val="0"/>
              <w:adjustRightInd w:val="0"/>
              <w:rPr>
                <w:b w:val="0"/>
                <w:i w:val="0"/>
                <w:sz w:val="24"/>
                <w:szCs w:val="24"/>
                <w:lang w:val="kk-KZ"/>
              </w:rPr>
            </w:pPr>
            <w:r w:rsidRPr="000C0BAB">
              <w:rPr>
                <w:b w:val="0"/>
                <w:i w:val="0"/>
                <w:sz w:val="24"/>
                <w:szCs w:val="24"/>
                <w:lang w:val="kk-KZ"/>
              </w:rPr>
              <w:t>ЕҢБЕК ЖОЛЫ/ТРУДОВАЯ ДЕЯТЕЛЬНОСТЬ</w:t>
            </w:r>
          </w:p>
        </w:tc>
      </w:tr>
      <w:tr w:rsidR="00515C94" w:rsidRPr="000C0BAB" w:rsidTr="004728D5">
        <w:tc>
          <w:tcPr>
            <w:tcW w:w="5070" w:type="dxa"/>
            <w:gridSpan w:val="2"/>
          </w:tcPr>
          <w:p w:rsidR="00515C94" w:rsidRPr="000C0BAB" w:rsidRDefault="00515C94" w:rsidP="004728D5">
            <w:pPr>
              <w:autoSpaceDE w:val="0"/>
              <w:autoSpaceDN w:val="0"/>
              <w:adjustRightInd w:val="0"/>
              <w:rPr>
                <w:b w:val="0"/>
                <w:i w:val="0"/>
                <w:sz w:val="24"/>
                <w:szCs w:val="24"/>
                <w:lang w:val="kk-KZ"/>
              </w:rPr>
            </w:pPr>
            <w:r w:rsidRPr="000C0BAB">
              <w:rPr>
                <w:b w:val="0"/>
                <w:i w:val="0"/>
                <w:sz w:val="24"/>
                <w:szCs w:val="24"/>
              </w:rPr>
              <w:t>Күні/Дата</w:t>
            </w:r>
          </w:p>
        </w:tc>
        <w:tc>
          <w:tcPr>
            <w:tcW w:w="4501" w:type="dxa"/>
          </w:tcPr>
          <w:p w:rsidR="00515C94" w:rsidRPr="000C0BAB" w:rsidRDefault="00515C94" w:rsidP="004728D5">
            <w:pPr>
              <w:autoSpaceDE w:val="0"/>
              <w:autoSpaceDN w:val="0"/>
              <w:adjustRightInd w:val="0"/>
              <w:rPr>
                <w:b w:val="0"/>
                <w:i w:val="0"/>
                <w:sz w:val="24"/>
                <w:szCs w:val="24"/>
                <w:lang w:val="kk-KZ"/>
              </w:rPr>
            </w:pPr>
            <w:r w:rsidRPr="000C0BAB">
              <w:rPr>
                <w:b w:val="0"/>
                <w:i w:val="0"/>
                <w:sz w:val="24"/>
                <w:szCs w:val="24"/>
                <w:lang w:val="kk-KZ"/>
              </w:rPr>
              <w:t>қызметі, жұмыс</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lang w:val="kk-KZ"/>
              </w:rPr>
              <w:t>орны, мекеменің</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lang w:val="kk-KZ"/>
              </w:rPr>
              <w:t>орналасқан жері</w:t>
            </w:r>
          </w:p>
          <w:p w:rsidR="00515C94" w:rsidRPr="000C0BAB" w:rsidRDefault="00515C94" w:rsidP="004728D5">
            <w:pPr>
              <w:autoSpaceDE w:val="0"/>
              <w:autoSpaceDN w:val="0"/>
              <w:adjustRightInd w:val="0"/>
              <w:rPr>
                <w:b w:val="0"/>
                <w:i w:val="0"/>
                <w:sz w:val="24"/>
                <w:szCs w:val="24"/>
              </w:rPr>
            </w:pPr>
            <w:r w:rsidRPr="000C0BAB">
              <w:rPr>
                <w:b w:val="0"/>
                <w:i w:val="0"/>
                <w:sz w:val="24"/>
                <w:szCs w:val="24"/>
              </w:rPr>
              <w:t>/должность, место работы, местонахождение</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rPr>
              <w:t>организации</w:t>
            </w:r>
          </w:p>
        </w:tc>
      </w:tr>
      <w:tr w:rsidR="00515C94" w:rsidRPr="000C0BAB" w:rsidTr="004728D5">
        <w:tc>
          <w:tcPr>
            <w:tcW w:w="2660" w:type="dxa"/>
          </w:tcPr>
          <w:p w:rsidR="00515C94" w:rsidRPr="000C0BAB" w:rsidRDefault="00515C94" w:rsidP="004728D5">
            <w:pPr>
              <w:autoSpaceDE w:val="0"/>
              <w:autoSpaceDN w:val="0"/>
              <w:adjustRightInd w:val="0"/>
              <w:rPr>
                <w:b w:val="0"/>
                <w:i w:val="0"/>
                <w:sz w:val="24"/>
                <w:szCs w:val="24"/>
              </w:rPr>
            </w:pPr>
            <w:r w:rsidRPr="000C0BAB">
              <w:rPr>
                <w:b w:val="0"/>
                <w:i w:val="0"/>
                <w:sz w:val="24"/>
                <w:szCs w:val="24"/>
              </w:rPr>
              <w:t>қабыл-</w:t>
            </w:r>
          </w:p>
          <w:p w:rsidR="00515C94" w:rsidRPr="000C0BAB" w:rsidRDefault="00515C94" w:rsidP="004728D5">
            <w:pPr>
              <w:autoSpaceDE w:val="0"/>
              <w:autoSpaceDN w:val="0"/>
              <w:adjustRightInd w:val="0"/>
              <w:rPr>
                <w:b w:val="0"/>
                <w:i w:val="0"/>
                <w:sz w:val="24"/>
                <w:szCs w:val="24"/>
              </w:rPr>
            </w:pPr>
            <w:r w:rsidRPr="000C0BAB">
              <w:rPr>
                <w:b w:val="0"/>
                <w:i w:val="0"/>
                <w:sz w:val="24"/>
                <w:szCs w:val="24"/>
              </w:rPr>
              <w:t>данған/</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rPr>
              <w:t>приема</w:t>
            </w:r>
          </w:p>
        </w:tc>
        <w:tc>
          <w:tcPr>
            <w:tcW w:w="2410" w:type="dxa"/>
          </w:tcPr>
          <w:p w:rsidR="00515C94" w:rsidRPr="000C0BAB" w:rsidRDefault="00515C94" w:rsidP="004728D5">
            <w:pPr>
              <w:autoSpaceDE w:val="0"/>
              <w:autoSpaceDN w:val="0"/>
              <w:adjustRightInd w:val="0"/>
              <w:rPr>
                <w:b w:val="0"/>
                <w:i w:val="0"/>
                <w:sz w:val="24"/>
                <w:szCs w:val="24"/>
              </w:rPr>
            </w:pPr>
            <w:r w:rsidRPr="000C0BAB">
              <w:rPr>
                <w:b w:val="0"/>
                <w:i w:val="0"/>
                <w:sz w:val="24"/>
                <w:szCs w:val="24"/>
              </w:rPr>
              <w:t>босатылған/</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rPr>
              <w:t>увольнения</w:t>
            </w:r>
          </w:p>
          <w:p w:rsidR="00515C94" w:rsidRPr="000C0BAB" w:rsidRDefault="00515C94" w:rsidP="004728D5">
            <w:pPr>
              <w:autoSpaceDE w:val="0"/>
              <w:autoSpaceDN w:val="0"/>
              <w:adjustRightInd w:val="0"/>
              <w:rPr>
                <w:b w:val="0"/>
                <w:i w:val="0"/>
                <w:sz w:val="24"/>
                <w:szCs w:val="24"/>
                <w:lang w:val="kk-KZ"/>
              </w:rPr>
            </w:pPr>
          </w:p>
        </w:tc>
        <w:tc>
          <w:tcPr>
            <w:tcW w:w="4501"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2660" w:type="dxa"/>
          </w:tcPr>
          <w:p w:rsidR="00515C94" w:rsidRPr="000C0BAB" w:rsidRDefault="00515C94" w:rsidP="004728D5">
            <w:pPr>
              <w:autoSpaceDE w:val="0"/>
              <w:autoSpaceDN w:val="0"/>
              <w:adjustRightInd w:val="0"/>
              <w:rPr>
                <w:i w:val="0"/>
                <w:sz w:val="24"/>
                <w:szCs w:val="24"/>
              </w:rPr>
            </w:pPr>
          </w:p>
        </w:tc>
        <w:tc>
          <w:tcPr>
            <w:tcW w:w="2410" w:type="dxa"/>
          </w:tcPr>
          <w:p w:rsidR="00515C94" w:rsidRPr="000C0BAB" w:rsidRDefault="00515C94" w:rsidP="004728D5">
            <w:pPr>
              <w:autoSpaceDE w:val="0"/>
              <w:autoSpaceDN w:val="0"/>
              <w:adjustRightInd w:val="0"/>
              <w:rPr>
                <w:i w:val="0"/>
                <w:sz w:val="24"/>
                <w:szCs w:val="24"/>
                <w:lang w:val="kk-KZ"/>
              </w:rPr>
            </w:pPr>
          </w:p>
        </w:tc>
        <w:tc>
          <w:tcPr>
            <w:tcW w:w="4501"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2660" w:type="dxa"/>
          </w:tcPr>
          <w:p w:rsidR="00515C94" w:rsidRPr="000C0BAB" w:rsidRDefault="00515C94" w:rsidP="004728D5">
            <w:pPr>
              <w:autoSpaceDE w:val="0"/>
              <w:autoSpaceDN w:val="0"/>
              <w:adjustRightInd w:val="0"/>
              <w:rPr>
                <w:i w:val="0"/>
                <w:sz w:val="24"/>
                <w:szCs w:val="24"/>
              </w:rPr>
            </w:pPr>
          </w:p>
        </w:tc>
        <w:tc>
          <w:tcPr>
            <w:tcW w:w="2410" w:type="dxa"/>
          </w:tcPr>
          <w:p w:rsidR="00515C94" w:rsidRPr="000C0BAB" w:rsidRDefault="00515C94" w:rsidP="004728D5">
            <w:pPr>
              <w:autoSpaceDE w:val="0"/>
              <w:autoSpaceDN w:val="0"/>
              <w:adjustRightInd w:val="0"/>
              <w:rPr>
                <w:i w:val="0"/>
                <w:sz w:val="24"/>
                <w:szCs w:val="24"/>
                <w:lang w:val="kk-KZ"/>
              </w:rPr>
            </w:pPr>
          </w:p>
        </w:tc>
        <w:tc>
          <w:tcPr>
            <w:tcW w:w="4501"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266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____________________</w:t>
            </w:r>
          </w:p>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Кандидаттың қолы/</w:t>
            </w:r>
          </w:p>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Подпись кандидата</w:t>
            </w:r>
          </w:p>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_______________</w:t>
            </w:r>
          </w:p>
          <w:p w:rsidR="00515C94" w:rsidRPr="000C0BAB" w:rsidRDefault="00515C94" w:rsidP="004728D5">
            <w:pPr>
              <w:autoSpaceDE w:val="0"/>
              <w:autoSpaceDN w:val="0"/>
              <w:adjustRightInd w:val="0"/>
              <w:ind w:firstLine="708"/>
              <w:rPr>
                <w:i w:val="0"/>
                <w:sz w:val="24"/>
                <w:szCs w:val="24"/>
                <w:lang w:val="kk-KZ"/>
              </w:rPr>
            </w:pPr>
            <w:r w:rsidRPr="000C0BAB">
              <w:rPr>
                <w:i w:val="0"/>
                <w:sz w:val="24"/>
                <w:szCs w:val="24"/>
                <w:lang w:val="kk-KZ"/>
              </w:rPr>
              <w:t>күні/дата</w:t>
            </w:r>
          </w:p>
        </w:tc>
        <w:tc>
          <w:tcPr>
            <w:tcW w:w="2410" w:type="dxa"/>
          </w:tcPr>
          <w:p w:rsidR="00515C94" w:rsidRPr="000C0BAB" w:rsidRDefault="00515C94" w:rsidP="004728D5">
            <w:pPr>
              <w:autoSpaceDE w:val="0"/>
              <w:autoSpaceDN w:val="0"/>
              <w:adjustRightInd w:val="0"/>
              <w:rPr>
                <w:i w:val="0"/>
                <w:sz w:val="24"/>
                <w:szCs w:val="24"/>
                <w:lang w:val="kk-KZ"/>
              </w:rPr>
            </w:pPr>
          </w:p>
        </w:tc>
        <w:tc>
          <w:tcPr>
            <w:tcW w:w="4501"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 xml:space="preserve">Күні/Дата </w:t>
            </w:r>
          </w:p>
        </w:tc>
      </w:tr>
    </w:tbl>
    <w:p w:rsidR="00515C94" w:rsidRPr="000C0BAB" w:rsidRDefault="00515C94" w:rsidP="00515C94">
      <w:pPr>
        <w:autoSpaceDE w:val="0"/>
        <w:autoSpaceDN w:val="0"/>
        <w:adjustRightInd w:val="0"/>
        <w:rPr>
          <w:i w:val="0"/>
          <w:sz w:val="24"/>
          <w:szCs w:val="24"/>
          <w:lang w:val="kk-KZ"/>
        </w:rPr>
      </w:pPr>
    </w:p>
    <w:p w:rsidR="00515C94" w:rsidRPr="000C0BAB" w:rsidRDefault="00515C94" w:rsidP="00515C94">
      <w:pPr>
        <w:rPr>
          <w:i w:val="0"/>
          <w:sz w:val="24"/>
          <w:szCs w:val="24"/>
          <w:lang w:val="kk-KZ"/>
        </w:rPr>
      </w:pPr>
    </w:p>
    <w:p w:rsidR="00924F5B" w:rsidRDefault="009030E2" w:rsidP="00924F5B">
      <w:pPr>
        <w:spacing w:line="20" w:lineRule="atLeast"/>
        <w:ind w:left="5812"/>
        <w:contextualSpacing/>
        <w:rPr>
          <w:sz w:val="24"/>
          <w:szCs w:val="24"/>
          <w:lang w:val="kk-KZ"/>
        </w:rPr>
      </w:pPr>
      <w:r>
        <w:rPr>
          <w:b w:val="0"/>
          <w:i w:val="0"/>
        </w:rPr>
        <w:t xml:space="preserve"> </w:t>
      </w:r>
    </w:p>
    <w:sectPr w:rsidR="00924F5B"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567B8"/>
    <w:multiLevelType w:val="hybridMultilevel"/>
    <w:tmpl w:val="357052C0"/>
    <w:lvl w:ilvl="0" w:tplc="61320F38">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4">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8">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9">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1">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2">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1"/>
    <w:lvlOverride w:ilvl="0">
      <w:startOverride w:val="7"/>
    </w:lvlOverride>
  </w:num>
  <w:num w:numId="11">
    <w:abstractNumId w:val="13"/>
  </w:num>
  <w:num w:numId="12">
    <w:abstractNumId w:val="18"/>
  </w:num>
  <w:num w:numId="13">
    <w:abstractNumId w:val="28"/>
    <w:lvlOverride w:ilvl="0">
      <w:startOverride w:val="1"/>
    </w:lvlOverride>
  </w:num>
  <w:num w:numId="14">
    <w:abstractNumId w:val="2"/>
    <w:lvlOverride w:ilvl="0">
      <w:startOverride w:val="4"/>
    </w:lvlOverride>
  </w:num>
  <w:num w:numId="15">
    <w:abstractNumId w:val="9"/>
  </w:num>
  <w:num w:numId="16">
    <w:abstractNumId w:val="24"/>
  </w:num>
  <w:num w:numId="17">
    <w:abstractNumId w:val="34"/>
  </w:num>
  <w:num w:numId="18">
    <w:abstractNumId w:val="25"/>
  </w:num>
  <w:num w:numId="19">
    <w:abstractNumId w:val="29"/>
  </w:num>
  <w:num w:numId="20">
    <w:abstractNumId w:val="3"/>
  </w:num>
  <w:num w:numId="21">
    <w:abstractNumId w:val="35"/>
  </w:num>
  <w:num w:numId="22">
    <w:abstractNumId w:val="14"/>
  </w:num>
  <w:num w:numId="23">
    <w:abstractNumId w:val="20"/>
  </w:num>
  <w:num w:numId="2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6"/>
  </w:num>
  <w:num w:numId="29">
    <w:abstractNumId w:val="26"/>
  </w:num>
  <w:num w:numId="30">
    <w:abstractNumId w:val="1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46562"/>
    <w:rsid w:val="00054765"/>
    <w:rsid w:val="000550FB"/>
    <w:rsid w:val="00061583"/>
    <w:rsid w:val="00061C6F"/>
    <w:rsid w:val="000747B8"/>
    <w:rsid w:val="00093F6B"/>
    <w:rsid w:val="000A41FA"/>
    <w:rsid w:val="000A67EC"/>
    <w:rsid w:val="000C0B61"/>
    <w:rsid w:val="000C425D"/>
    <w:rsid w:val="000D3066"/>
    <w:rsid w:val="000D5AA4"/>
    <w:rsid w:val="000E69D2"/>
    <w:rsid w:val="000F1961"/>
    <w:rsid w:val="000F635E"/>
    <w:rsid w:val="000F6D0D"/>
    <w:rsid w:val="0010425B"/>
    <w:rsid w:val="001106D7"/>
    <w:rsid w:val="0011443E"/>
    <w:rsid w:val="00124521"/>
    <w:rsid w:val="0015216A"/>
    <w:rsid w:val="00155BD5"/>
    <w:rsid w:val="00160E94"/>
    <w:rsid w:val="00173D3B"/>
    <w:rsid w:val="00177D89"/>
    <w:rsid w:val="00181632"/>
    <w:rsid w:val="001A3C74"/>
    <w:rsid w:val="001B70AB"/>
    <w:rsid w:val="001D768E"/>
    <w:rsid w:val="001E1EC5"/>
    <w:rsid w:val="001E24EA"/>
    <w:rsid w:val="001E6501"/>
    <w:rsid w:val="00211C2A"/>
    <w:rsid w:val="002125A5"/>
    <w:rsid w:val="002143E8"/>
    <w:rsid w:val="00214775"/>
    <w:rsid w:val="00214CE8"/>
    <w:rsid w:val="00215A8D"/>
    <w:rsid w:val="002160B0"/>
    <w:rsid w:val="00225A4D"/>
    <w:rsid w:val="00225F0E"/>
    <w:rsid w:val="0022771E"/>
    <w:rsid w:val="002314BF"/>
    <w:rsid w:val="00234B80"/>
    <w:rsid w:val="00235072"/>
    <w:rsid w:val="00244BC0"/>
    <w:rsid w:val="00245A74"/>
    <w:rsid w:val="00264021"/>
    <w:rsid w:val="00272D57"/>
    <w:rsid w:val="00273391"/>
    <w:rsid w:val="00274CF0"/>
    <w:rsid w:val="002804A7"/>
    <w:rsid w:val="00282168"/>
    <w:rsid w:val="002837FB"/>
    <w:rsid w:val="00290F5D"/>
    <w:rsid w:val="002A13EC"/>
    <w:rsid w:val="002A2AC9"/>
    <w:rsid w:val="002C18F7"/>
    <w:rsid w:val="002C24ED"/>
    <w:rsid w:val="002D1E3E"/>
    <w:rsid w:val="002D22DC"/>
    <w:rsid w:val="002D7028"/>
    <w:rsid w:val="002E6812"/>
    <w:rsid w:val="00310723"/>
    <w:rsid w:val="003150EE"/>
    <w:rsid w:val="00331EC9"/>
    <w:rsid w:val="00363466"/>
    <w:rsid w:val="00365568"/>
    <w:rsid w:val="003753AD"/>
    <w:rsid w:val="003815A9"/>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268C"/>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15C94"/>
    <w:rsid w:val="005246E6"/>
    <w:rsid w:val="005259F5"/>
    <w:rsid w:val="00532D4B"/>
    <w:rsid w:val="00543E21"/>
    <w:rsid w:val="00554BED"/>
    <w:rsid w:val="005601DD"/>
    <w:rsid w:val="0056143B"/>
    <w:rsid w:val="0056184F"/>
    <w:rsid w:val="00573975"/>
    <w:rsid w:val="00576389"/>
    <w:rsid w:val="00583163"/>
    <w:rsid w:val="005858AC"/>
    <w:rsid w:val="005B6A55"/>
    <w:rsid w:val="005B7474"/>
    <w:rsid w:val="005E13A8"/>
    <w:rsid w:val="005E236E"/>
    <w:rsid w:val="005F3D89"/>
    <w:rsid w:val="006056E8"/>
    <w:rsid w:val="0060701F"/>
    <w:rsid w:val="00610E50"/>
    <w:rsid w:val="006113DA"/>
    <w:rsid w:val="006119B9"/>
    <w:rsid w:val="00622C8F"/>
    <w:rsid w:val="00634CD6"/>
    <w:rsid w:val="006371D1"/>
    <w:rsid w:val="00643B44"/>
    <w:rsid w:val="006470EF"/>
    <w:rsid w:val="00654E7F"/>
    <w:rsid w:val="006559C4"/>
    <w:rsid w:val="006764F1"/>
    <w:rsid w:val="00676C34"/>
    <w:rsid w:val="0068001B"/>
    <w:rsid w:val="00686469"/>
    <w:rsid w:val="006B7D5D"/>
    <w:rsid w:val="006C1D22"/>
    <w:rsid w:val="006C7D5B"/>
    <w:rsid w:val="006D4608"/>
    <w:rsid w:val="0071268F"/>
    <w:rsid w:val="00717144"/>
    <w:rsid w:val="00733861"/>
    <w:rsid w:val="00736A32"/>
    <w:rsid w:val="007506C5"/>
    <w:rsid w:val="00755FBD"/>
    <w:rsid w:val="00757BFB"/>
    <w:rsid w:val="007652D2"/>
    <w:rsid w:val="00771B09"/>
    <w:rsid w:val="0077661B"/>
    <w:rsid w:val="00782E3A"/>
    <w:rsid w:val="007C443B"/>
    <w:rsid w:val="007D22A6"/>
    <w:rsid w:val="007D354A"/>
    <w:rsid w:val="007E007D"/>
    <w:rsid w:val="007E1B88"/>
    <w:rsid w:val="007E7247"/>
    <w:rsid w:val="0080530A"/>
    <w:rsid w:val="00813523"/>
    <w:rsid w:val="00813679"/>
    <w:rsid w:val="00824258"/>
    <w:rsid w:val="00832F6C"/>
    <w:rsid w:val="00853CAA"/>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24F5B"/>
    <w:rsid w:val="00934E42"/>
    <w:rsid w:val="00950601"/>
    <w:rsid w:val="00954201"/>
    <w:rsid w:val="00956F37"/>
    <w:rsid w:val="0096094C"/>
    <w:rsid w:val="009677B5"/>
    <w:rsid w:val="0097483C"/>
    <w:rsid w:val="0098611A"/>
    <w:rsid w:val="0099264F"/>
    <w:rsid w:val="00994ED4"/>
    <w:rsid w:val="009A113F"/>
    <w:rsid w:val="009A44AF"/>
    <w:rsid w:val="009A5659"/>
    <w:rsid w:val="009A6D05"/>
    <w:rsid w:val="009B3A7F"/>
    <w:rsid w:val="009B539A"/>
    <w:rsid w:val="009C33B3"/>
    <w:rsid w:val="009E7426"/>
    <w:rsid w:val="009F43C0"/>
    <w:rsid w:val="00A0665E"/>
    <w:rsid w:val="00A1192C"/>
    <w:rsid w:val="00A12396"/>
    <w:rsid w:val="00A12D3F"/>
    <w:rsid w:val="00A12D6F"/>
    <w:rsid w:val="00A25C1F"/>
    <w:rsid w:val="00A275E1"/>
    <w:rsid w:val="00A35F0A"/>
    <w:rsid w:val="00A44602"/>
    <w:rsid w:val="00A66020"/>
    <w:rsid w:val="00A93706"/>
    <w:rsid w:val="00AB1578"/>
    <w:rsid w:val="00AB2FE4"/>
    <w:rsid w:val="00AB45FB"/>
    <w:rsid w:val="00AC20D5"/>
    <w:rsid w:val="00AC38A5"/>
    <w:rsid w:val="00AE06B3"/>
    <w:rsid w:val="00AE1DF7"/>
    <w:rsid w:val="00AF1D0B"/>
    <w:rsid w:val="00B06567"/>
    <w:rsid w:val="00B20721"/>
    <w:rsid w:val="00B23BBE"/>
    <w:rsid w:val="00B25358"/>
    <w:rsid w:val="00B26D33"/>
    <w:rsid w:val="00B305F7"/>
    <w:rsid w:val="00B317E3"/>
    <w:rsid w:val="00B4346A"/>
    <w:rsid w:val="00B45750"/>
    <w:rsid w:val="00B55515"/>
    <w:rsid w:val="00B61811"/>
    <w:rsid w:val="00B63E95"/>
    <w:rsid w:val="00B822F5"/>
    <w:rsid w:val="00BA26DA"/>
    <w:rsid w:val="00BA7065"/>
    <w:rsid w:val="00BD734D"/>
    <w:rsid w:val="00BE1AB7"/>
    <w:rsid w:val="00BF5824"/>
    <w:rsid w:val="00BF7C54"/>
    <w:rsid w:val="00BF7DD1"/>
    <w:rsid w:val="00C04B72"/>
    <w:rsid w:val="00C24329"/>
    <w:rsid w:val="00C25A68"/>
    <w:rsid w:val="00C57FCD"/>
    <w:rsid w:val="00C60CC4"/>
    <w:rsid w:val="00C64F49"/>
    <w:rsid w:val="00C81382"/>
    <w:rsid w:val="00CC0ECE"/>
    <w:rsid w:val="00CC5418"/>
    <w:rsid w:val="00CD2C22"/>
    <w:rsid w:val="00CE4CFB"/>
    <w:rsid w:val="00CF2556"/>
    <w:rsid w:val="00D0063A"/>
    <w:rsid w:val="00D052A8"/>
    <w:rsid w:val="00D12E03"/>
    <w:rsid w:val="00D1310E"/>
    <w:rsid w:val="00D422FB"/>
    <w:rsid w:val="00D507AD"/>
    <w:rsid w:val="00D50F89"/>
    <w:rsid w:val="00D54B31"/>
    <w:rsid w:val="00D67F6A"/>
    <w:rsid w:val="00D736B4"/>
    <w:rsid w:val="00D75A66"/>
    <w:rsid w:val="00D852E4"/>
    <w:rsid w:val="00D97389"/>
    <w:rsid w:val="00DB083B"/>
    <w:rsid w:val="00DB2ABE"/>
    <w:rsid w:val="00DE02CB"/>
    <w:rsid w:val="00E01D8B"/>
    <w:rsid w:val="00E05600"/>
    <w:rsid w:val="00E12E77"/>
    <w:rsid w:val="00E22D47"/>
    <w:rsid w:val="00E25A8A"/>
    <w:rsid w:val="00E268CD"/>
    <w:rsid w:val="00E26A6C"/>
    <w:rsid w:val="00E329E9"/>
    <w:rsid w:val="00E46BF0"/>
    <w:rsid w:val="00E574F0"/>
    <w:rsid w:val="00E57FDF"/>
    <w:rsid w:val="00E62F87"/>
    <w:rsid w:val="00E66A97"/>
    <w:rsid w:val="00E6790D"/>
    <w:rsid w:val="00E7194D"/>
    <w:rsid w:val="00E73A20"/>
    <w:rsid w:val="00E80E32"/>
    <w:rsid w:val="00E8569F"/>
    <w:rsid w:val="00E91B42"/>
    <w:rsid w:val="00E9320A"/>
    <w:rsid w:val="00EA68F2"/>
    <w:rsid w:val="00EB0759"/>
    <w:rsid w:val="00EC43E7"/>
    <w:rsid w:val="00EC6F77"/>
    <w:rsid w:val="00ED5A30"/>
    <w:rsid w:val="00EF1173"/>
    <w:rsid w:val="00EF7F48"/>
    <w:rsid w:val="00F05B9E"/>
    <w:rsid w:val="00F05E4B"/>
    <w:rsid w:val="00F06FE9"/>
    <w:rsid w:val="00F21017"/>
    <w:rsid w:val="00F30D82"/>
    <w:rsid w:val="00F33DEA"/>
    <w:rsid w:val="00F35FC6"/>
    <w:rsid w:val="00F40DFE"/>
    <w:rsid w:val="00F45B01"/>
    <w:rsid w:val="00F62F1D"/>
    <w:rsid w:val="00F71377"/>
    <w:rsid w:val="00F72586"/>
    <w:rsid w:val="00F73589"/>
    <w:rsid w:val="00F83FC4"/>
    <w:rsid w:val="00F964D3"/>
    <w:rsid w:val="00FA5D7C"/>
    <w:rsid w:val="00FB54D5"/>
    <w:rsid w:val="00FB63BF"/>
    <w:rsid w:val="00FB7076"/>
    <w:rsid w:val="00FC0230"/>
    <w:rsid w:val="00FC43FC"/>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99"/>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99"/>
    <w:locked/>
    <w:rsid w:val="00272D57"/>
    <w:rPr>
      <w:rFonts w:eastAsiaTheme="minorEastAsia"/>
      <w:lang w:eastAsia="ru-RU"/>
    </w:rPr>
  </w:style>
  <w:style w:type="paragraph" w:customStyle="1" w:styleId="12">
    <w:name w:val="Без интервала1"/>
    <w:uiPriority w:val="99"/>
    <w:rsid w:val="00924F5B"/>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99"/>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99"/>
    <w:locked/>
    <w:rsid w:val="00272D57"/>
    <w:rPr>
      <w:rFonts w:eastAsiaTheme="minorEastAsia"/>
      <w:lang w:eastAsia="ru-RU"/>
    </w:rPr>
  </w:style>
  <w:style w:type="paragraph" w:customStyle="1" w:styleId="12">
    <w:name w:val="Без интервала1"/>
    <w:uiPriority w:val="99"/>
    <w:rsid w:val="00924F5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 w:id="20964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7C87-6602-4287-8DA3-B039D064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2020-06-22T10:03:00Z</cp:lastPrinted>
  <dcterms:created xsi:type="dcterms:W3CDTF">2020-10-16T02:35:00Z</dcterms:created>
  <dcterms:modified xsi:type="dcterms:W3CDTF">2020-10-16T02:35:00Z</dcterms:modified>
</cp:coreProperties>
</file>