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Default="00941D66" w:rsidP="00694823">
      <w:pPr>
        <w:pStyle w:val="a3"/>
        <w:jc w:val="both"/>
        <w:rPr>
          <w:rStyle w:val="title-news2"/>
          <w:rFonts w:ascii="Times New Roman" w:hAnsi="Times New Roman"/>
          <w:sz w:val="24"/>
          <w:szCs w:val="24"/>
          <w:lang w:val="kk-KZ"/>
        </w:rPr>
      </w:pPr>
    </w:p>
    <w:p w:rsidR="0055713B" w:rsidRPr="0055713B" w:rsidRDefault="0055713B" w:rsidP="0055713B">
      <w:pPr>
        <w:widowControl/>
        <w:ind w:firstLine="709"/>
        <w:jc w:val="both"/>
        <w:outlineLvl w:val="3"/>
        <w:rPr>
          <w:rFonts w:ascii="KZ Times New Roman" w:hAnsi="KZ Times New Roman"/>
          <w:b w:val="0"/>
          <w:i w:val="0"/>
          <w:iCs w:val="0"/>
          <w:color w:val="FF0000"/>
          <w:lang w:val="kk-KZ"/>
        </w:rPr>
      </w:pPr>
    </w:p>
    <w:p w:rsidR="00941D66" w:rsidRDefault="00941D66" w:rsidP="00694823">
      <w:pPr>
        <w:pStyle w:val="a3"/>
        <w:jc w:val="both"/>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bookmarkStart w:id="0" w:name="_GoBack"/>
      <w:bookmarkEnd w:id="0"/>
    </w:p>
    <w:p w:rsidR="00EE73D3" w:rsidRDefault="00EE73D3" w:rsidP="00A412EA">
      <w:pPr>
        <w:pStyle w:val="a3"/>
        <w:rPr>
          <w:rFonts w:ascii="Times New Roman" w:hAnsi="Times New Roman"/>
          <w:sz w:val="24"/>
          <w:szCs w:val="24"/>
          <w:lang w:val="kk-KZ"/>
        </w:rPr>
      </w:pPr>
    </w:p>
    <w:p w:rsidR="00BC1522" w:rsidRPr="00346141" w:rsidRDefault="00346141" w:rsidP="00346141">
      <w:pPr>
        <w:rPr>
          <w:i w:val="0"/>
          <w:lang w:val="kk-KZ"/>
        </w:rPr>
      </w:pPr>
      <w:r w:rsidRPr="00346141">
        <w:rPr>
          <w:i w:val="0"/>
          <w:lang w:val="kk-KZ"/>
        </w:rPr>
        <w:t xml:space="preserve">Қазақстан Республикасы Қаржы Министрлігі Мемлекеттік кірістер комитетінің Алматы облысы бойынша Мемлекеттік кірістер департаменті Қазақстан Республикасы Қаржы министрлігінің мемлекеттік қызметшілері арасында  «Б» корпусының бос мемлекеттік әкімшілік лауазымдарына орналасуға ішкі </w:t>
      </w:r>
      <w:r w:rsidRPr="00346141">
        <w:rPr>
          <w:i w:val="0"/>
          <w:color w:val="000000"/>
          <w:shd w:val="clear" w:color="auto" w:fill="FFFFFF"/>
          <w:lang w:val="kk-KZ"/>
        </w:rPr>
        <w:t>конкурс комиссиясының оң қорытындысын алған үміткерлердің тізімі</w:t>
      </w:r>
    </w:p>
    <w:p w:rsidR="00346141" w:rsidRPr="00346141" w:rsidRDefault="00346141" w:rsidP="00346141">
      <w:pPr>
        <w:tabs>
          <w:tab w:val="left" w:pos="-1405"/>
          <w:tab w:val="left" w:pos="142"/>
          <w:tab w:val="left" w:pos="9554"/>
          <w:tab w:val="left" w:pos="9923"/>
        </w:tabs>
        <w:ind w:left="420" w:right="266"/>
        <w:outlineLvl w:val="0"/>
        <w:rPr>
          <w:rFonts w:eastAsia="Calibri"/>
          <w:b w:val="0"/>
          <w:i w:val="0"/>
          <w:kern w:val="2"/>
          <w:lang w:val="kk-KZ"/>
        </w:rPr>
      </w:pPr>
    </w:p>
    <w:p w:rsidR="00266EF4" w:rsidRPr="00266EF4" w:rsidRDefault="00266EF4" w:rsidP="00266EF4">
      <w:pPr>
        <w:tabs>
          <w:tab w:val="left" w:pos="-1405"/>
          <w:tab w:val="left" w:pos="142"/>
          <w:tab w:val="left" w:pos="9554"/>
          <w:tab w:val="left" w:pos="9923"/>
        </w:tabs>
        <w:ind w:left="420" w:right="266"/>
        <w:jc w:val="both"/>
        <w:outlineLvl w:val="0"/>
        <w:rPr>
          <w:b w:val="0"/>
          <w:i w:val="0"/>
          <w:lang w:val="kk-KZ"/>
        </w:rPr>
      </w:pPr>
      <w:r w:rsidRPr="00266EF4">
        <w:rPr>
          <w:rFonts w:eastAsia="Calibri"/>
          <w:b w:val="0"/>
          <w:i w:val="0"/>
          <w:kern w:val="2"/>
          <w:lang w:val="kk-KZ"/>
        </w:rPr>
        <w:t>Аудит басқармасының № 3 аудит бөлімінің бас маманы (</w:t>
      </w:r>
      <w:r w:rsidRPr="00266EF4">
        <w:rPr>
          <w:b w:val="0"/>
          <w:i w:val="0"/>
          <w:lang w:val="kk-KZ"/>
        </w:rPr>
        <w:t xml:space="preserve">уақытша, негізгі қызметкердің бала күту демалысы мерзіміне, </w:t>
      </w:r>
      <w:r w:rsidR="00346141" w:rsidRPr="00346141">
        <w:rPr>
          <w:b w:val="0"/>
          <w:i w:val="0"/>
          <w:lang w:val="kk-KZ"/>
        </w:rPr>
        <w:t>27.12.2021ж</w:t>
      </w:r>
      <w:r w:rsidRPr="00266EF4">
        <w:rPr>
          <w:b w:val="0"/>
          <w:i w:val="0"/>
          <w:lang w:val="kk-KZ"/>
        </w:rPr>
        <w:t xml:space="preserve">.дейін) </w:t>
      </w:r>
      <w:r w:rsidRPr="00266EF4">
        <w:rPr>
          <w:b w:val="0"/>
          <w:i w:val="0"/>
          <w:color w:val="000000"/>
          <w:lang w:val="kk-KZ"/>
        </w:rPr>
        <w:t xml:space="preserve">С-О-5 санаты, </w:t>
      </w:r>
      <w:r w:rsidRPr="00266EF4">
        <w:rPr>
          <w:rFonts w:eastAsia="Calibri"/>
          <w:b w:val="0"/>
          <w:i w:val="0"/>
          <w:kern w:val="2"/>
          <w:lang w:val="kk-KZ"/>
        </w:rPr>
        <w:t xml:space="preserve">(1 бірлік), </w:t>
      </w:r>
      <w:r w:rsidRPr="00266EF4">
        <w:rPr>
          <w:b w:val="0"/>
          <w:i w:val="0"/>
          <w:lang w:val="kk-KZ"/>
        </w:rPr>
        <w:t xml:space="preserve">№ АБ 3-2-1. </w:t>
      </w:r>
    </w:p>
    <w:p w:rsidR="00BC1522" w:rsidRPr="00266EF4" w:rsidRDefault="00BC1522" w:rsidP="00BC1522">
      <w:pPr>
        <w:jc w:val="both"/>
        <w:rPr>
          <w:b w:val="0"/>
          <w:i w:val="0"/>
          <w:lang w:val="kk-KZ"/>
        </w:rPr>
      </w:pPr>
    </w:p>
    <w:p w:rsidR="00266EF4" w:rsidRDefault="00266EF4" w:rsidP="00266EF4">
      <w:pPr>
        <w:rPr>
          <w:rFonts w:eastAsiaTheme="minorHAnsi"/>
          <w:bCs w:val="0"/>
          <w:i w:val="0"/>
          <w:iCs w:val="0"/>
          <w:lang w:val="kk-KZ" w:eastAsia="en-US"/>
        </w:rPr>
      </w:pPr>
      <w:r w:rsidRPr="00CD565D">
        <w:rPr>
          <w:rFonts w:eastAsiaTheme="minorHAnsi"/>
          <w:bCs w:val="0"/>
          <w:i w:val="0"/>
          <w:iCs w:val="0"/>
          <w:lang w:val="kk-KZ" w:eastAsia="en-US"/>
        </w:rPr>
        <w:t>Пернебаев Куаныш Муканович</w:t>
      </w:r>
    </w:p>
    <w:p w:rsidR="00BC1522" w:rsidRPr="0055713B" w:rsidRDefault="00BC1522" w:rsidP="00BC1522">
      <w:pPr>
        <w:jc w:val="both"/>
        <w:rPr>
          <w:lang w:val="kk-KZ"/>
        </w:rPr>
      </w:pPr>
      <w:r w:rsidRPr="0055713B">
        <w:rPr>
          <w:lang w:val="kk-KZ"/>
        </w:rPr>
        <w:t xml:space="preserve">        </w:t>
      </w:r>
    </w:p>
    <w:p w:rsidR="00266EF4" w:rsidRPr="00266EF4" w:rsidRDefault="00266EF4" w:rsidP="00266EF4">
      <w:pPr>
        <w:pStyle w:val="a5"/>
        <w:widowControl w:val="0"/>
        <w:tabs>
          <w:tab w:val="left" w:pos="-1405"/>
          <w:tab w:val="left" w:pos="142"/>
          <w:tab w:val="left" w:pos="9554"/>
          <w:tab w:val="left" w:pos="9923"/>
        </w:tabs>
        <w:spacing w:after="0" w:line="240" w:lineRule="auto"/>
        <w:ind w:left="426" w:right="266"/>
        <w:jc w:val="both"/>
        <w:outlineLvl w:val="0"/>
        <w:rPr>
          <w:rFonts w:ascii="Times New Roman" w:eastAsia="Times New Roman" w:hAnsi="Times New Roman" w:cs="Times New Roman"/>
          <w:bCs/>
          <w:iCs/>
          <w:sz w:val="28"/>
          <w:szCs w:val="28"/>
          <w:lang w:val="kk-KZ" w:eastAsia="ru-RU"/>
        </w:rPr>
      </w:pPr>
      <w:r w:rsidRPr="00266EF4">
        <w:rPr>
          <w:rFonts w:ascii="Times New Roman" w:eastAsia="Calibri" w:hAnsi="Times New Roman" w:cs="Times New Roman"/>
          <w:iCs/>
          <w:kern w:val="2"/>
          <w:sz w:val="28"/>
          <w:szCs w:val="28"/>
          <w:lang w:val="kk-KZ"/>
        </w:rPr>
        <w:t>Аудит басқармасының №3 аудит бөлімінің бас маманы (</w:t>
      </w:r>
      <w:r w:rsidRPr="00266EF4">
        <w:rPr>
          <w:rFonts w:ascii="Times New Roman" w:hAnsi="Times New Roman" w:cs="Times New Roman"/>
          <w:sz w:val="28"/>
          <w:szCs w:val="28"/>
          <w:lang w:val="kk-KZ"/>
        </w:rPr>
        <w:t>уақытша, негізгі қызметкердің бала күту демалысы мерзіміне,</w:t>
      </w:r>
      <w:r w:rsidR="00346141" w:rsidRPr="00346141">
        <w:rPr>
          <w:lang w:val="kk-KZ"/>
        </w:rPr>
        <w:t xml:space="preserve"> </w:t>
      </w:r>
      <w:r w:rsidR="00346141" w:rsidRPr="00346141">
        <w:rPr>
          <w:rFonts w:ascii="Times New Roman" w:hAnsi="Times New Roman" w:cs="Times New Roman"/>
          <w:sz w:val="28"/>
          <w:szCs w:val="28"/>
          <w:lang w:val="kk-KZ"/>
        </w:rPr>
        <w:t>02.11.2019ж</w:t>
      </w:r>
      <w:r w:rsidRPr="00346141">
        <w:rPr>
          <w:rFonts w:ascii="Times New Roman" w:hAnsi="Times New Roman" w:cs="Times New Roman"/>
          <w:sz w:val="28"/>
          <w:szCs w:val="28"/>
          <w:lang w:val="kk-KZ"/>
        </w:rPr>
        <w:t>.</w:t>
      </w:r>
      <w:r w:rsidRPr="00266EF4">
        <w:rPr>
          <w:rFonts w:ascii="Times New Roman" w:hAnsi="Times New Roman" w:cs="Times New Roman"/>
          <w:sz w:val="28"/>
          <w:szCs w:val="28"/>
          <w:lang w:val="kk-KZ"/>
        </w:rPr>
        <w:t xml:space="preserve">дейін) </w:t>
      </w:r>
      <w:r w:rsidRPr="00266EF4">
        <w:rPr>
          <w:rFonts w:ascii="Times New Roman" w:eastAsia="Times New Roman" w:hAnsi="Times New Roman" w:cs="Times New Roman"/>
          <w:color w:val="000000"/>
          <w:sz w:val="28"/>
          <w:szCs w:val="28"/>
          <w:lang w:val="kk-KZ"/>
        </w:rPr>
        <w:t xml:space="preserve">С-О-5 санаты, </w:t>
      </w:r>
      <w:r w:rsidRPr="00266EF4">
        <w:rPr>
          <w:rFonts w:ascii="Times New Roman" w:eastAsia="Calibri" w:hAnsi="Times New Roman" w:cs="Times New Roman"/>
          <w:iCs/>
          <w:kern w:val="2"/>
          <w:sz w:val="28"/>
          <w:szCs w:val="28"/>
          <w:lang w:val="kk-KZ"/>
        </w:rPr>
        <w:t xml:space="preserve">(1 бірлік), </w:t>
      </w:r>
      <w:r w:rsidRPr="00266EF4">
        <w:rPr>
          <w:rFonts w:ascii="Times New Roman" w:eastAsia="Times New Roman" w:hAnsi="Times New Roman" w:cs="Times New Roman"/>
          <w:bCs/>
          <w:iCs/>
          <w:sz w:val="28"/>
          <w:szCs w:val="28"/>
          <w:lang w:val="kk-KZ" w:eastAsia="ru-RU"/>
        </w:rPr>
        <w:t xml:space="preserve">№ АБ 3-2-2. </w:t>
      </w:r>
    </w:p>
    <w:p w:rsidR="00BC1522" w:rsidRPr="0055713B" w:rsidRDefault="00BC1522" w:rsidP="00BC1522">
      <w:pPr>
        <w:pStyle w:val="a5"/>
        <w:ind w:left="226"/>
        <w:jc w:val="both"/>
        <w:rPr>
          <w:rFonts w:ascii="Times New Roman" w:hAnsi="Times New Roman" w:cs="Times New Roman"/>
          <w:b/>
          <w:i/>
          <w:sz w:val="28"/>
          <w:szCs w:val="28"/>
          <w:lang w:val="kk-KZ"/>
        </w:rPr>
      </w:pPr>
    </w:p>
    <w:p w:rsidR="00266EF4" w:rsidRDefault="00266EF4" w:rsidP="00266EF4">
      <w:pPr>
        <w:rPr>
          <w:i w:val="0"/>
          <w:lang w:val="kk-KZ"/>
        </w:rPr>
      </w:pPr>
      <w:r w:rsidRPr="00CD565D">
        <w:rPr>
          <w:i w:val="0"/>
          <w:lang w:val="kk-KZ"/>
        </w:rPr>
        <w:t>Майлыбаев Дархан Нурланович</w:t>
      </w:r>
    </w:p>
    <w:p w:rsidR="00266EF4" w:rsidRPr="00CD565D" w:rsidRDefault="00266EF4" w:rsidP="00266EF4">
      <w:pPr>
        <w:rPr>
          <w:i w:val="0"/>
          <w:lang w:val="kk-KZ"/>
        </w:rPr>
      </w:pPr>
    </w:p>
    <w:p w:rsidR="00BC1522" w:rsidRPr="0055713B" w:rsidRDefault="00BC1522" w:rsidP="00BC1522">
      <w:pPr>
        <w:rPr>
          <w:b w:val="0"/>
          <w:lang w:val="kk-KZ"/>
        </w:rPr>
      </w:pPr>
    </w:p>
    <w:p w:rsidR="00266EF4" w:rsidRPr="00266EF4" w:rsidRDefault="00266EF4" w:rsidP="00266EF4">
      <w:pPr>
        <w:pStyle w:val="a5"/>
        <w:tabs>
          <w:tab w:val="left" w:pos="-1405"/>
          <w:tab w:val="left" w:pos="142"/>
          <w:tab w:val="left" w:pos="9554"/>
          <w:tab w:val="left" w:pos="9923"/>
        </w:tabs>
        <w:spacing w:after="0" w:line="0" w:lineRule="atLeast"/>
        <w:ind w:left="426" w:right="266" w:firstLine="141"/>
        <w:jc w:val="both"/>
        <w:outlineLvl w:val="0"/>
        <w:rPr>
          <w:rFonts w:ascii="Times New Roman" w:eastAsia="Calibri" w:hAnsi="Times New Roman" w:cs="Times New Roman"/>
          <w:iCs/>
          <w:kern w:val="2"/>
          <w:sz w:val="28"/>
          <w:szCs w:val="28"/>
          <w:lang w:val="kk-KZ"/>
        </w:rPr>
      </w:pPr>
      <w:r w:rsidRPr="00266EF4">
        <w:rPr>
          <w:rFonts w:ascii="Times New Roman" w:eastAsia="Calibri" w:hAnsi="Times New Roman" w:cs="Times New Roman"/>
          <w:iCs/>
          <w:kern w:val="2"/>
          <w:sz w:val="28"/>
          <w:szCs w:val="28"/>
          <w:lang w:val="kk-KZ"/>
        </w:rPr>
        <w:t xml:space="preserve">Кедендік әкімшілендіру басқармасының Интеграцияланған бақылау және кедендік инфрақұрылым бөлімінін бас маманы, </w:t>
      </w:r>
      <w:r w:rsidRPr="00266EF4">
        <w:rPr>
          <w:rFonts w:ascii="Times New Roman" w:eastAsia="Times New Roman" w:hAnsi="Times New Roman" w:cs="Times New Roman"/>
          <w:color w:val="000000"/>
          <w:sz w:val="28"/>
          <w:lang w:val="kk-KZ"/>
        </w:rPr>
        <w:t xml:space="preserve">С-О-5 санаты, </w:t>
      </w:r>
      <w:r w:rsidRPr="00266EF4">
        <w:rPr>
          <w:rFonts w:ascii="Times New Roman" w:eastAsia="Calibri" w:hAnsi="Times New Roman" w:cs="Times New Roman"/>
          <w:iCs/>
          <w:kern w:val="2"/>
          <w:sz w:val="28"/>
          <w:szCs w:val="28"/>
          <w:lang w:val="kk-KZ"/>
        </w:rPr>
        <w:t>(1 бірлік),</w:t>
      </w:r>
      <w:r w:rsidRPr="00266EF4">
        <w:rPr>
          <w:lang w:val="kk-KZ"/>
        </w:rPr>
        <w:t xml:space="preserve"> </w:t>
      </w:r>
      <w:r w:rsidRPr="00266EF4">
        <w:rPr>
          <w:rFonts w:ascii="Times New Roman" w:eastAsia="Calibri" w:hAnsi="Times New Roman" w:cs="Times New Roman"/>
          <w:iCs/>
          <w:kern w:val="2"/>
          <w:sz w:val="28"/>
          <w:szCs w:val="28"/>
          <w:lang w:val="kk-KZ"/>
        </w:rPr>
        <w:t>№ КӘБ-3-2-1.</w:t>
      </w:r>
    </w:p>
    <w:p w:rsidR="00BC1522" w:rsidRPr="0055713B" w:rsidRDefault="00BC1522" w:rsidP="00BC1522">
      <w:pPr>
        <w:rPr>
          <w:b w:val="0"/>
          <w:lang w:val="kk-KZ"/>
        </w:rPr>
      </w:pPr>
    </w:p>
    <w:p w:rsidR="00266EF4" w:rsidRPr="00CD565D" w:rsidRDefault="00266EF4" w:rsidP="00266EF4">
      <w:pPr>
        <w:ind w:right="596"/>
        <w:rPr>
          <w:i w:val="0"/>
          <w:lang w:val="kk-KZ"/>
        </w:rPr>
      </w:pPr>
      <w:r w:rsidRPr="00CD565D">
        <w:rPr>
          <w:i w:val="0"/>
          <w:lang w:val="kk-KZ"/>
        </w:rPr>
        <w:t>Бектенов Саян Такенович</w:t>
      </w:r>
    </w:p>
    <w:p w:rsidR="00D84105" w:rsidRDefault="00D84105" w:rsidP="00BC1522">
      <w:pPr>
        <w:jc w:val="both"/>
        <w:rPr>
          <w:rStyle w:val="title-news2"/>
          <w:sz w:val="24"/>
          <w:szCs w:val="24"/>
          <w:lang w:val="kk-KZ"/>
        </w:rPr>
      </w:pPr>
    </w:p>
    <w:p w:rsidR="00D84105" w:rsidRDefault="00D84105" w:rsidP="00D84105">
      <w:pPr>
        <w:rPr>
          <w:sz w:val="24"/>
          <w:szCs w:val="24"/>
          <w:lang w:val="kk-KZ"/>
        </w:rPr>
      </w:pPr>
    </w:p>
    <w:p w:rsidR="00860C89" w:rsidRPr="00D84105" w:rsidRDefault="00D84105" w:rsidP="00346141">
      <w:pPr>
        <w:pStyle w:val="3"/>
        <w:spacing w:before="0" w:line="276" w:lineRule="auto"/>
        <w:ind w:left="567" w:firstLine="142"/>
        <w:jc w:val="both"/>
        <w:rPr>
          <w:lang w:val="kk-KZ"/>
          <w:specVanish/>
        </w:rPr>
      </w:pPr>
      <w:r>
        <w:rPr>
          <w:lang w:val="kk-KZ"/>
        </w:rPr>
        <w:tab/>
      </w:r>
    </w:p>
    <w:sectPr w:rsidR="00860C89" w:rsidRPr="00D84105" w:rsidSect="00E32FC3">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032695"/>
    <w:multiLevelType w:val="hybridMultilevel"/>
    <w:tmpl w:val="DA568F36"/>
    <w:lvl w:ilvl="0" w:tplc="82964396">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71F5B8F"/>
    <w:multiLevelType w:val="hybridMultilevel"/>
    <w:tmpl w:val="7A6E69BC"/>
    <w:lvl w:ilvl="0" w:tplc="B26AFF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4B3F6389"/>
    <w:multiLevelType w:val="hybridMultilevel"/>
    <w:tmpl w:val="40E0526C"/>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9BC5623"/>
    <w:multiLevelType w:val="hybridMultilevel"/>
    <w:tmpl w:val="40E0526C"/>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1"/>
  </w:num>
  <w:num w:numId="9">
    <w:abstractNumId w:val="12"/>
  </w:num>
  <w:num w:numId="10">
    <w:abstractNumId w:val="7"/>
  </w:num>
  <w:num w:numId="11">
    <w:abstractNumId w:val="6"/>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1081"/>
    <w:rsid w:val="000B3D2A"/>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F00C9"/>
    <w:rsid w:val="001F6E13"/>
    <w:rsid w:val="002226D6"/>
    <w:rsid w:val="002347E5"/>
    <w:rsid w:val="00244E4F"/>
    <w:rsid w:val="002478D5"/>
    <w:rsid w:val="00254546"/>
    <w:rsid w:val="00255516"/>
    <w:rsid w:val="00265383"/>
    <w:rsid w:val="00266EF4"/>
    <w:rsid w:val="0027576C"/>
    <w:rsid w:val="0027591C"/>
    <w:rsid w:val="00276F0A"/>
    <w:rsid w:val="00285739"/>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6141"/>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5713B"/>
    <w:rsid w:val="0057603D"/>
    <w:rsid w:val="00586FC3"/>
    <w:rsid w:val="00594950"/>
    <w:rsid w:val="00594EB9"/>
    <w:rsid w:val="00595DC9"/>
    <w:rsid w:val="005A42CA"/>
    <w:rsid w:val="005A7B85"/>
    <w:rsid w:val="005A7F8C"/>
    <w:rsid w:val="005C53B0"/>
    <w:rsid w:val="005C5D23"/>
    <w:rsid w:val="005D36D5"/>
    <w:rsid w:val="005D5873"/>
    <w:rsid w:val="005D68DB"/>
    <w:rsid w:val="005E33FC"/>
    <w:rsid w:val="005F3599"/>
    <w:rsid w:val="005F6998"/>
    <w:rsid w:val="0060086F"/>
    <w:rsid w:val="006040D1"/>
    <w:rsid w:val="00606081"/>
    <w:rsid w:val="006108F5"/>
    <w:rsid w:val="0061202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3099"/>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A2FEB"/>
    <w:rsid w:val="007A53F1"/>
    <w:rsid w:val="007B183E"/>
    <w:rsid w:val="007B223E"/>
    <w:rsid w:val="007B6550"/>
    <w:rsid w:val="007C424D"/>
    <w:rsid w:val="007D6F79"/>
    <w:rsid w:val="007E286F"/>
    <w:rsid w:val="007F5057"/>
    <w:rsid w:val="007F7700"/>
    <w:rsid w:val="00800B5B"/>
    <w:rsid w:val="00845727"/>
    <w:rsid w:val="00851B32"/>
    <w:rsid w:val="00860C89"/>
    <w:rsid w:val="00860DFE"/>
    <w:rsid w:val="00862406"/>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754"/>
    <w:rsid w:val="009206C1"/>
    <w:rsid w:val="00930C47"/>
    <w:rsid w:val="00933C0B"/>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522"/>
    <w:rsid w:val="00BC1668"/>
    <w:rsid w:val="00BD5F4B"/>
    <w:rsid w:val="00BE3C83"/>
    <w:rsid w:val="00BE5F2B"/>
    <w:rsid w:val="00BE72BD"/>
    <w:rsid w:val="00BF36AD"/>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565D"/>
    <w:rsid w:val="00CD75F6"/>
    <w:rsid w:val="00CD765C"/>
    <w:rsid w:val="00CE0E15"/>
    <w:rsid w:val="00CE100A"/>
    <w:rsid w:val="00CE2F7B"/>
    <w:rsid w:val="00CE3AEF"/>
    <w:rsid w:val="00CE59D5"/>
    <w:rsid w:val="00CE5F5E"/>
    <w:rsid w:val="00D10512"/>
    <w:rsid w:val="00D234A7"/>
    <w:rsid w:val="00D37DDA"/>
    <w:rsid w:val="00D456E8"/>
    <w:rsid w:val="00D45B0D"/>
    <w:rsid w:val="00D56C8A"/>
    <w:rsid w:val="00D65ADA"/>
    <w:rsid w:val="00D677E9"/>
    <w:rsid w:val="00D70FC9"/>
    <w:rsid w:val="00D73536"/>
    <w:rsid w:val="00D84105"/>
    <w:rsid w:val="00DD3DF4"/>
    <w:rsid w:val="00DE61B0"/>
    <w:rsid w:val="00DF3A2E"/>
    <w:rsid w:val="00E01F43"/>
    <w:rsid w:val="00E109A9"/>
    <w:rsid w:val="00E14303"/>
    <w:rsid w:val="00E1690B"/>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D2D1A"/>
    <w:rsid w:val="00EE5D31"/>
    <w:rsid w:val="00EE73D3"/>
    <w:rsid w:val="00EF5751"/>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28A3"/>
  <w15:docId w15:val="{56AEE7F6-FB4B-4B07-8AEA-7BEBF8D1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paragraph" w:styleId="3">
    <w:name w:val="heading 3"/>
    <w:basedOn w:val="a"/>
    <w:next w:val="a"/>
    <w:link w:val="30"/>
    <w:uiPriority w:val="9"/>
    <w:unhideWhenUsed/>
    <w:qFormat/>
    <w:rsid w:val="00BC15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character" w:customStyle="1" w:styleId="30">
    <w:name w:val="Заголовок 3 Знак"/>
    <w:basedOn w:val="a0"/>
    <w:link w:val="3"/>
    <w:uiPriority w:val="9"/>
    <w:rsid w:val="00BC1522"/>
    <w:rPr>
      <w:rFonts w:asciiTheme="majorHAnsi" w:eastAsiaTheme="majorEastAsia" w:hAnsiTheme="majorHAnsi" w:cstheme="majorBidi"/>
      <w:b/>
      <w:bCs/>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24473237">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397094309">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691301173">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Нугманова Эльвира Есимовна</dc:creator>
  <cp:lastModifiedBy>Алдибекова Салтанат Жумахановна</cp:lastModifiedBy>
  <cp:revision>2</cp:revision>
  <cp:lastPrinted>2018-07-26T04:04:00Z</cp:lastPrinted>
  <dcterms:created xsi:type="dcterms:W3CDTF">2019-07-02T12:25:00Z</dcterms:created>
  <dcterms:modified xsi:type="dcterms:W3CDTF">2019-07-02T12:25:00Z</dcterms:modified>
</cp:coreProperties>
</file>