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BF6DAE">
      <w:pPr>
        <w:spacing w:after="12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4717E4">
        <w:rPr>
          <w:rStyle w:val="title-news2"/>
          <w:rFonts w:ascii="Times New Roman" w:hAnsi="Times New Roman"/>
          <w:color w:val="222222"/>
          <w:sz w:val="24"/>
          <w:szCs w:val="24"/>
          <w:lang w:val="kk-KZ"/>
          <w:specVanish w:val="0"/>
        </w:rPr>
        <w:t>26</w:t>
      </w:r>
      <w:r w:rsidR="00BF623D" w:rsidRPr="0034315C">
        <w:rPr>
          <w:rStyle w:val="title-news2"/>
          <w:rFonts w:ascii="Times New Roman" w:hAnsi="Times New Roman"/>
          <w:color w:val="222222"/>
          <w:sz w:val="24"/>
          <w:szCs w:val="24"/>
          <w:lang w:val="kk-KZ"/>
          <w:specVanish w:val="0"/>
        </w:rPr>
        <w:t>.</w:t>
      </w:r>
      <w:r w:rsidR="004717E4">
        <w:rPr>
          <w:rStyle w:val="title-news2"/>
          <w:rFonts w:ascii="Times New Roman" w:hAnsi="Times New Roman"/>
          <w:color w:val="222222"/>
          <w:sz w:val="24"/>
          <w:szCs w:val="24"/>
          <w:lang w:val="kk-KZ"/>
          <w:specVanish w:val="0"/>
        </w:rPr>
        <w:t>05</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292135" w:rsidRPr="00F036F8">
        <w:rPr>
          <w:rFonts w:ascii="Times New Roman" w:hAnsi="Times New Roman"/>
          <w:sz w:val="24"/>
          <w:szCs w:val="24"/>
          <w:lang w:val="kk-KZ"/>
        </w:rPr>
        <w:t xml:space="preserve">главного специалиста  </w:t>
      </w:r>
      <w:r w:rsidR="004717E4">
        <w:rPr>
          <w:rFonts w:ascii="Times New Roman" w:hAnsi="Times New Roman"/>
          <w:sz w:val="24"/>
          <w:szCs w:val="24"/>
          <w:lang w:val="kk-KZ"/>
        </w:rPr>
        <w:t>отдела администрирования  косвенных налогов</w:t>
      </w:r>
      <w:r w:rsidR="00F036F8" w:rsidRPr="00F036F8">
        <w:rPr>
          <w:rFonts w:ascii="Times New Roman" w:hAnsi="Times New Roman"/>
          <w:sz w:val="24"/>
          <w:szCs w:val="24"/>
          <w:lang w:val="kk-KZ"/>
        </w:rPr>
        <w:t>, С-R-4 санаты, 1 бірлік,№</w:t>
      </w:r>
      <w:r w:rsidR="004717E4">
        <w:rPr>
          <w:rFonts w:ascii="Times New Roman" w:hAnsi="Times New Roman"/>
          <w:sz w:val="24"/>
          <w:szCs w:val="24"/>
          <w:lang w:val="kk-KZ"/>
        </w:rPr>
        <w:t>05-2-5</w:t>
      </w:r>
    </w:p>
    <w:p w:rsidR="008979D5" w:rsidRPr="00F036F8" w:rsidRDefault="008979D5" w:rsidP="00F036F8">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4717E4">
        <w:rPr>
          <w:b/>
          <w:sz w:val="24"/>
          <w:szCs w:val="24"/>
          <w:lang w:val="kk-KZ"/>
        </w:rPr>
        <w:t>Тикельдиев Шынгожа Айбарулы</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25DB4"/>
    <w:rsid w:val="0034315C"/>
    <w:rsid w:val="003473A0"/>
    <w:rsid w:val="00395A07"/>
    <w:rsid w:val="003A4BFE"/>
    <w:rsid w:val="00441365"/>
    <w:rsid w:val="004717E4"/>
    <w:rsid w:val="005603DF"/>
    <w:rsid w:val="005B2EDE"/>
    <w:rsid w:val="005C2AD5"/>
    <w:rsid w:val="005D3CA9"/>
    <w:rsid w:val="0061440B"/>
    <w:rsid w:val="00666AAC"/>
    <w:rsid w:val="006747CF"/>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6376C"/>
    <w:rsid w:val="00AB3AD3"/>
    <w:rsid w:val="00AD6474"/>
    <w:rsid w:val="00B306B1"/>
    <w:rsid w:val="00B33AB9"/>
    <w:rsid w:val="00B569A5"/>
    <w:rsid w:val="00B570D0"/>
    <w:rsid w:val="00B638E8"/>
    <w:rsid w:val="00B8410D"/>
    <w:rsid w:val="00B96CDC"/>
    <w:rsid w:val="00BE18A5"/>
    <w:rsid w:val="00BF623D"/>
    <w:rsid w:val="00BF6DAE"/>
    <w:rsid w:val="00C12E0B"/>
    <w:rsid w:val="00C67D33"/>
    <w:rsid w:val="00CD5D83"/>
    <w:rsid w:val="00D07EFB"/>
    <w:rsid w:val="00D17E74"/>
    <w:rsid w:val="00D43E47"/>
    <w:rsid w:val="00DA2995"/>
    <w:rsid w:val="00DA4D75"/>
    <w:rsid w:val="00DB1917"/>
    <w:rsid w:val="00E1546E"/>
    <w:rsid w:val="00E158AE"/>
    <w:rsid w:val="00E2198D"/>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2020-05-27T06:47:00Z</dcterms:created>
  <dcterms:modified xsi:type="dcterms:W3CDTF">2020-05-27T06:47:00Z</dcterms:modified>
</cp:coreProperties>
</file>