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242" w:rsidRDefault="00CC2242" w:rsidP="00CC2242">
      <w:pPr>
        <w:jc w:val="both"/>
        <w:rPr>
          <w:rFonts w:ascii="Times New Roman" w:hAnsi="Times New Roman"/>
          <w:sz w:val="28"/>
          <w:szCs w:val="28"/>
          <w:lang w:val="kk-KZ"/>
        </w:rPr>
      </w:pPr>
      <w:bookmarkStart w:id="0" w:name="_GoBack"/>
      <w:r>
        <w:rPr>
          <w:rFonts w:ascii="Times New Roman" w:hAnsi="Times New Roman"/>
          <w:sz w:val="28"/>
          <w:szCs w:val="28"/>
          <w:lang w:val="kk-KZ"/>
        </w:rPr>
        <w:t xml:space="preserve">       </w:t>
      </w:r>
      <w:r>
        <w:rPr>
          <w:rFonts w:ascii="Times New Roman" w:hAnsi="Times New Roman"/>
          <w:sz w:val="28"/>
          <w:szCs w:val="28"/>
        </w:rPr>
        <w:t>Список кандидат</w:t>
      </w:r>
      <w:r>
        <w:rPr>
          <w:rFonts w:ascii="Times New Roman" w:hAnsi="Times New Roman"/>
          <w:sz w:val="28"/>
          <w:szCs w:val="28"/>
          <w:lang w:val="kk-KZ"/>
        </w:rPr>
        <w:t xml:space="preserve">ов </w:t>
      </w:r>
      <w:r>
        <w:rPr>
          <w:rFonts w:ascii="Times New Roman" w:hAnsi="Times New Roman"/>
          <w:sz w:val="28"/>
          <w:szCs w:val="28"/>
        </w:rPr>
        <w:t>по результатам собеседования, получивших</w:t>
      </w:r>
      <w:r w:rsidRPr="0026392D">
        <w:rPr>
          <w:rFonts w:ascii="Times New Roman" w:hAnsi="Times New Roman"/>
          <w:sz w:val="28"/>
          <w:szCs w:val="28"/>
        </w:rPr>
        <w:t xml:space="preserve"> положительное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gramStart"/>
      <w:r w:rsidRPr="0026392D">
        <w:rPr>
          <w:rFonts w:ascii="Times New Roman" w:hAnsi="Times New Roman"/>
          <w:sz w:val="28"/>
          <w:szCs w:val="28"/>
        </w:rPr>
        <w:t>заключение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26392D">
        <w:rPr>
          <w:rFonts w:ascii="Times New Roman" w:hAnsi="Times New Roman"/>
          <w:sz w:val="28"/>
          <w:szCs w:val="28"/>
        </w:rPr>
        <w:t xml:space="preserve"> конкурсной</w:t>
      </w:r>
      <w:proofErr w:type="gramEnd"/>
      <w:r w:rsidRPr="0026392D">
        <w:rPr>
          <w:rFonts w:ascii="Times New Roman" w:hAnsi="Times New Roman"/>
          <w:sz w:val="28"/>
          <w:szCs w:val="28"/>
        </w:rPr>
        <w:t xml:space="preserve"> комиссии</w:t>
      </w:r>
      <w:r>
        <w:rPr>
          <w:rFonts w:ascii="Times New Roman" w:hAnsi="Times New Roman"/>
          <w:sz w:val="28"/>
          <w:szCs w:val="28"/>
          <w:lang w:val="kk-KZ"/>
        </w:rPr>
        <w:t xml:space="preserve"> общнго</w:t>
      </w:r>
      <w:r>
        <w:rPr>
          <w:rFonts w:ascii="Times New Roman" w:hAnsi="Times New Roman"/>
          <w:sz w:val="28"/>
          <w:szCs w:val="28"/>
        </w:rPr>
        <w:t xml:space="preserve"> конкурса, согласно </w:t>
      </w:r>
      <w:r>
        <w:rPr>
          <w:rFonts w:ascii="Times New Roman" w:hAnsi="Times New Roman"/>
          <w:sz w:val="28"/>
          <w:szCs w:val="28"/>
          <w:lang w:val="kk-KZ"/>
        </w:rPr>
        <w:t xml:space="preserve">протокола №3 </w:t>
      </w: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  <w:lang w:val="kk-KZ"/>
        </w:rPr>
        <w:t>28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октябр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>я</w:t>
      </w:r>
      <w:r>
        <w:rPr>
          <w:rFonts w:ascii="Times New Roman" w:hAnsi="Times New Roman"/>
          <w:sz w:val="28"/>
          <w:szCs w:val="28"/>
        </w:rPr>
        <w:t xml:space="preserve"> 2019 года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bookmarkEnd w:id="0"/>
      <w:r>
        <w:rPr>
          <w:rFonts w:ascii="Times New Roman" w:hAnsi="Times New Roman"/>
          <w:sz w:val="28"/>
          <w:szCs w:val="28"/>
          <w:lang w:val="kk-KZ"/>
        </w:rPr>
        <w:t>на должности:</w:t>
      </w:r>
    </w:p>
    <w:p w:rsidR="00CC2242" w:rsidRPr="007C00F4" w:rsidRDefault="00CC2242" w:rsidP="00CC22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Ведущего </w:t>
      </w:r>
      <w:r w:rsidRPr="007C00F4">
        <w:rPr>
          <w:rFonts w:ascii="Times New Roman" w:hAnsi="Times New Roman"/>
          <w:b/>
          <w:bCs/>
          <w:sz w:val="28"/>
          <w:szCs w:val="28"/>
        </w:rPr>
        <w:t>специалист</w:t>
      </w:r>
      <w:r w:rsidRPr="007C00F4">
        <w:rPr>
          <w:rFonts w:ascii="Times New Roman" w:hAnsi="Times New Roman"/>
          <w:b/>
          <w:bCs/>
          <w:sz w:val="28"/>
          <w:szCs w:val="28"/>
          <w:lang w:val="kk-KZ"/>
        </w:rPr>
        <w:t>а</w:t>
      </w:r>
      <w:r w:rsidRPr="007C00F4">
        <w:rPr>
          <w:rFonts w:ascii="Times New Roman" w:hAnsi="Times New Roman"/>
          <w:b/>
          <w:bCs/>
          <w:sz w:val="28"/>
          <w:szCs w:val="28"/>
        </w:rPr>
        <w:t xml:space="preserve"> отдела «Центр по приему и обработке информации налогоплательщиков и налоговой регистрации»</w:t>
      </w:r>
      <w:r>
        <w:rPr>
          <w:rFonts w:ascii="Times New Roman" w:hAnsi="Times New Roman"/>
          <w:b/>
          <w:bCs/>
          <w:sz w:val="28"/>
          <w:szCs w:val="28"/>
        </w:rPr>
        <w:t xml:space="preserve">,  категория </w:t>
      </w:r>
      <w:r w:rsidRPr="007B138A">
        <w:rPr>
          <w:rFonts w:ascii="Times New Roman" w:hAnsi="Times New Roman"/>
          <w:b/>
          <w:bCs/>
          <w:sz w:val="28"/>
          <w:szCs w:val="28"/>
        </w:rPr>
        <w:t>С-R-5</w:t>
      </w:r>
      <w:r>
        <w:rPr>
          <w:rFonts w:ascii="Times New Roman" w:hAnsi="Times New Roman"/>
          <w:b/>
          <w:bCs/>
          <w:sz w:val="28"/>
          <w:szCs w:val="28"/>
        </w:rPr>
        <w:t>, 2 единицы</w:t>
      </w:r>
      <w:r w:rsidRPr="007C00F4">
        <w:rPr>
          <w:rFonts w:ascii="Times New Roman" w:hAnsi="Times New Roman"/>
          <w:b/>
          <w:bCs/>
          <w:sz w:val="28"/>
          <w:szCs w:val="28"/>
        </w:rPr>
        <w:t>:</w:t>
      </w:r>
    </w:p>
    <w:p w:rsidR="00CC2242" w:rsidRPr="007C00F4" w:rsidRDefault="00CC2242" w:rsidP="00CC22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C00F4">
        <w:rPr>
          <w:rFonts w:ascii="Times New Roman" w:hAnsi="Times New Roman"/>
          <w:sz w:val="28"/>
          <w:szCs w:val="28"/>
        </w:rPr>
        <w:t>Естаев</w:t>
      </w:r>
      <w:proofErr w:type="spellEnd"/>
      <w:r w:rsidRPr="007C00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00F4">
        <w:rPr>
          <w:rFonts w:ascii="Times New Roman" w:hAnsi="Times New Roman"/>
          <w:sz w:val="28"/>
          <w:szCs w:val="28"/>
        </w:rPr>
        <w:t>Нуртай</w:t>
      </w:r>
      <w:proofErr w:type="spellEnd"/>
      <w:r w:rsidRPr="007C00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00F4">
        <w:rPr>
          <w:rFonts w:ascii="Times New Roman" w:hAnsi="Times New Roman"/>
          <w:sz w:val="28"/>
          <w:szCs w:val="28"/>
        </w:rPr>
        <w:t>Куанышбекулы</w:t>
      </w:r>
      <w:proofErr w:type="spellEnd"/>
    </w:p>
    <w:p w:rsidR="00CC2242" w:rsidRPr="007C00F4" w:rsidRDefault="00CC2242" w:rsidP="00CC224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7C00F4">
        <w:rPr>
          <w:rFonts w:ascii="Times New Roman" w:hAnsi="Times New Roman"/>
          <w:sz w:val="28"/>
          <w:szCs w:val="28"/>
          <w:lang w:val="kk-KZ"/>
        </w:rPr>
        <w:t>Джанысбаев Тастан Абдыбайұлы</w:t>
      </w:r>
    </w:p>
    <w:p w:rsidR="00CC2242" w:rsidRPr="007C00F4" w:rsidRDefault="00CC2242" w:rsidP="00CC224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7C00F4">
        <w:rPr>
          <w:rFonts w:ascii="Times New Roman" w:hAnsi="Times New Roman"/>
          <w:b/>
          <w:bCs/>
          <w:sz w:val="28"/>
          <w:szCs w:val="28"/>
          <w:lang w:val="kk-KZ"/>
        </w:rPr>
        <w:t xml:space="preserve">2. 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>В</w:t>
      </w:r>
      <w:r w:rsidRPr="007C00F4">
        <w:rPr>
          <w:rFonts w:ascii="Times New Roman" w:hAnsi="Times New Roman"/>
          <w:b/>
          <w:bCs/>
          <w:sz w:val="28"/>
          <w:szCs w:val="28"/>
          <w:lang w:val="kk-KZ"/>
        </w:rPr>
        <w:t>едущего</w:t>
      </w:r>
      <w:r w:rsidRPr="007C00F4">
        <w:rPr>
          <w:rFonts w:ascii="Times New Roman" w:hAnsi="Times New Roman"/>
          <w:b/>
          <w:bCs/>
          <w:sz w:val="28"/>
          <w:szCs w:val="28"/>
        </w:rPr>
        <w:t xml:space="preserve"> специалист</w:t>
      </w:r>
      <w:r w:rsidRPr="007C00F4">
        <w:rPr>
          <w:rFonts w:ascii="Times New Roman" w:hAnsi="Times New Roman"/>
          <w:b/>
          <w:bCs/>
          <w:sz w:val="28"/>
          <w:szCs w:val="28"/>
          <w:lang w:val="kk-KZ"/>
        </w:rPr>
        <w:t>а</w:t>
      </w:r>
      <w:r w:rsidRPr="007C00F4">
        <w:rPr>
          <w:rFonts w:ascii="Times New Roman" w:hAnsi="Times New Roman"/>
          <w:b/>
          <w:bCs/>
          <w:sz w:val="28"/>
          <w:szCs w:val="28"/>
        </w:rPr>
        <w:t xml:space="preserve"> отдела </w:t>
      </w:r>
      <w:r w:rsidRPr="007C00F4">
        <w:rPr>
          <w:rFonts w:ascii="Times New Roman" w:hAnsi="Times New Roman"/>
          <w:b/>
          <w:bCs/>
          <w:sz w:val="28"/>
          <w:szCs w:val="28"/>
          <w:lang w:val="kk-KZ"/>
        </w:rPr>
        <w:t>«Администрирования непроизводственных платежей и индивидуальных предпринимателей»</w:t>
      </w:r>
      <w:r w:rsidRPr="007B138A">
        <w:t xml:space="preserve"> </w:t>
      </w:r>
      <w:r w:rsidRPr="007B138A">
        <w:rPr>
          <w:rFonts w:ascii="Times New Roman" w:hAnsi="Times New Roman"/>
          <w:b/>
          <w:bCs/>
          <w:sz w:val="28"/>
          <w:szCs w:val="28"/>
          <w:lang w:val="kk-KZ"/>
        </w:rPr>
        <w:t>категория С-R-5</w:t>
      </w:r>
      <w:r w:rsidRPr="007C00F4">
        <w:rPr>
          <w:rFonts w:ascii="Times New Roman" w:hAnsi="Times New Roman"/>
          <w:b/>
          <w:bCs/>
          <w:sz w:val="28"/>
          <w:szCs w:val="28"/>
          <w:lang w:val="kk-KZ"/>
        </w:rPr>
        <w:t>:</w:t>
      </w:r>
    </w:p>
    <w:p w:rsidR="00CC2242" w:rsidRPr="007B138A" w:rsidRDefault="00CC2242" w:rsidP="00CC224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7C00F4">
        <w:rPr>
          <w:rFonts w:ascii="Times New Roman" w:hAnsi="Times New Roman"/>
          <w:sz w:val="28"/>
          <w:szCs w:val="28"/>
          <w:lang w:val="kk-KZ"/>
        </w:rPr>
        <w:t>Ысқақ Айгерім Барлыбекқызы</w:t>
      </w:r>
    </w:p>
    <w:p w:rsidR="00CC2242" w:rsidRPr="007C00F4" w:rsidRDefault="00CC2242" w:rsidP="00CC224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</w:t>
      </w:r>
      <w:r w:rsidRPr="007B138A">
        <w:rPr>
          <w:rFonts w:ascii="Times New Roman" w:hAnsi="Times New Roman"/>
          <w:b/>
          <w:sz w:val="28"/>
          <w:szCs w:val="28"/>
          <w:lang w:val="kk-KZ"/>
        </w:rPr>
        <w:t>Ведущего специалиста отдела «Администрирования непроизводственных платежей и индивидуальных предпринимателей» категория С-R-5 (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временно, </w:t>
      </w:r>
      <w:r w:rsidRPr="007B138A">
        <w:rPr>
          <w:rFonts w:ascii="Times New Roman" w:hAnsi="Times New Roman"/>
          <w:b/>
          <w:sz w:val="28"/>
          <w:szCs w:val="28"/>
          <w:lang w:val="kk-KZ"/>
        </w:rPr>
        <w:t>на период отпуска по уходу за ребенком основного работника, до 28.05.2022 года)</w:t>
      </w:r>
    </w:p>
    <w:p w:rsidR="00CC2242" w:rsidRPr="0001170D" w:rsidRDefault="00CC2242" w:rsidP="00CC224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01170D">
        <w:rPr>
          <w:rFonts w:ascii="Times New Roman" w:hAnsi="Times New Roman"/>
          <w:sz w:val="28"/>
          <w:szCs w:val="28"/>
          <w:lang w:val="kk-KZ"/>
        </w:rPr>
        <w:t>Ахметжанов Сагди Бауыржанович</w:t>
      </w:r>
    </w:p>
    <w:p w:rsidR="00957115" w:rsidRDefault="00957115"/>
    <w:sectPr w:rsidR="00957115" w:rsidSect="00F34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C5AA8"/>
    <w:multiLevelType w:val="hybridMultilevel"/>
    <w:tmpl w:val="8D36B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242"/>
    <w:rsid w:val="00957115"/>
    <w:rsid w:val="00CC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316FEA-71C3-435C-91A1-44D7E8CE7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24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2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1</cp:revision>
  <dcterms:created xsi:type="dcterms:W3CDTF">2019-10-28T09:06:00Z</dcterms:created>
  <dcterms:modified xsi:type="dcterms:W3CDTF">2019-10-28T09:10:00Z</dcterms:modified>
</cp:coreProperties>
</file>