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F" w:rsidRPr="00745912" w:rsidRDefault="00D924AF" w:rsidP="00D924AF">
      <w:pPr>
        <w:pStyle w:val="a3"/>
        <w:jc w:val="center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745912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Сп</w:t>
      </w:r>
      <w:proofErr w:type="spellStart"/>
      <w:r w:rsidRPr="00745912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>исок</w:t>
      </w:r>
      <w:proofErr w:type="spellEnd"/>
      <w:r w:rsidRPr="00745912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 xml:space="preserve"> кандидат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ов</w:t>
      </w:r>
    </w:p>
    <w:p w:rsidR="00D924AF" w:rsidRPr="00745912" w:rsidRDefault="00D924AF" w:rsidP="00D924AF">
      <w:pPr>
        <w:pStyle w:val="a3"/>
        <w:jc w:val="center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745912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 получивш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их</w:t>
      </w:r>
      <w:r w:rsidRPr="00745912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положительный результат конкурсной комисии согласно протокола №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4/3</w:t>
      </w:r>
      <w:r w:rsidRPr="00745912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от 2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1</w:t>
      </w:r>
      <w:r w:rsidRPr="00745912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.</w:t>
      </w: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11</w:t>
      </w:r>
      <w:r w:rsidRPr="00745912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.2019 года по внутреннему конкурсу  </w:t>
      </w:r>
      <w:r w:rsidRPr="00745912">
        <w:rPr>
          <w:rFonts w:ascii="Times New Roman" w:hAnsi="Times New Roman"/>
          <w:b/>
          <w:bCs/>
          <w:sz w:val="28"/>
          <w:szCs w:val="28"/>
          <w:lang w:val="kk-KZ"/>
        </w:rPr>
        <w:t xml:space="preserve">на занятие вакантных административных государственных должностей  корпуса «Б» таможни </w:t>
      </w:r>
      <w:r w:rsidRPr="00745912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745912">
        <w:rPr>
          <w:rFonts w:ascii="Times New Roman" w:hAnsi="Times New Roman"/>
          <w:b/>
          <w:bCs/>
          <w:sz w:val="28"/>
          <w:szCs w:val="28"/>
        </w:rPr>
        <w:t>Достык</w:t>
      </w:r>
      <w:proofErr w:type="spellEnd"/>
      <w:r w:rsidRPr="00745912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745912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>Департамента</w:t>
      </w:r>
      <w:r w:rsidRPr="00745912">
        <w:rPr>
          <w:rStyle w:val="title-news2"/>
          <w:rFonts w:ascii="Times New Roman" w:hAnsi="Times New Roman"/>
          <w:color w:val="222222"/>
          <w:sz w:val="28"/>
          <w:szCs w:val="28"/>
          <w:specVanish w:val="0"/>
        </w:rPr>
        <w:t xml:space="preserve"> государственных доходов по </w:t>
      </w:r>
      <w:r w:rsidRPr="00745912"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Алматинской области </w:t>
      </w:r>
      <w:r w:rsidRPr="00745912">
        <w:rPr>
          <w:rFonts w:ascii="Times New Roman" w:hAnsi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Казахстан.</w:t>
      </w:r>
    </w:p>
    <w:p w:rsidR="00D924AF" w:rsidRDefault="00D924AF" w:rsidP="00D924AF">
      <w:pPr>
        <w:pStyle w:val="a5"/>
        <w:ind w:left="0" w:right="-143" w:firstLine="426"/>
        <w:jc w:val="both"/>
        <w:rPr>
          <w:color w:val="000000"/>
          <w:sz w:val="28"/>
          <w:szCs w:val="28"/>
          <w:lang w:val="kk-KZ"/>
        </w:rPr>
      </w:pPr>
      <w:r w:rsidRPr="00745912">
        <w:rPr>
          <w:color w:val="000000"/>
          <w:sz w:val="28"/>
          <w:szCs w:val="28"/>
          <w:lang w:val="kk-KZ"/>
        </w:rPr>
        <w:t xml:space="preserve">    </w:t>
      </w:r>
    </w:p>
    <w:p w:rsidR="00D924AF" w:rsidRPr="00745912" w:rsidRDefault="00D924AF" w:rsidP="00D924AF">
      <w:pPr>
        <w:pStyle w:val="a5"/>
        <w:ind w:left="0" w:right="-143" w:firstLine="426"/>
        <w:jc w:val="both"/>
        <w:rPr>
          <w:rFonts w:eastAsia="Times New Roman"/>
          <w:noProof/>
          <w:sz w:val="28"/>
          <w:szCs w:val="28"/>
          <w:lang w:val="kk-KZ"/>
        </w:rPr>
      </w:pPr>
    </w:p>
    <w:p w:rsidR="00D924AF" w:rsidRDefault="00D924AF" w:rsidP="00D924AF">
      <w:pPr>
        <w:pStyle w:val="a5"/>
        <w:ind w:left="0"/>
        <w:jc w:val="both"/>
        <w:rPr>
          <w:b/>
          <w:i/>
          <w:sz w:val="28"/>
          <w:szCs w:val="28"/>
          <w:lang w:val="kk-KZ"/>
        </w:rPr>
      </w:pPr>
      <w:r w:rsidRPr="007B757F">
        <w:rPr>
          <w:b/>
          <w:sz w:val="28"/>
          <w:szCs w:val="28"/>
          <w:lang w:val="kk-KZ"/>
        </w:rPr>
        <w:t>1.На должность главного специалиста отдела анализа, рисков и государственных услуг</w:t>
      </w:r>
      <w:r w:rsidRPr="007B757F">
        <w:rPr>
          <w:b/>
          <w:sz w:val="28"/>
          <w:szCs w:val="28"/>
        </w:rPr>
        <w:t xml:space="preserve">, категория </w:t>
      </w:r>
      <w:r w:rsidRPr="007B757F">
        <w:rPr>
          <w:b/>
          <w:sz w:val="28"/>
          <w:szCs w:val="28"/>
          <w:lang w:val="kk-KZ"/>
        </w:rPr>
        <w:t xml:space="preserve">С-О-5, индекс № </w:t>
      </w:r>
      <w:r w:rsidRPr="007B757F">
        <w:rPr>
          <w:b/>
          <w:sz w:val="28"/>
          <w:szCs w:val="28"/>
        </w:rPr>
        <w:t>ТТжМҚКБ-03-2</w:t>
      </w:r>
      <w:r w:rsidRPr="007B757F">
        <w:rPr>
          <w:b/>
          <w:sz w:val="28"/>
          <w:szCs w:val="28"/>
          <w:lang w:val="kk-KZ"/>
        </w:rPr>
        <w:t>, 1 единица постоянная</w:t>
      </w:r>
      <w:r>
        <w:rPr>
          <w:b/>
          <w:i/>
          <w:sz w:val="28"/>
          <w:szCs w:val="28"/>
          <w:lang w:val="kk-KZ"/>
        </w:rPr>
        <w:t xml:space="preserve">: </w:t>
      </w:r>
    </w:p>
    <w:p w:rsidR="00D924AF" w:rsidRDefault="00D924AF" w:rsidP="00D924AF">
      <w:pPr>
        <w:pStyle w:val="a5"/>
        <w:ind w:left="0"/>
        <w:jc w:val="both"/>
        <w:rPr>
          <w:rFonts w:eastAsia="Calibri"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- </w:t>
      </w:r>
      <w:r w:rsidRPr="007B757F">
        <w:rPr>
          <w:rFonts w:eastAsia="Calibri"/>
          <w:sz w:val="28"/>
          <w:szCs w:val="28"/>
          <w:lang w:val="kk-KZ"/>
        </w:rPr>
        <w:t xml:space="preserve"> </w:t>
      </w:r>
      <w:r w:rsidRPr="007B757F">
        <w:rPr>
          <w:rFonts w:eastAsia="Calibri"/>
          <w:color w:val="000000"/>
          <w:sz w:val="28"/>
          <w:szCs w:val="28"/>
          <w:lang w:val="kk-KZ"/>
        </w:rPr>
        <w:t>Медетов Асет Рахманович</w:t>
      </w:r>
      <w:r w:rsidRPr="007B757F">
        <w:rPr>
          <w:rFonts w:eastAsia="Calibri"/>
          <w:sz w:val="28"/>
          <w:szCs w:val="28"/>
          <w:lang w:val="kk-KZ"/>
        </w:rPr>
        <w:t>.</w:t>
      </w:r>
    </w:p>
    <w:p w:rsidR="00D924AF" w:rsidRPr="007B757F" w:rsidRDefault="00D924AF" w:rsidP="00D924AF">
      <w:pPr>
        <w:pStyle w:val="a5"/>
        <w:ind w:left="0"/>
        <w:jc w:val="both"/>
        <w:rPr>
          <w:rFonts w:eastAsia="Calibri"/>
          <w:sz w:val="28"/>
          <w:szCs w:val="28"/>
          <w:lang w:val="kk-KZ"/>
        </w:rPr>
      </w:pPr>
    </w:p>
    <w:p w:rsidR="00D924AF" w:rsidRPr="007B757F" w:rsidRDefault="00D924AF" w:rsidP="00D924AF">
      <w:pPr>
        <w:pStyle w:val="a5"/>
        <w:ind w:left="0"/>
        <w:jc w:val="both"/>
        <w:rPr>
          <w:sz w:val="28"/>
          <w:szCs w:val="28"/>
          <w:lang w:val="kk-KZ"/>
        </w:rPr>
      </w:pPr>
      <w:r w:rsidRPr="007B757F">
        <w:rPr>
          <w:b/>
          <w:sz w:val="28"/>
          <w:szCs w:val="28"/>
          <w:lang w:val="kk-KZ"/>
        </w:rPr>
        <w:t>2.На должность главного специалиста отдела по работе с персоналом</w:t>
      </w:r>
      <w:r w:rsidRPr="007B757F">
        <w:rPr>
          <w:b/>
          <w:sz w:val="28"/>
          <w:szCs w:val="28"/>
        </w:rPr>
        <w:t xml:space="preserve">, категория </w:t>
      </w:r>
      <w:r w:rsidRPr="007B757F">
        <w:rPr>
          <w:b/>
          <w:sz w:val="28"/>
          <w:szCs w:val="28"/>
          <w:lang w:val="kk-KZ"/>
        </w:rPr>
        <w:t>С-О-5, индекс № ПЖБ-10-2-3, 1 единица постоянная</w:t>
      </w:r>
      <w:r>
        <w:rPr>
          <w:b/>
          <w:sz w:val="28"/>
          <w:szCs w:val="28"/>
          <w:lang w:val="kk-KZ"/>
        </w:rPr>
        <w:t>:</w:t>
      </w:r>
    </w:p>
    <w:p w:rsidR="00D924AF" w:rsidRDefault="00D924AF" w:rsidP="00D924AF">
      <w:pPr>
        <w:pStyle w:val="a5"/>
        <w:ind w:left="0"/>
        <w:jc w:val="both"/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7B757F">
        <w:rPr>
          <w:rFonts w:eastAsia="Calibri"/>
          <w:sz w:val="28"/>
          <w:szCs w:val="28"/>
          <w:lang w:val="kk-KZ"/>
        </w:rPr>
        <w:t>Назарбаева Акмарал Кенжебековна.</w:t>
      </w:r>
    </w:p>
    <w:p w:rsidR="00D924AF" w:rsidRPr="007B757F" w:rsidRDefault="00D924AF" w:rsidP="00D924AF">
      <w:pPr>
        <w:pStyle w:val="a5"/>
        <w:ind w:left="0"/>
        <w:jc w:val="both"/>
        <w:rPr>
          <w:rFonts w:eastAsia="Calibri"/>
          <w:sz w:val="28"/>
          <w:szCs w:val="28"/>
          <w:lang w:val="kk-KZ"/>
        </w:rPr>
      </w:pPr>
    </w:p>
    <w:p w:rsidR="00D924AF" w:rsidRPr="007B757F" w:rsidRDefault="00D924AF" w:rsidP="00D924AF">
      <w:pPr>
        <w:pStyle w:val="a5"/>
        <w:ind w:left="0"/>
        <w:jc w:val="both"/>
        <w:rPr>
          <w:sz w:val="28"/>
          <w:szCs w:val="28"/>
          <w:lang w:val="kk-KZ"/>
        </w:rPr>
      </w:pPr>
      <w:r w:rsidRPr="007B757F">
        <w:rPr>
          <w:b/>
          <w:sz w:val="28"/>
          <w:szCs w:val="28"/>
          <w:lang w:val="kk-KZ"/>
        </w:rPr>
        <w:t>3.На должность главного специалиста таможенного поста «Алаколь»</w:t>
      </w:r>
      <w:r w:rsidRPr="007B757F">
        <w:rPr>
          <w:b/>
          <w:sz w:val="28"/>
          <w:szCs w:val="28"/>
        </w:rPr>
        <w:t>, категория</w:t>
      </w:r>
      <w:r w:rsidRPr="007B757F">
        <w:rPr>
          <w:b/>
          <w:sz w:val="28"/>
          <w:szCs w:val="28"/>
          <w:lang w:val="kk-KZ"/>
        </w:rPr>
        <w:t xml:space="preserve"> С-О-5, индекс № </w:t>
      </w:r>
      <w:r w:rsidRPr="007B757F">
        <w:rPr>
          <w:b/>
          <w:sz w:val="28"/>
          <w:szCs w:val="28"/>
        </w:rPr>
        <w:t>АКБ-1</w:t>
      </w:r>
      <w:r w:rsidRPr="007B757F">
        <w:rPr>
          <w:b/>
          <w:sz w:val="28"/>
          <w:szCs w:val="28"/>
          <w:lang w:val="kk-KZ"/>
        </w:rPr>
        <w:t>1</w:t>
      </w:r>
      <w:r w:rsidRPr="007B757F">
        <w:rPr>
          <w:b/>
          <w:sz w:val="28"/>
          <w:szCs w:val="28"/>
        </w:rPr>
        <w:t>-</w:t>
      </w:r>
      <w:r w:rsidRPr="007B757F">
        <w:rPr>
          <w:b/>
          <w:sz w:val="28"/>
          <w:szCs w:val="28"/>
          <w:lang w:val="kk-KZ"/>
        </w:rPr>
        <w:t>3-4, 1 единица постоянная</w:t>
      </w:r>
      <w:r>
        <w:rPr>
          <w:b/>
          <w:i/>
          <w:sz w:val="28"/>
          <w:szCs w:val="28"/>
          <w:lang w:val="kk-KZ"/>
        </w:rPr>
        <w:t>:</w:t>
      </w:r>
    </w:p>
    <w:p w:rsidR="00D924AF" w:rsidRDefault="00D924AF" w:rsidP="00D924AF">
      <w:pPr>
        <w:pStyle w:val="a5"/>
        <w:ind w:left="0"/>
        <w:jc w:val="both"/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7B757F">
        <w:rPr>
          <w:rFonts w:eastAsia="Calibri"/>
          <w:sz w:val="28"/>
          <w:szCs w:val="28"/>
          <w:lang w:val="kk-KZ"/>
        </w:rPr>
        <w:t>Насыр Нүргелді Бақытқанұлы</w:t>
      </w:r>
      <w:r>
        <w:rPr>
          <w:rFonts w:eastAsia="Calibri"/>
          <w:sz w:val="28"/>
          <w:szCs w:val="28"/>
          <w:lang w:val="kk-KZ"/>
        </w:rPr>
        <w:t>.</w:t>
      </w:r>
    </w:p>
    <w:p w:rsidR="00D924AF" w:rsidRPr="007B757F" w:rsidRDefault="00D924AF" w:rsidP="00D924AF">
      <w:pPr>
        <w:pStyle w:val="a5"/>
        <w:ind w:left="0"/>
        <w:jc w:val="both"/>
        <w:rPr>
          <w:sz w:val="28"/>
          <w:szCs w:val="28"/>
          <w:lang w:val="kk-KZ"/>
        </w:rPr>
      </w:pPr>
    </w:p>
    <w:p w:rsidR="00D924AF" w:rsidRPr="007B757F" w:rsidRDefault="00D924AF" w:rsidP="00D924AF">
      <w:pPr>
        <w:pStyle w:val="a5"/>
        <w:ind w:left="0"/>
        <w:jc w:val="both"/>
        <w:rPr>
          <w:sz w:val="28"/>
          <w:szCs w:val="28"/>
          <w:lang w:val="kk-KZ"/>
        </w:rPr>
      </w:pPr>
      <w:r w:rsidRPr="007B757F">
        <w:rPr>
          <w:b/>
          <w:sz w:val="28"/>
          <w:szCs w:val="28"/>
          <w:lang w:val="kk-KZ"/>
        </w:rPr>
        <w:t>4.На должность главного специалиста таможенного поста «Темиржол»</w:t>
      </w:r>
      <w:r w:rsidRPr="007B757F">
        <w:rPr>
          <w:b/>
          <w:sz w:val="28"/>
          <w:szCs w:val="28"/>
        </w:rPr>
        <w:t xml:space="preserve">, категория </w:t>
      </w:r>
      <w:r w:rsidRPr="007B757F">
        <w:rPr>
          <w:b/>
          <w:sz w:val="28"/>
          <w:szCs w:val="28"/>
          <w:lang w:val="kk-KZ"/>
        </w:rPr>
        <w:t xml:space="preserve">С-О-5, индекс № </w:t>
      </w:r>
      <w:r w:rsidRPr="007B757F">
        <w:rPr>
          <w:b/>
          <w:sz w:val="28"/>
          <w:szCs w:val="28"/>
        </w:rPr>
        <w:t>ТКБ-1</w:t>
      </w:r>
      <w:r w:rsidRPr="007B757F">
        <w:rPr>
          <w:b/>
          <w:sz w:val="28"/>
          <w:szCs w:val="28"/>
          <w:lang w:val="kk-KZ"/>
        </w:rPr>
        <w:t>2</w:t>
      </w:r>
      <w:r w:rsidRPr="007B757F">
        <w:rPr>
          <w:b/>
          <w:sz w:val="28"/>
          <w:szCs w:val="28"/>
        </w:rPr>
        <w:t>-</w:t>
      </w:r>
      <w:r w:rsidRPr="007B757F">
        <w:rPr>
          <w:b/>
          <w:sz w:val="28"/>
          <w:szCs w:val="28"/>
          <w:lang w:val="kk-KZ"/>
        </w:rPr>
        <w:t>3-26, 1 единица постоянная</w:t>
      </w:r>
      <w:r>
        <w:rPr>
          <w:b/>
          <w:i/>
          <w:sz w:val="28"/>
          <w:szCs w:val="28"/>
          <w:lang w:val="kk-KZ"/>
        </w:rPr>
        <w:t>:</w:t>
      </w:r>
    </w:p>
    <w:p w:rsidR="00D924AF" w:rsidRDefault="00D924AF" w:rsidP="00D924AF">
      <w:pPr>
        <w:pStyle w:val="a5"/>
        <w:ind w:left="0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Pr="007B757F">
        <w:rPr>
          <w:rFonts w:eastAsia="Calibri"/>
          <w:sz w:val="28"/>
          <w:szCs w:val="28"/>
        </w:rPr>
        <w:t>Муздыбаев</w:t>
      </w:r>
      <w:proofErr w:type="spellEnd"/>
      <w:r w:rsidRPr="007B757F">
        <w:rPr>
          <w:rFonts w:eastAsia="Calibri"/>
          <w:sz w:val="28"/>
          <w:szCs w:val="28"/>
        </w:rPr>
        <w:t xml:space="preserve"> </w:t>
      </w:r>
      <w:proofErr w:type="spellStart"/>
      <w:r w:rsidRPr="007B757F">
        <w:rPr>
          <w:rFonts w:eastAsia="Calibri"/>
          <w:sz w:val="28"/>
          <w:szCs w:val="28"/>
        </w:rPr>
        <w:t>Бахтияр</w:t>
      </w:r>
      <w:proofErr w:type="spellEnd"/>
      <w:r w:rsidRPr="007B757F">
        <w:rPr>
          <w:rFonts w:eastAsia="Calibri"/>
          <w:sz w:val="28"/>
          <w:szCs w:val="28"/>
        </w:rPr>
        <w:t xml:space="preserve"> </w:t>
      </w:r>
      <w:proofErr w:type="spellStart"/>
      <w:r w:rsidRPr="007B757F">
        <w:rPr>
          <w:rFonts w:eastAsia="Calibri"/>
          <w:sz w:val="28"/>
          <w:szCs w:val="28"/>
        </w:rPr>
        <w:t>Серикович</w:t>
      </w:r>
      <w:proofErr w:type="spellEnd"/>
      <w:r w:rsidRPr="007B757F">
        <w:rPr>
          <w:rFonts w:eastAsia="Calibri"/>
          <w:sz w:val="28"/>
          <w:szCs w:val="28"/>
          <w:lang w:val="kk-KZ"/>
        </w:rPr>
        <w:t>.</w:t>
      </w:r>
    </w:p>
    <w:p w:rsidR="00D924AF" w:rsidRDefault="00D924AF" w:rsidP="00D924AF">
      <w:pPr>
        <w:pStyle w:val="a5"/>
        <w:tabs>
          <w:tab w:val="left" w:pos="284"/>
          <w:tab w:val="left" w:pos="426"/>
          <w:tab w:val="left" w:pos="1134"/>
        </w:tabs>
        <w:autoSpaceDE/>
        <w:autoSpaceDN/>
        <w:adjustRightInd/>
        <w:ind w:left="0"/>
        <w:jc w:val="both"/>
        <w:rPr>
          <w:sz w:val="24"/>
          <w:szCs w:val="24"/>
          <w:lang w:val="kk-KZ"/>
        </w:rPr>
      </w:pPr>
    </w:p>
    <w:p w:rsidR="00562315" w:rsidRDefault="00562315">
      <w:bookmarkStart w:id="0" w:name="_GoBack"/>
      <w:bookmarkEnd w:id="0"/>
    </w:p>
    <w:sectPr w:rsidR="00562315" w:rsidSect="000906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AF"/>
    <w:rsid w:val="00562315"/>
    <w:rsid w:val="00D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6FD7-9E49-4826-B0EB-24C46E76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D924AF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D924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24A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92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2019-11-21T10:06:00Z</dcterms:created>
  <dcterms:modified xsi:type="dcterms:W3CDTF">2019-11-21T10:06:00Z</dcterms:modified>
</cp:coreProperties>
</file>