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6D4FC3" w:rsidRPr="006D4FC3" w:rsidRDefault="006D4FC3" w:rsidP="006D4FC3">
      <w:pPr>
        <w:widowControl/>
        <w:spacing w:line="276" w:lineRule="auto"/>
        <w:outlineLvl w:val="2"/>
        <w:rPr>
          <w:rFonts w:eastAsiaTheme="majorEastAsia"/>
          <w:b w:val="0"/>
          <w:i w:val="0"/>
          <w:iCs w:val="0"/>
          <w:lang w:val="kk-KZ" w:eastAsia="en-US"/>
        </w:rPr>
      </w:pPr>
      <w:r w:rsidRPr="006D4FC3">
        <w:rPr>
          <w:bCs w:val="0"/>
          <w:i w:val="0"/>
          <w:lang w:val="kk-KZ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Pr="006D4FC3">
        <w:rPr>
          <w:bCs w:val="0"/>
          <w:i w:val="0"/>
          <w:iCs w:val="0"/>
          <w:noProof/>
          <w:lang w:val="kk-KZ"/>
        </w:rPr>
        <w:t>Қаржы министрлігі мемлекеттік органның мемлекеттік қызметшілері арасындағы</w:t>
      </w:r>
      <w:r w:rsidRPr="006D4FC3">
        <w:rPr>
          <w:bCs w:val="0"/>
          <w:i w:val="0"/>
          <w:iCs w:val="0"/>
          <w:lang w:val="kk-KZ" w:eastAsia="en-US"/>
        </w:rPr>
        <w:t xml:space="preserve">  «Б» корпусының бос мемлекеттік әкімшілік лауазымдарына орналасуға ішкі </w:t>
      </w:r>
      <w:r w:rsidRPr="006D4FC3">
        <w:rPr>
          <w:i w:val="0"/>
          <w:iCs w:val="0"/>
          <w:color w:val="000000"/>
          <w:shd w:val="clear" w:color="auto" w:fill="FFFFFF"/>
          <w:lang w:val="kk-KZ"/>
        </w:rPr>
        <w:t xml:space="preserve">конкурс комиссиясының оң қорытындысын алған үміткерлердің тізімі </w:t>
      </w:r>
      <w:r w:rsidRPr="006D4FC3">
        <w:rPr>
          <w:rFonts w:eastAsiaTheme="majorEastAsia"/>
          <w:i w:val="0"/>
          <w:iCs w:val="0"/>
          <w:lang w:val="kk-KZ" w:eastAsia="en-US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13EAF" w:rsidRPr="006D4FC3" w:rsidTr="00E24234">
        <w:trPr>
          <w:trHeight w:val="1046"/>
        </w:trPr>
        <w:tc>
          <w:tcPr>
            <w:tcW w:w="9513" w:type="dxa"/>
            <w:shd w:val="clear" w:color="000000" w:fill="FFFFFF"/>
            <w:vAlign w:val="center"/>
          </w:tcPr>
          <w:p w:rsidR="00613EAF" w:rsidRPr="00613EAF" w:rsidRDefault="00613EAF" w:rsidP="00613EAF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613EAF" w:rsidRPr="006D4FC3" w:rsidTr="00E24234">
        <w:trPr>
          <w:trHeight w:val="1648"/>
        </w:trPr>
        <w:tc>
          <w:tcPr>
            <w:tcW w:w="9513" w:type="dxa"/>
            <w:shd w:val="clear" w:color="000000" w:fill="FFFFFF"/>
          </w:tcPr>
          <w:p w:rsidR="00613EAF" w:rsidRPr="00613EAF" w:rsidRDefault="00613EAF" w:rsidP="00613EAF">
            <w:pPr>
              <w:ind w:left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          </w:t>
            </w:r>
            <w:r w:rsidRPr="00613EAF">
              <w:rPr>
                <w:b w:val="0"/>
                <w:i w:val="0"/>
                <w:iCs w:val="0"/>
                <w:spacing w:val="-2"/>
                <w:lang w:val="kk-KZ"/>
              </w:rPr>
              <w:t xml:space="preserve">Мемлекеттік қызмет көрсету басқармасының </w:t>
            </w: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мемлекеттік қызмет көрсетуді дамыту және сапасын бақылау бөлімінің</w:t>
            </w:r>
            <w:r w:rsidRPr="00613EAF">
              <w:rPr>
                <w:b w:val="0"/>
                <w:i w:val="0"/>
                <w:color w:val="000000"/>
                <w:spacing w:val="-2"/>
                <w:lang w:val="kk-KZ"/>
              </w:rPr>
              <w:t xml:space="preserve"> бас маманы (уақытша, негізгі қызметкер бала күту демалысы мерзіміне </w:t>
            </w: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05.03.2022ж.дейін</w:t>
            </w:r>
            <w:r w:rsidRPr="00613EAF">
              <w:rPr>
                <w:b w:val="0"/>
                <w:i w:val="0"/>
                <w:color w:val="000000"/>
                <w:spacing w:val="-2"/>
                <w:lang w:val="kk-KZ"/>
              </w:rPr>
              <w:t xml:space="preserve">) </w:t>
            </w: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лауазымына </w:t>
            </w:r>
          </w:p>
          <w:p w:rsidR="00613EAF" w:rsidRPr="006D4FC3" w:rsidRDefault="00613EAF" w:rsidP="00613EAF">
            <w:pPr>
              <w:ind w:left="567"/>
              <w:jc w:val="both"/>
              <w:rPr>
                <w:b w:val="0"/>
                <w:bCs w:val="0"/>
                <w:i w:val="0"/>
                <w:iCs w:val="0"/>
                <w:spacing w:val="-2"/>
                <w:sz w:val="24"/>
                <w:szCs w:val="20"/>
                <w:lang w:val="kk-KZ"/>
              </w:rPr>
            </w:pPr>
          </w:p>
        </w:tc>
      </w:tr>
      <w:tr w:rsidR="00613EAF" w:rsidRPr="00613EAF" w:rsidTr="00E24234">
        <w:trPr>
          <w:trHeight w:val="1648"/>
        </w:trPr>
        <w:tc>
          <w:tcPr>
            <w:tcW w:w="9513" w:type="dxa"/>
            <w:shd w:val="clear" w:color="000000" w:fill="FFFFFF"/>
          </w:tcPr>
          <w:p w:rsidR="00613EAF" w:rsidRPr="00613EAF" w:rsidRDefault="00613EAF" w:rsidP="006D4FC3">
            <w:pPr>
              <w:widowControl/>
              <w:overflowPunct w:val="0"/>
              <w:autoSpaceDE w:val="0"/>
              <w:autoSpaceDN w:val="0"/>
              <w:adjustRightInd w:val="0"/>
              <w:rPr>
                <w:bCs w:val="0"/>
                <w:i w:val="0"/>
                <w:iCs w:val="0"/>
                <w:spacing w:val="-2"/>
                <w:sz w:val="24"/>
                <w:szCs w:val="20"/>
              </w:rPr>
            </w:pPr>
            <w:r w:rsidRPr="00613EAF">
              <w:rPr>
                <w:i w:val="0"/>
                <w:lang w:val="kk-KZ"/>
              </w:rPr>
              <w:t>Рахимберлинов Та</w:t>
            </w:r>
            <w:bookmarkStart w:id="0" w:name="_GoBack"/>
            <w:bookmarkEnd w:id="0"/>
            <w:r w:rsidRPr="00613EAF">
              <w:rPr>
                <w:i w:val="0"/>
                <w:lang w:val="kk-KZ"/>
              </w:rPr>
              <w:t>лғат Н</w:t>
            </w:r>
            <w:r w:rsidR="006D4FC3">
              <w:rPr>
                <w:i w:val="0"/>
                <w:lang w:val="kk-KZ"/>
              </w:rPr>
              <w:t>а</w:t>
            </w:r>
            <w:r w:rsidRPr="00613EAF">
              <w:rPr>
                <w:i w:val="0"/>
                <w:lang w:val="kk-KZ"/>
              </w:rPr>
              <w:t>с</w:t>
            </w:r>
            <w:r w:rsidR="006D4FC3">
              <w:rPr>
                <w:i w:val="0"/>
                <w:lang w:val="kk-KZ"/>
              </w:rPr>
              <w:t>и</w:t>
            </w:r>
            <w:r w:rsidRPr="00613EAF">
              <w:rPr>
                <w:i w:val="0"/>
                <w:lang w:val="kk-KZ"/>
              </w:rPr>
              <w:t>пбергенович</w:t>
            </w:r>
          </w:p>
        </w:tc>
      </w:tr>
    </w:tbl>
    <w:p w:rsidR="00A40C30" w:rsidRDefault="00A40C30" w:rsidP="00613EA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156E76"/>
    <w:rsid w:val="0024338E"/>
    <w:rsid w:val="002B1DC3"/>
    <w:rsid w:val="003A69E5"/>
    <w:rsid w:val="003D53CF"/>
    <w:rsid w:val="003E5F00"/>
    <w:rsid w:val="003F1212"/>
    <w:rsid w:val="00447275"/>
    <w:rsid w:val="004B1337"/>
    <w:rsid w:val="00550B14"/>
    <w:rsid w:val="00556DED"/>
    <w:rsid w:val="00587C74"/>
    <w:rsid w:val="00613EAF"/>
    <w:rsid w:val="006D4FC3"/>
    <w:rsid w:val="00864262"/>
    <w:rsid w:val="008F1AE5"/>
    <w:rsid w:val="009D02F0"/>
    <w:rsid w:val="00A40C30"/>
    <w:rsid w:val="00AF6828"/>
    <w:rsid w:val="00C7561D"/>
    <w:rsid w:val="00CF2D68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313D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2019-06-27T05:08:00Z</cp:lastPrinted>
  <dcterms:created xsi:type="dcterms:W3CDTF">2019-10-14T09:10:00Z</dcterms:created>
  <dcterms:modified xsi:type="dcterms:W3CDTF">2019-10-14T09:10:00Z</dcterms:modified>
</cp:coreProperties>
</file>