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69C" w:rsidRPr="00CD169C" w:rsidRDefault="00CD169C" w:rsidP="00CD169C">
      <w:pPr>
        <w:overflowPunct/>
        <w:autoSpaceDE/>
        <w:autoSpaceDN/>
        <w:adjustRightInd/>
        <w:jc w:val="center"/>
        <w:rPr>
          <w:spacing w:val="0"/>
          <w:sz w:val="28"/>
          <w:szCs w:val="28"/>
          <w:lang w:val="kk-KZ"/>
        </w:rPr>
      </w:pPr>
      <w:r w:rsidRPr="00CD169C">
        <w:rPr>
          <w:b/>
          <w:spacing w:val="0"/>
          <w:sz w:val="28"/>
          <w:szCs w:val="28"/>
          <w:lang w:val="kk-KZ"/>
        </w:rPr>
        <w:t xml:space="preserve">Список кандидатов, получивших положительное заключение конкурсной комиссии </w:t>
      </w:r>
      <w:r w:rsidRPr="00CD169C">
        <w:rPr>
          <w:b/>
          <w:bCs/>
          <w:color w:val="222222"/>
          <w:spacing w:val="0"/>
          <w:sz w:val="28"/>
          <w:szCs w:val="28"/>
          <w:lang w:val="kk-KZ"/>
        </w:rPr>
        <w:t>Департамента</w:t>
      </w:r>
      <w:r w:rsidRPr="00CD169C">
        <w:rPr>
          <w:b/>
          <w:bCs/>
          <w:color w:val="222222"/>
          <w:spacing w:val="0"/>
          <w:sz w:val="28"/>
          <w:szCs w:val="28"/>
        </w:rPr>
        <w:t xml:space="preserve"> государственных доходов по </w:t>
      </w:r>
      <w:r w:rsidRPr="00CD169C">
        <w:rPr>
          <w:b/>
          <w:bCs/>
          <w:color w:val="222222"/>
          <w:spacing w:val="0"/>
          <w:sz w:val="28"/>
          <w:szCs w:val="28"/>
          <w:lang w:val="kk-KZ"/>
        </w:rPr>
        <w:t xml:space="preserve">Алматинской области </w:t>
      </w:r>
      <w:r w:rsidRPr="00CD169C">
        <w:rPr>
          <w:b/>
          <w:spacing w:val="0"/>
          <w:sz w:val="28"/>
          <w:szCs w:val="28"/>
          <w:lang w:val="kk-KZ"/>
        </w:rPr>
        <w:t>Комитета государственных доходов Министерства финансов Республики Казахстан</w:t>
      </w:r>
      <w:r w:rsidRPr="00CD169C">
        <w:rPr>
          <w:b/>
          <w:spacing w:val="0"/>
          <w:sz w:val="28"/>
          <w:szCs w:val="28"/>
        </w:rPr>
        <w:t xml:space="preserve"> по внутреннему конкурсу </w:t>
      </w:r>
      <w:r w:rsidR="00A345E3" w:rsidRPr="00F247E6">
        <w:rPr>
          <w:b/>
          <w:sz w:val="28"/>
          <w:szCs w:val="28"/>
        </w:rPr>
        <w:t>среди государственных служащих всех государственных органов</w:t>
      </w:r>
      <w:r w:rsidRPr="00CD169C">
        <w:rPr>
          <w:b/>
          <w:spacing w:val="0"/>
          <w:sz w:val="28"/>
          <w:szCs w:val="28"/>
        </w:rPr>
        <w:t xml:space="preserve"> </w:t>
      </w:r>
      <w:r w:rsidRPr="00CD169C">
        <w:rPr>
          <w:b/>
          <w:spacing w:val="0"/>
          <w:sz w:val="28"/>
          <w:szCs w:val="28"/>
          <w:lang w:val="kk-KZ"/>
        </w:rPr>
        <w:t xml:space="preserve">  </w:t>
      </w:r>
      <w:r w:rsidRPr="00CD169C">
        <w:rPr>
          <w:b/>
          <w:bCs/>
          <w:spacing w:val="0"/>
          <w:sz w:val="28"/>
          <w:szCs w:val="28"/>
          <w:lang w:val="kk-KZ"/>
        </w:rPr>
        <w:t xml:space="preserve">на занятие вакантных административных государственных должностей  корпуса «Б» </w:t>
      </w:r>
    </w:p>
    <w:p w:rsidR="00CD169C" w:rsidRPr="007B4D98" w:rsidRDefault="00CD169C" w:rsidP="00CD169C">
      <w:pPr>
        <w:overflowPunct/>
        <w:autoSpaceDE/>
        <w:autoSpaceDN/>
        <w:adjustRightInd/>
        <w:jc w:val="center"/>
        <w:rPr>
          <w:sz w:val="28"/>
          <w:szCs w:val="28"/>
          <w:lang w:val="kk-KZ" w:eastAsia="en-US"/>
        </w:rPr>
      </w:pPr>
      <w:bookmarkStart w:id="0" w:name="_GoBack"/>
      <w:bookmarkEnd w:id="0"/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9513"/>
      </w:tblGrid>
      <w:tr w:rsidR="00CD169C" w:rsidRPr="007B4D98" w:rsidTr="00B21F24">
        <w:trPr>
          <w:trHeight w:val="386"/>
        </w:trPr>
        <w:tc>
          <w:tcPr>
            <w:tcW w:w="9513" w:type="dxa"/>
            <w:shd w:val="clear" w:color="000000" w:fill="FFFFFF"/>
            <w:vAlign w:val="center"/>
          </w:tcPr>
          <w:p w:rsidR="00CD169C" w:rsidRPr="007B4D98" w:rsidRDefault="00CD169C" w:rsidP="00B21F24">
            <w:pPr>
              <w:tabs>
                <w:tab w:val="center" w:pos="0"/>
              </w:tabs>
              <w:jc w:val="both"/>
              <w:rPr>
                <w:sz w:val="28"/>
                <w:szCs w:val="28"/>
                <w:lang w:val="kk-KZ"/>
              </w:rPr>
            </w:pPr>
          </w:p>
        </w:tc>
      </w:tr>
    </w:tbl>
    <w:p w:rsidR="00CD169C" w:rsidRPr="00CD169C" w:rsidRDefault="00CD169C" w:rsidP="00CD169C">
      <w:pPr>
        <w:widowControl w:val="0"/>
        <w:overflowPunct/>
        <w:autoSpaceDE/>
        <w:autoSpaceDN/>
        <w:adjustRightInd/>
        <w:ind w:left="567"/>
        <w:jc w:val="both"/>
        <w:rPr>
          <w:bCs/>
          <w:iCs/>
          <w:spacing w:val="0"/>
          <w:sz w:val="28"/>
          <w:szCs w:val="28"/>
          <w:lang w:val="kk-KZ"/>
        </w:rPr>
      </w:pPr>
      <w:r w:rsidRPr="00CD169C">
        <w:rPr>
          <w:sz w:val="28"/>
          <w:szCs w:val="28"/>
          <w:lang w:val="kk-KZ"/>
        </w:rPr>
        <w:t xml:space="preserve">На должность главного специалиста Юридического управления,  </w:t>
      </w:r>
      <w:r w:rsidRPr="00CD169C">
        <w:rPr>
          <w:color w:val="000000"/>
          <w:sz w:val="28"/>
          <w:szCs w:val="28"/>
          <w:lang w:val="kk-KZ"/>
        </w:rPr>
        <w:t>(</w:t>
      </w:r>
      <w:r w:rsidRPr="00CD169C">
        <w:rPr>
          <w:sz w:val="28"/>
          <w:szCs w:val="28"/>
        </w:rPr>
        <w:t xml:space="preserve">временно, на период нахождения основного сотрудника в отпуске по уходу за ребенком до </w:t>
      </w:r>
      <w:r w:rsidRPr="00CD169C">
        <w:rPr>
          <w:sz w:val="28"/>
          <w:szCs w:val="28"/>
          <w:lang w:val="kk-KZ"/>
        </w:rPr>
        <w:t>31</w:t>
      </w:r>
      <w:r w:rsidRPr="00CD169C">
        <w:rPr>
          <w:sz w:val="28"/>
          <w:szCs w:val="28"/>
        </w:rPr>
        <w:t>.</w:t>
      </w:r>
      <w:r w:rsidRPr="00CD169C">
        <w:rPr>
          <w:sz w:val="28"/>
          <w:szCs w:val="28"/>
          <w:lang w:val="kk-KZ"/>
        </w:rPr>
        <w:t>01</w:t>
      </w:r>
      <w:r w:rsidRPr="00CD169C">
        <w:rPr>
          <w:sz w:val="28"/>
          <w:szCs w:val="28"/>
        </w:rPr>
        <w:t>.202</w:t>
      </w:r>
      <w:r w:rsidRPr="00CD169C">
        <w:rPr>
          <w:sz w:val="28"/>
          <w:szCs w:val="28"/>
          <w:lang w:val="kk-KZ"/>
        </w:rPr>
        <w:t>2</w:t>
      </w:r>
      <w:r w:rsidRPr="00CD169C">
        <w:rPr>
          <w:sz w:val="28"/>
          <w:szCs w:val="28"/>
        </w:rPr>
        <w:t xml:space="preserve"> г.</w:t>
      </w:r>
      <w:r w:rsidRPr="00CD169C">
        <w:rPr>
          <w:sz w:val="28"/>
          <w:szCs w:val="28"/>
          <w:lang w:val="kk-KZ"/>
        </w:rPr>
        <w:t xml:space="preserve">) </w:t>
      </w:r>
    </w:p>
    <w:p w:rsidR="00CD169C" w:rsidRDefault="00CD169C" w:rsidP="00CD169C">
      <w:pPr>
        <w:pStyle w:val="a3"/>
        <w:widowControl w:val="0"/>
        <w:overflowPunct/>
        <w:autoSpaceDE/>
        <w:autoSpaceDN/>
        <w:adjustRightInd/>
        <w:ind w:left="567"/>
        <w:jc w:val="both"/>
        <w:rPr>
          <w:bCs/>
          <w:iCs/>
          <w:spacing w:val="0"/>
          <w:sz w:val="28"/>
          <w:szCs w:val="28"/>
          <w:lang w:val="kk-KZ"/>
        </w:rPr>
      </w:pPr>
    </w:p>
    <w:p w:rsidR="00CD169C" w:rsidRPr="003B2A2D" w:rsidRDefault="00CD169C" w:rsidP="00CD169C">
      <w:pPr>
        <w:widowControl w:val="0"/>
        <w:overflowPunct/>
        <w:autoSpaceDE/>
        <w:autoSpaceDN/>
        <w:adjustRightInd/>
        <w:jc w:val="center"/>
        <w:rPr>
          <w:b/>
          <w:bCs/>
          <w:iCs/>
          <w:spacing w:val="0"/>
          <w:sz w:val="28"/>
          <w:szCs w:val="28"/>
          <w:lang w:val="kk-KZ"/>
        </w:rPr>
      </w:pPr>
      <w:r w:rsidRPr="003B2A2D">
        <w:rPr>
          <w:b/>
          <w:bCs/>
          <w:iCs/>
          <w:spacing w:val="0"/>
          <w:sz w:val="28"/>
          <w:szCs w:val="28"/>
          <w:lang w:val="kk-KZ"/>
        </w:rPr>
        <w:t>Нуркашева Айдана Кылышевна</w:t>
      </w:r>
    </w:p>
    <w:p w:rsidR="00CD169C" w:rsidRDefault="00CD169C" w:rsidP="00CD169C">
      <w:pPr>
        <w:rPr>
          <w:sz w:val="28"/>
          <w:szCs w:val="28"/>
          <w:lang w:val="kk-KZ"/>
        </w:rPr>
      </w:pPr>
    </w:p>
    <w:p w:rsidR="00CD169C" w:rsidRDefault="00CD169C" w:rsidP="00CD169C">
      <w:pPr>
        <w:rPr>
          <w:sz w:val="28"/>
          <w:szCs w:val="28"/>
          <w:lang w:val="kk-KZ"/>
        </w:rPr>
      </w:pPr>
    </w:p>
    <w:p w:rsidR="008E6234" w:rsidRDefault="008E6234"/>
    <w:sectPr w:rsidR="008E6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3765F"/>
    <w:multiLevelType w:val="hybridMultilevel"/>
    <w:tmpl w:val="6CCE810C"/>
    <w:lvl w:ilvl="0" w:tplc="861698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69C"/>
    <w:rsid w:val="007A07E1"/>
    <w:rsid w:val="008E6234"/>
    <w:rsid w:val="00A345E3"/>
    <w:rsid w:val="00CD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7994F"/>
  <w15:chartTrackingRefBased/>
  <w15:docId w15:val="{08823206-BC4F-462D-8AF8-F76838615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69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2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6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3</cp:revision>
  <dcterms:created xsi:type="dcterms:W3CDTF">2019-07-23T12:12:00Z</dcterms:created>
  <dcterms:modified xsi:type="dcterms:W3CDTF">2019-07-23T12:24:00Z</dcterms:modified>
</cp:coreProperties>
</file>