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B7375D" w:rsidRDefault="00C97F3D" w:rsidP="00C97F3D">
      <w:pPr>
        <w:pStyle w:val="3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C97F3D" w:rsidRPr="00B7375D" w:rsidRDefault="00C97F3D" w:rsidP="00C97F3D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в</w:t>
      </w:r>
      <w:proofErr w:type="spellStart"/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нутренний</w:t>
      </w:r>
      <w:proofErr w:type="spellEnd"/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конкурс среди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государственных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служащих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r w:rsidRPr="00B7375D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Министерства финансов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Республики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Казахстан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для занятия вакантной административной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государственной должности корпуса «Б»</w:t>
      </w:r>
    </w:p>
    <w:p w:rsidR="00C97F3D" w:rsidRPr="00B7375D" w:rsidRDefault="00C97F3D" w:rsidP="00C97F3D">
      <w:pPr>
        <w:rPr>
          <w:sz w:val="20"/>
          <w:szCs w:val="20"/>
          <w:lang w:val="kk-KZ"/>
        </w:rPr>
      </w:pPr>
    </w:p>
    <w:p w:rsidR="00C97F3D" w:rsidRPr="00B7375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(87282) 60-12-40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Pr="00B7375D">
        <w:fldChar w:fldCharType="begin"/>
      </w:r>
      <w:r w:rsidRPr="00B7375D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Pr="00B7375D">
        <w:fldChar w:fldCharType="separate"/>
      </w:r>
      <w:r w:rsidRPr="00B7375D">
        <w:rPr>
          <w:rStyle w:val="a4"/>
          <w:rFonts w:ascii="Times New Roman" w:eastAsia="Times New Roman" w:hAnsi="Times New Roman" w:cs="Times New Roman"/>
          <w:b/>
          <w:color w:val="auto"/>
          <w:sz w:val="20"/>
          <w:szCs w:val="20"/>
        </w:rPr>
        <w:t>sa.aldibekova@kgd.gov.kz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, 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fldChar w:fldCharType="end"/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C97F3D" w:rsidRDefault="00C97F3D" w:rsidP="00C97F3D">
      <w:pPr>
        <w:rPr>
          <w:sz w:val="20"/>
          <w:szCs w:val="20"/>
          <w:lang w:val="kk-KZ"/>
        </w:rPr>
      </w:pPr>
    </w:p>
    <w:p w:rsidR="00C97F3D" w:rsidRPr="00B7375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375D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C97F3D" w:rsidRPr="00B7375D" w:rsidRDefault="00C97F3D" w:rsidP="00C97F3D">
      <w:pPr>
        <w:ind w:left="3540" w:firstLine="708"/>
        <w:jc w:val="both"/>
        <w:rPr>
          <w:b/>
          <w:sz w:val="20"/>
          <w:szCs w:val="20"/>
        </w:rPr>
      </w:pP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bookmarkStart w:id="0" w:name="z350"/>
      <w:r w:rsidRPr="00B7375D">
        <w:rPr>
          <w:rFonts w:eastAsiaTheme="minorHAnsi"/>
          <w:b/>
          <w:sz w:val="20"/>
          <w:szCs w:val="20"/>
          <w:lang w:eastAsia="en-US"/>
        </w:rPr>
        <w:t>К административным государственным должностям категории С-О-5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B7375D">
        <w:rPr>
          <w:rFonts w:eastAsiaTheme="minorHAnsi"/>
          <w:b/>
          <w:sz w:val="20"/>
          <w:szCs w:val="20"/>
          <w:lang w:eastAsia="en-US"/>
        </w:rPr>
        <w:t>устанавливаются следующие требования: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послевузовское или высшее образование;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наличие следующих компетенций: стрессоустойчивость, инициативность,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ответственность, ориентация на потребителя услуг и его информирование,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опыт работы не требуется.</w:t>
      </w:r>
    </w:p>
    <w:p w:rsidR="00C97F3D" w:rsidRPr="00B7375D" w:rsidRDefault="00C97F3D" w:rsidP="00C97F3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C97F3D" w:rsidRPr="00B7375D" w:rsidRDefault="00C97F3D" w:rsidP="00C97F3D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B7375D">
        <w:rPr>
          <w:b/>
          <w:bCs/>
          <w:iCs/>
          <w:sz w:val="20"/>
          <w:szCs w:val="20"/>
        </w:rPr>
        <w:t>Должностн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ые</w:t>
      </w:r>
      <w:r w:rsidRPr="00B7375D">
        <w:rPr>
          <w:b/>
          <w:bCs/>
          <w:iCs/>
          <w:sz w:val="20"/>
          <w:szCs w:val="20"/>
        </w:rPr>
        <w:t xml:space="preserve"> оклад</w:t>
      </w:r>
      <w:r w:rsidRPr="00B7375D">
        <w:rPr>
          <w:b/>
          <w:bCs/>
          <w:iCs/>
          <w:sz w:val="20"/>
          <w:szCs w:val="20"/>
          <w:lang w:val="kk-KZ"/>
        </w:rPr>
        <w:t>ы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административн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государственн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служащ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их</w:t>
      </w:r>
      <w:r w:rsidRPr="00B7375D">
        <w:rPr>
          <w:b/>
          <w:bCs/>
          <w:iCs/>
          <w:sz w:val="20"/>
          <w:szCs w:val="20"/>
        </w:rPr>
        <w:t>:</w:t>
      </w:r>
    </w:p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C97F3D" w:rsidRPr="00B7375D" w:rsidTr="0056163E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C97F3D" w:rsidRPr="00B7375D" w:rsidTr="0056163E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7375D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B7375D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C97F3D" w:rsidRPr="00B7375D" w:rsidTr="0056163E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F3D" w:rsidRPr="00B7375D" w:rsidRDefault="00C97F3D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B7375D" w:rsidRDefault="00C97F3D" w:rsidP="0056163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363023" w:rsidRDefault="00C97F3D" w:rsidP="00363023">
            <w:pPr>
              <w:pStyle w:val="a3"/>
              <w:numPr>
                <w:ilvl w:val="0"/>
                <w:numId w:val="11"/>
              </w:numPr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363023">
              <w:rPr>
                <w:b/>
                <w:bCs/>
                <w:iCs/>
                <w:sz w:val="20"/>
                <w:szCs w:val="20"/>
                <w:lang w:val="kk-KZ"/>
              </w:rPr>
              <w:t>7</w:t>
            </w:r>
          </w:p>
        </w:tc>
      </w:tr>
    </w:tbl>
    <w:p w:rsidR="00AB6D99" w:rsidRPr="00363023" w:rsidRDefault="00AB6D99" w:rsidP="00363023">
      <w:pPr>
        <w:pStyle w:val="a3"/>
        <w:widowControl w:val="0"/>
        <w:numPr>
          <w:ilvl w:val="0"/>
          <w:numId w:val="12"/>
        </w:numPr>
        <w:ind w:left="0" w:firstLine="851"/>
        <w:jc w:val="both"/>
        <w:rPr>
          <w:b/>
          <w:bCs/>
          <w:iCs/>
          <w:sz w:val="20"/>
          <w:szCs w:val="20"/>
          <w:lang w:val="kk-KZ"/>
        </w:rPr>
      </w:pPr>
      <w:r w:rsidRPr="00363023">
        <w:rPr>
          <w:b/>
          <w:bCs/>
          <w:iCs/>
          <w:sz w:val="20"/>
          <w:szCs w:val="20"/>
          <w:lang w:val="kk-KZ"/>
        </w:rPr>
        <w:t xml:space="preserve">Главный специалист отдела аудита №3 Управления аудита, категория С-О-5, (1 единица), </w:t>
      </w:r>
      <w:r w:rsidR="005A76F6" w:rsidRPr="00363023">
        <w:rPr>
          <w:b/>
          <w:bCs/>
          <w:iCs/>
          <w:sz w:val="20"/>
          <w:szCs w:val="20"/>
          <w:lang w:val="kk-KZ"/>
        </w:rPr>
        <w:t>АБ 3-2-1.</w:t>
      </w:r>
    </w:p>
    <w:p w:rsidR="00AB6D99" w:rsidRPr="00B7375D" w:rsidRDefault="00AB6D99" w:rsidP="00363023">
      <w:pPr>
        <w:pStyle w:val="a3"/>
        <w:tabs>
          <w:tab w:val="left" w:pos="0"/>
          <w:tab w:val="left" w:pos="993"/>
        </w:tabs>
        <w:ind w:left="0" w:firstLine="851"/>
        <w:jc w:val="both"/>
        <w:rPr>
          <w:b/>
          <w:sz w:val="20"/>
          <w:szCs w:val="20"/>
        </w:rPr>
      </w:pPr>
      <w:r w:rsidRPr="00B7375D">
        <w:rPr>
          <w:b/>
          <w:sz w:val="20"/>
          <w:szCs w:val="20"/>
        </w:rPr>
        <w:t xml:space="preserve">Функциональные обязанности: </w:t>
      </w:r>
    </w:p>
    <w:p w:rsidR="00AB6D99" w:rsidRPr="00B7375D" w:rsidRDefault="00AB6D99">
      <w:pPr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>Проведение налоговых проверок: документальное, рейдовое, хронометражное обследование. Проведение занятий по плану технических занятий. обеспечение полноты поступления налогов, таможенных сборов и других обязательных платежей в бюджет при осуществлении контроля в части проведения налоговых проверок, таможенных проверок участников внешнеэкономической и иной деятельности в сфере таможенного дела, камеральных и выездных таможенных проверок в пределах компетенции отдела; участие в совершенствовании налогового и таможенного законодательства по вопросам осуществления аудита. Своевременное исполнение поручений руководства департамента, а также КГД МФ РК; ежеквартальное формирование и анализ отчета формы 2-Н "отчет о результатах контрольной работы органов государственных доходов", в том числе в разрезе территориальных управлений государственных доходов;представление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C97F3D" w:rsidRPr="00B7375D" w:rsidRDefault="00C97F3D" w:rsidP="00363023">
      <w:pPr>
        <w:ind w:firstLine="708"/>
        <w:rPr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 xml:space="preserve">Требование к образованию: </w:t>
      </w:r>
      <w:r w:rsidR="00AB6D99" w:rsidRPr="00B7375D">
        <w:rPr>
          <w:b/>
          <w:sz w:val="20"/>
          <w:szCs w:val="20"/>
          <w:lang w:val="kk-KZ"/>
        </w:rPr>
        <w:t>Высшее или послевузовское:</w:t>
      </w:r>
      <w:r w:rsidR="00AB6D99" w:rsidRPr="00B7375D">
        <w:rPr>
          <w:sz w:val="20"/>
          <w:szCs w:val="20"/>
          <w:lang w:val="kk-KZ"/>
        </w:rPr>
        <w:t xml:space="preserve"> социальные науки, экономика и бизнес (Бухгалтерский учет и аудит, Финансы, экономика) или право</w:t>
      </w:r>
    </w:p>
    <w:p w:rsidR="00F44F76" w:rsidRPr="00B7375D" w:rsidRDefault="00F44F76" w:rsidP="003630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Лица, изъявившие желание участвовать во внутреннем конкурсе</w:t>
      </w:r>
      <w:r w:rsidR="00363023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представляют документы в государственный орган, объявивший конкурс, в</w:t>
      </w:r>
      <w:r w:rsidR="00363023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Е-</w:t>
      </w:r>
      <w:proofErr w:type="spellStart"/>
      <w:proofErr w:type="gramEnd"/>
      <w:r w:rsidRPr="00B7375D">
        <w:rPr>
          <w:rFonts w:eastAsiaTheme="minorHAnsi"/>
          <w:sz w:val="20"/>
          <w:szCs w:val="20"/>
          <w:lang w:eastAsia="en-US"/>
        </w:rPr>
        <w:t>қызмет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 или портала электронного правительства «Е-</w:t>
      </w:r>
      <w:proofErr w:type="spellStart"/>
      <w:r w:rsidRPr="00B7375D">
        <w:rPr>
          <w:rFonts w:eastAsiaTheme="minorHAnsi"/>
          <w:sz w:val="20"/>
          <w:szCs w:val="20"/>
          <w:lang w:eastAsia="en-US"/>
        </w:rPr>
        <w:t>gov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 либо на адрес</w:t>
      </w:r>
    </w:p>
    <w:p w:rsidR="00F44F76" w:rsidRPr="00B7375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 xml:space="preserve">электронной почты, 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указанный</w:t>
      </w:r>
      <w:proofErr w:type="gramEnd"/>
      <w:r w:rsidRPr="00B7375D">
        <w:rPr>
          <w:rFonts w:eastAsiaTheme="minorHAnsi"/>
          <w:sz w:val="20"/>
          <w:szCs w:val="20"/>
          <w:lang w:eastAsia="en-US"/>
        </w:rPr>
        <w:t xml:space="preserve"> в объявлении, в сроки приема документов.</w:t>
      </w:r>
    </w:p>
    <w:p w:rsidR="00F44F76" w:rsidRPr="00B7375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 xml:space="preserve"> Для участия во внутреннем конкурсе представляются следующие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документы:</w:t>
      </w:r>
    </w:p>
    <w:p w:rsidR="00F44F76" w:rsidRPr="00B7375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1) заявление по форме, согласно приложению 2 к настоящим Правилам;</w:t>
      </w:r>
    </w:p>
    <w:p w:rsidR="00F44F76" w:rsidRPr="00B7375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2) послужной список государственного служащего по форме, утвержденной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приказом Председателя Агентства Республики Казахстан по делам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государственной службы и противодействию коррупции от 21 октября 2016 года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№ 14 (зарегистрирован в Реестре государственной регистрации нормативных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B7375D">
        <w:rPr>
          <w:rFonts w:eastAsiaTheme="minorHAnsi"/>
          <w:sz w:val="20"/>
          <w:szCs w:val="20"/>
          <w:lang w:eastAsia="en-US"/>
        </w:rPr>
        <w:t>Әділет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»), заверенный соответствующей службой управления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документов.</w:t>
      </w:r>
    </w:p>
    <w:p w:rsidR="00F44F76" w:rsidRPr="00B7375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lastRenderedPageBreak/>
        <w:t>Кандидаты могут предоставлять документы, подтверждающие наличие у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 xml:space="preserve">кандидата стажа работы в областях, соответствующих 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функциональным</w:t>
      </w:r>
      <w:proofErr w:type="gramEnd"/>
    </w:p>
    <w:p w:rsidR="00F44F76" w:rsidRPr="00B7375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направлениям объявленной должности.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Представление неполного пакета документов либо недостоверных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сведений является основанием для отказа в их рассмотрении конкурсной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комиссией.</w:t>
      </w:r>
    </w:p>
    <w:p w:rsidR="00F44F76" w:rsidRPr="00B7375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Граждане могут предоставлять дополнительную информацию,</w:t>
      </w:r>
    </w:p>
    <w:p w:rsidR="00F44F76" w:rsidRPr="00B7375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касающуюся</w:t>
      </w:r>
      <w:proofErr w:type="gramEnd"/>
      <w:r w:rsidRPr="00B7375D">
        <w:rPr>
          <w:rFonts w:eastAsiaTheme="minorHAnsi"/>
          <w:sz w:val="20"/>
          <w:szCs w:val="20"/>
          <w:lang w:eastAsia="en-US"/>
        </w:rPr>
        <w:t xml:space="preserve"> их образования, опыта работы, профессионального уровня и</w:t>
      </w:r>
    </w:p>
    <w:p w:rsidR="00F44F76" w:rsidRPr="00B7375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репутации (копии документов о повышении квалификации, присвоении ученых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B7375D" w:rsidRDefault="00F44F76" w:rsidP="00F44F76">
      <w:pPr>
        <w:ind w:firstLine="708"/>
        <w:jc w:val="both"/>
        <w:rPr>
          <w:rFonts w:eastAsiaTheme="minorHAnsi"/>
          <w:sz w:val="20"/>
          <w:szCs w:val="20"/>
          <w:lang w:val="kk-KZ"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B7375D" w:rsidRDefault="00F44F76" w:rsidP="00F44F76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B7375D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F44F76" w:rsidRPr="00B7375D" w:rsidRDefault="00F44F76" w:rsidP="00F44F76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B7375D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44F76" w:rsidRPr="00B7375D" w:rsidRDefault="00F44F76" w:rsidP="00F44F76">
      <w:pPr>
        <w:ind w:firstLine="708"/>
        <w:jc w:val="both"/>
        <w:rPr>
          <w:color w:val="000000"/>
          <w:sz w:val="20"/>
          <w:szCs w:val="20"/>
        </w:rPr>
      </w:pPr>
      <w:r w:rsidRPr="00B7375D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B7375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F76" w:rsidRPr="00B7375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F44F76" w:rsidRPr="00B7375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1" w:name="_GoBack"/>
      <w:bookmarkEnd w:id="1"/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 xml:space="preserve">собеседования </w:t>
      </w:r>
      <w:proofErr w:type="gramStart"/>
      <w:r w:rsidRPr="00922F9B">
        <w:rPr>
          <w:sz w:val="24"/>
          <w:szCs w:val="24"/>
        </w:rPr>
        <w:t>согласен</w:t>
      </w:r>
      <w:proofErr w:type="gramEnd"/>
      <w:r w:rsidRPr="00922F9B">
        <w:rPr>
          <w:sz w:val="24"/>
          <w:szCs w:val="24"/>
        </w:rPr>
        <w:t xml:space="preserve">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76B"/>
    <w:multiLevelType w:val="hybridMultilevel"/>
    <w:tmpl w:val="088072CC"/>
    <w:lvl w:ilvl="0" w:tplc="C9100728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3D2FF8"/>
    <w:multiLevelType w:val="hybridMultilevel"/>
    <w:tmpl w:val="5DC00D8E"/>
    <w:lvl w:ilvl="0" w:tplc="7F58C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260A4D"/>
    <w:multiLevelType w:val="hybridMultilevel"/>
    <w:tmpl w:val="2A9046EC"/>
    <w:lvl w:ilvl="0" w:tplc="E0FE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56AE6"/>
    <w:rsid w:val="00211FCD"/>
    <w:rsid w:val="003237AE"/>
    <w:rsid w:val="00363023"/>
    <w:rsid w:val="003C5FB3"/>
    <w:rsid w:val="003F7886"/>
    <w:rsid w:val="005A76F6"/>
    <w:rsid w:val="005F778B"/>
    <w:rsid w:val="006310BA"/>
    <w:rsid w:val="008F260E"/>
    <w:rsid w:val="00922F9B"/>
    <w:rsid w:val="00A31BC0"/>
    <w:rsid w:val="00AB6D99"/>
    <w:rsid w:val="00B66AEB"/>
    <w:rsid w:val="00B7375D"/>
    <w:rsid w:val="00BD5E65"/>
    <w:rsid w:val="00C97F3D"/>
    <w:rsid w:val="00E80265"/>
    <w:rsid w:val="00F44F76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2020-05-18T09:09:00Z</cp:lastPrinted>
  <dcterms:created xsi:type="dcterms:W3CDTF">2020-05-27T09:31:00Z</dcterms:created>
  <dcterms:modified xsi:type="dcterms:W3CDTF">2020-05-27T09:32:00Z</dcterms:modified>
</cp:coreProperties>
</file>