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19" w:rsidRDefault="005A4E19" w:rsidP="00806FDB">
      <w:pPr>
        <w:keepNext/>
        <w:keepLines/>
        <w:widowControl w:val="0"/>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w:t>
      </w:r>
    </w:p>
    <w:p w:rsidR="00F67FA1" w:rsidRDefault="00F67FA1" w:rsidP="00806FDB">
      <w:pPr>
        <w:keepNext/>
        <w:keepLines/>
        <w:widowControl w:val="0"/>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proofErr w:type="spellStart"/>
      <w:r>
        <w:rPr>
          <w:rFonts w:ascii="Times New Roman" w:eastAsia="Times New Roman" w:hAnsi="Times New Roman" w:cs="Times New Roman"/>
          <w:b/>
          <w:bCs/>
          <w:iCs/>
          <w:sz w:val="28"/>
          <w:szCs w:val="28"/>
        </w:rPr>
        <w:t>Алматинской</w:t>
      </w:r>
      <w:proofErr w:type="spellEnd"/>
      <w:r>
        <w:rPr>
          <w:rFonts w:ascii="Times New Roman" w:eastAsia="Times New Roman" w:hAnsi="Times New Roman" w:cs="Times New Roman"/>
          <w:b/>
          <w:bCs/>
          <w:iCs/>
          <w:sz w:val="28"/>
          <w:szCs w:val="28"/>
        </w:rPr>
        <w:t xml:space="preserve"> области</w:t>
      </w:r>
    </w:p>
    <w:p w:rsidR="005A4E19" w:rsidRDefault="005A4E19" w:rsidP="00806FDB">
      <w:pPr>
        <w:keepNext/>
        <w:keepLines/>
        <w:widowControl w:val="0"/>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на занятие вакантных  административных государственных  должностей корпуса «Б»</w:t>
      </w:r>
    </w:p>
    <w:bookmarkEnd w:id="0"/>
    <w:p w:rsidR="00D05A16" w:rsidRPr="00D57016" w:rsidRDefault="00D05A16" w:rsidP="00DD1812">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r w:rsidRPr="00632AB4">
        <w:rPr>
          <w:rFonts w:ascii="Times New Roman" w:eastAsia="Times New Roman" w:hAnsi="Times New Roman" w:cs="Times New Roman"/>
          <w:sz w:val="28"/>
          <w:szCs w:val="28"/>
        </w:rPr>
        <w:t xml:space="preserve">прием документов </w:t>
      </w:r>
      <w:r w:rsidR="00632AB4" w:rsidRPr="00632AB4">
        <w:rPr>
          <w:rFonts w:ascii="Times New Roman" w:eastAsia="Times New Roman" w:hAnsi="Times New Roman" w:cs="Times New Roman"/>
          <w:sz w:val="28"/>
          <w:szCs w:val="28"/>
        </w:rPr>
        <w:t>16</w:t>
      </w:r>
      <w:r w:rsidRPr="00632AB4">
        <w:rPr>
          <w:rFonts w:ascii="Times New Roman" w:eastAsia="Times New Roman" w:hAnsi="Times New Roman" w:cs="Times New Roman"/>
          <w:sz w:val="28"/>
          <w:szCs w:val="28"/>
        </w:rPr>
        <w:t>.0</w:t>
      </w:r>
      <w:r w:rsidR="00632AB4" w:rsidRPr="00632AB4">
        <w:rPr>
          <w:rFonts w:ascii="Times New Roman" w:eastAsia="Times New Roman" w:hAnsi="Times New Roman" w:cs="Times New Roman"/>
          <w:sz w:val="28"/>
          <w:szCs w:val="28"/>
        </w:rPr>
        <w:t>9</w:t>
      </w:r>
      <w:r w:rsidRPr="00632AB4">
        <w:rPr>
          <w:rFonts w:ascii="Times New Roman" w:eastAsia="Times New Roman" w:hAnsi="Times New Roman" w:cs="Times New Roman"/>
          <w:sz w:val="28"/>
          <w:szCs w:val="28"/>
        </w:rPr>
        <w:t>.2020-</w:t>
      </w:r>
      <w:r w:rsidR="00632AB4" w:rsidRPr="00632AB4">
        <w:rPr>
          <w:rFonts w:ascii="Times New Roman" w:eastAsia="Times New Roman" w:hAnsi="Times New Roman" w:cs="Times New Roman"/>
          <w:sz w:val="28"/>
          <w:szCs w:val="28"/>
        </w:rPr>
        <w:t>18</w:t>
      </w:r>
      <w:r w:rsidRPr="00632AB4">
        <w:rPr>
          <w:rFonts w:ascii="Times New Roman" w:eastAsia="Times New Roman" w:hAnsi="Times New Roman" w:cs="Times New Roman"/>
          <w:sz w:val="28"/>
          <w:szCs w:val="28"/>
        </w:rPr>
        <w:t>.0</w:t>
      </w:r>
      <w:r w:rsidR="003E46BA" w:rsidRPr="00632AB4">
        <w:rPr>
          <w:rFonts w:ascii="Times New Roman" w:eastAsia="Times New Roman" w:hAnsi="Times New Roman" w:cs="Times New Roman"/>
          <w:sz w:val="28"/>
          <w:szCs w:val="28"/>
        </w:rPr>
        <w:t>9</w:t>
      </w:r>
      <w:r w:rsidRPr="00632AB4">
        <w:rPr>
          <w:rFonts w:ascii="Times New Roman" w:eastAsia="Times New Roman" w:hAnsi="Times New Roman" w:cs="Times New Roman"/>
          <w:sz w:val="28"/>
          <w:szCs w:val="28"/>
        </w:rPr>
        <w:t>.2020г.</w:t>
      </w:r>
      <w:proofErr w:type="gramStart"/>
      <w:r w:rsidRPr="00632AB4">
        <w:rPr>
          <w:rFonts w:ascii="Times New Roman" w:eastAsia="Times New Roman" w:hAnsi="Times New Roman" w:cs="Times New Roman"/>
          <w:sz w:val="28"/>
          <w:szCs w:val="28"/>
        </w:rPr>
        <w:t>г</w:t>
      </w:r>
      <w:proofErr w:type="gramEnd"/>
      <w:r w:rsidRPr="00632AB4">
        <w:rPr>
          <w:rFonts w:ascii="Times New Roman" w:eastAsia="Times New Roman" w:hAnsi="Times New Roman" w:cs="Times New Roman"/>
          <w:sz w:val="28"/>
          <w:szCs w:val="28"/>
        </w:rPr>
        <w:t>.</w:t>
      </w:r>
    </w:p>
    <w:p w:rsidR="005A4E19" w:rsidRDefault="005A4E19" w:rsidP="00DD1812">
      <w:pPr>
        <w:keepNext/>
        <w:keepLines/>
        <w:widowControl w:val="0"/>
        <w:spacing w:after="0" w:line="240" w:lineRule="auto"/>
        <w:ind w:left="284" w:right="282" w:firstLine="567"/>
        <w:jc w:val="both"/>
        <w:outlineLvl w:val="2"/>
        <w:rPr>
          <w:rFonts w:ascii="Times New Roman" w:eastAsia="Times New Roman" w:hAnsi="Times New Roman" w:cs="Times New Roman"/>
          <w:sz w:val="28"/>
          <w:szCs w:val="28"/>
        </w:rPr>
      </w:pPr>
    </w:p>
    <w:p w:rsidR="00A5688E" w:rsidRPr="00A5688E" w:rsidRDefault="00F67FA1" w:rsidP="00DD1812">
      <w:pPr>
        <w:spacing w:after="0" w:line="240" w:lineRule="auto"/>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9"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3C0264">
        <w:fldChar w:fldCharType="begin"/>
      </w:r>
      <w:r w:rsidR="003C0264">
        <w:instrText xml:space="preserve"> HYPERLINK "mailto:ak.abdrakhmanova@kgd.gov.kz" </w:instrText>
      </w:r>
      <w:r w:rsidR="003C0264">
        <w:fldChar w:fldCharType="separate"/>
      </w:r>
      <w:r w:rsidR="00A5688E" w:rsidRPr="00A5688E">
        <w:rPr>
          <w:rStyle w:val="a3"/>
          <w:rFonts w:ascii="Times New Roman" w:eastAsia="Times New Roman" w:hAnsi="Times New Roman" w:cs="Times New Roman"/>
          <w:b/>
          <w:bCs/>
          <w:sz w:val="28"/>
          <w:szCs w:val="28"/>
        </w:rPr>
        <w:t>ak.abdrakhmanova@kgd.gov.kz</w:t>
      </w:r>
      <w:r w:rsidR="003C0264">
        <w:rPr>
          <w:rStyle w:val="a3"/>
          <w:rFonts w:ascii="Times New Roman" w:eastAsia="Times New Roman" w:hAnsi="Times New Roman" w:cs="Times New Roman"/>
          <w:b/>
          <w:bCs/>
          <w:sz w:val="28"/>
          <w:szCs w:val="28"/>
        </w:rPr>
        <w:fldChar w:fldCharType="end"/>
      </w:r>
      <w:r w:rsidR="00E4148E">
        <w:rPr>
          <w:rFonts w:ascii="Times New Roman" w:eastAsia="Times New Roman" w:hAnsi="Times New Roman" w:cs="Times New Roman"/>
          <w:b/>
          <w:bCs/>
          <w:sz w:val="28"/>
          <w:szCs w:val="28"/>
        </w:rPr>
        <w:t>, максимальный допустимый размер 2,0</w:t>
      </w:r>
      <w:r w:rsidR="003D105C">
        <w:rPr>
          <w:rFonts w:ascii="Times New Roman" w:eastAsia="Times New Roman" w:hAnsi="Times New Roman" w:cs="Times New Roman"/>
          <w:b/>
          <w:bCs/>
          <w:sz w:val="28"/>
          <w:szCs w:val="28"/>
        </w:rPr>
        <w:t xml:space="preserve"> </w:t>
      </w:r>
      <w:r w:rsidR="00E4148E">
        <w:rPr>
          <w:rFonts w:ascii="Times New Roman" w:eastAsia="Times New Roman" w:hAnsi="Times New Roman" w:cs="Times New Roman"/>
          <w:b/>
          <w:bCs/>
          <w:sz w:val="28"/>
          <w:szCs w:val="28"/>
        </w:rPr>
        <w:t>МБ.</w:t>
      </w:r>
    </w:p>
    <w:p w:rsidR="00F10ADF" w:rsidRPr="00A5688E" w:rsidRDefault="00F10ADF" w:rsidP="00DD1812">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BB4E4E" w:rsidRDefault="00F67FA1" w:rsidP="00DD1812">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DD1812">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DD1812">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F10ADF" w:rsidRDefault="00F10ADF" w:rsidP="00DD1812">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245F9E" w:rsidP="00DD1812">
      <w:pPr>
        <w:tabs>
          <w:tab w:val="left" w:pos="0"/>
        </w:tabs>
        <w:spacing w:after="0" w:line="240" w:lineRule="auto"/>
        <w:ind w:left="284" w:right="282"/>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F10ADF">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DD1812">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наблюдателей на заседании конкурсной комиссии могут</w:t>
      </w:r>
      <w:r>
        <w:rPr>
          <w:rFonts w:ascii="Times New Roman" w:hAnsi="Times New Roman" w:cs="Times New Roman"/>
          <w:sz w:val="28"/>
          <w:szCs w:val="28"/>
        </w:rPr>
        <w:t xml:space="preserve"> </w:t>
      </w:r>
      <w:r w:rsidRPr="00E4148E">
        <w:rPr>
          <w:rFonts w:ascii="Times New Roman" w:hAnsi="Times New Roman" w:cs="Times New Roman"/>
          <w:sz w:val="28"/>
          <w:szCs w:val="28"/>
        </w:rPr>
        <w:t>присутствовать граждане Республики Казахстан не моложе восемнадцати лет, в</w:t>
      </w:r>
      <w:r>
        <w:rPr>
          <w:rFonts w:ascii="Times New Roman" w:hAnsi="Times New Roman" w:cs="Times New Roman"/>
          <w:sz w:val="28"/>
          <w:szCs w:val="28"/>
        </w:rPr>
        <w:t xml:space="preserve"> </w:t>
      </w:r>
      <w:r w:rsidRPr="00E4148E">
        <w:rPr>
          <w:rFonts w:ascii="Times New Roman" w:hAnsi="Times New Roman" w:cs="Times New Roman"/>
          <w:sz w:val="28"/>
          <w:szCs w:val="28"/>
        </w:rPr>
        <w:t>том числе работники уполномоченного органа по делам государственной службы</w:t>
      </w:r>
      <w:r>
        <w:rPr>
          <w:rFonts w:ascii="Times New Roman" w:hAnsi="Times New Roman" w:cs="Times New Roman"/>
          <w:sz w:val="28"/>
          <w:szCs w:val="28"/>
        </w:rPr>
        <w:t xml:space="preserve">. </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proofErr w:type="gramStart"/>
      <w:r w:rsidRPr="00E4148E">
        <w:rPr>
          <w:rFonts w:ascii="Times New Roman" w:hAnsi="Times New Roman" w:cs="Times New Roman"/>
          <w:sz w:val="28"/>
          <w:szCs w:val="28"/>
        </w:rPr>
        <w:t>В качестве экспертов выступают лица, не являющиеся работниками</w:t>
      </w:r>
      <w:r>
        <w:rPr>
          <w:rFonts w:ascii="Times New Roman" w:hAnsi="Times New Roman" w:cs="Times New Roman"/>
          <w:sz w:val="28"/>
          <w:szCs w:val="28"/>
        </w:rPr>
        <w:t xml:space="preserve"> </w:t>
      </w:r>
      <w:r w:rsidRPr="00E4148E">
        <w:rPr>
          <w:rFonts w:ascii="Times New Roman" w:hAnsi="Times New Roman" w:cs="Times New Roman"/>
          <w:sz w:val="28"/>
          <w:szCs w:val="28"/>
        </w:rPr>
        <w:t>государственного органа, объявившего конкурс, имеющие опыт работы в</w:t>
      </w:r>
      <w:r>
        <w:rPr>
          <w:rFonts w:ascii="Times New Roman" w:hAnsi="Times New Roman" w:cs="Times New Roman"/>
          <w:sz w:val="28"/>
          <w:szCs w:val="28"/>
        </w:rPr>
        <w:t xml:space="preserve"> </w:t>
      </w:r>
      <w:r w:rsidRPr="00E4148E">
        <w:rPr>
          <w:rFonts w:ascii="Times New Roman" w:hAnsi="Times New Roman" w:cs="Times New Roman"/>
          <w:sz w:val="28"/>
          <w:szCs w:val="28"/>
        </w:rPr>
        <w:t>областях, соответствующих функциональным направлениям вакантной</w:t>
      </w:r>
      <w:r>
        <w:rPr>
          <w:rFonts w:ascii="Times New Roman" w:hAnsi="Times New Roman" w:cs="Times New Roman"/>
          <w:sz w:val="28"/>
          <w:szCs w:val="28"/>
        </w:rPr>
        <w:t xml:space="preserve"> </w:t>
      </w:r>
      <w:r w:rsidRPr="00E4148E">
        <w:rPr>
          <w:rFonts w:ascii="Times New Roman" w:hAnsi="Times New Roman" w:cs="Times New Roman"/>
          <w:sz w:val="28"/>
          <w:szCs w:val="28"/>
        </w:rPr>
        <w:t>должности, в том числе в научной сфере, а также специалисты по отбору и</w:t>
      </w:r>
      <w:r>
        <w:rPr>
          <w:rFonts w:ascii="Times New Roman" w:hAnsi="Times New Roman" w:cs="Times New Roman"/>
          <w:sz w:val="28"/>
          <w:szCs w:val="28"/>
        </w:rPr>
        <w:t xml:space="preserve"> </w:t>
      </w:r>
      <w:r w:rsidRPr="00E4148E">
        <w:rPr>
          <w:rFonts w:ascii="Times New Roman" w:hAnsi="Times New Roman" w:cs="Times New Roman"/>
          <w:sz w:val="28"/>
          <w:szCs w:val="28"/>
        </w:rPr>
        <w:t>продвижению персонала, государственные служащие других государственных</w:t>
      </w:r>
      <w:r>
        <w:rPr>
          <w:rFonts w:ascii="Times New Roman" w:hAnsi="Times New Roman" w:cs="Times New Roman"/>
          <w:sz w:val="28"/>
          <w:szCs w:val="28"/>
        </w:rPr>
        <w:t xml:space="preserve"> </w:t>
      </w:r>
      <w:r w:rsidRPr="00E4148E">
        <w:rPr>
          <w:rFonts w:ascii="Times New Roman" w:hAnsi="Times New Roman" w:cs="Times New Roman"/>
          <w:sz w:val="28"/>
          <w:szCs w:val="28"/>
        </w:rPr>
        <w:t xml:space="preserve">органов, депутаты Парламента Республики Казахстан и </w:t>
      </w:r>
      <w:proofErr w:type="spellStart"/>
      <w:r w:rsidRPr="00E4148E">
        <w:rPr>
          <w:rFonts w:ascii="Times New Roman" w:hAnsi="Times New Roman" w:cs="Times New Roman"/>
          <w:sz w:val="28"/>
          <w:szCs w:val="28"/>
        </w:rPr>
        <w:t>маслихатов</w:t>
      </w:r>
      <w:proofErr w:type="spellEnd"/>
      <w:r w:rsidRPr="00E4148E">
        <w:rPr>
          <w:rFonts w:ascii="Times New Roman" w:hAnsi="Times New Roman" w:cs="Times New Roman"/>
          <w:sz w:val="28"/>
          <w:szCs w:val="28"/>
        </w:rPr>
        <w:t>.</w:t>
      </w:r>
      <w:proofErr w:type="gramEnd"/>
    </w:p>
    <w:p w:rsidR="00E4148E" w:rsidRDefault="00E4148E" w:rsidP="00DD1812">
      <w:pPr>
        <w:widowControl w:val="0"/>
        <w:tabs>
          <w:tab w:val="left" w:pos="3402"/>
        </w:tabs>
        <w:spacing w:after="0" w:line="240" w:lineRule="auto"/>
        <w:ind w:left="284" w:right="282" w:firstLine="567"/>
        <w:jc w:val="both"/>
        <w:rPr>
          <w:rFonts w:ascii="TimesNewRomanPSMT" w:hAnsi="TimesNewRomanPSMT" w:cs="TimesNewRomanPSMT"/>
          <w:sz w:val="28"/>
          <w:szCs w:val="28"/>
        </w:rPr>
      </w:pPr>
    </w:p>
    <w:p w:rsidR="003A6443" w:rsidRDefault="003A6443"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lastRenderedPageBreak/>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63667C" w:rsidRDefault="0063667C" w:rsidP="00DD1812">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826A5F" w:rsidRPr="00121DC8" w:rsidRDefault="00826A5F" w:rsidP="00826A5F">
      <w:pPr>
        <w:pStyle w:val="a8"/>
        <w:tabs>
          <w:tab w:val="left" w:pos="1134"/>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Pr>
          <w:rFonts w:ascii="Times New Roman" w:hAnsi="Times New Roman" w:cs="Times New Roman"/>
          <w:b/>
          <w:sz w:val="28"/>
          <w:szCs w:val="28"/>
        </w:rPr>
        <w:t>3</w:t>
      </w:r>
      <w:r w:rsidRPr="00121DC8">
        <w:rPr>
          <w:rFonts w:ascii="Times New Roman" w:hAnsi="Times New Roman" w:cs="Times New Roman"/>
          <w:b/>
          <w:sz w:val="28"/>
          <w:szCs w:val="28"/>
        </w:rPr>
        <w:t xml:space="preserve"> устанавливаются следующие требования:</w:t>
      </w:r>
    </w:p>
    <w:p w:rsidR="00826A5F" w:rsidRPr="00404940" w:rsidRDefault="00826A5F" w:rsidP="00826A5F">
      <w:pPr>
        <w:spacing w:after="0" w:line="240" w:lineRule="auto"/>
        <w:ind w:left="426" w:firstLine="567"/>
        <w:jc w:val="both"/>
        <w:rPr>
          <w:rFonts w:ascii="Times New Roman" w:hAnsi="Times New Roman"/>
          <w:bCs/>
          <w:sz w:val="28"/>
          <w:szCs w:val="28"/>
        </w:rPr>
      </w:pPr>
      <w:r w:rsidRPr="00404940">
        <w:rPr>
          <w:rFonts w:ascii="Times New Roman" w:hAnsi="Times New Roman"/>
          <w:bCs/>
          <w:sz w:val="28"/>
          <w:szCs w:val="28"/>
        </w:rPr>
        <w:t>послевузовское или высшее образование;</w:t>
      </w:r>
    </w:p>
    <w:p w:rsidR="00826A5F" w:rsidRPr="00404940" w:rsidRDefault="00826A5F" w:rsidP="00826A5F">
      <w:pPr>
        <w:spacing w:after="0" w:line="240" w:lineRule="auto"/>
        <w:ind w:left="426" w:firstLine="567"/>
        <w:jc w:val="both"/>
        <w:rPr>
          <w:rFonts w:ascii="Times New Roman" w:hAnsi="Times New Roman"/>
          <w:bCs/>
          <w:sz w:val="28"/>
          <w:szCs w:val="28"/>
        </w:rPr>
      </w:pPr>
      <w:r w:rsidRPr="00DB0079">
        <w:rPr>
          <w:rFonts w:ascii="Times New Roman" w:hAnsi="Times New Roman"/>
          <w:b/>
          <w:bCs/>
          <w:sz w:val="28"/>
          <w:szCs w:val="28"/>
        </w:rPr>
        <w:t>Н</w:t>
      </w:r>
      <w:r w:rsidRPr="00404940">
        <w:rPr>
          <w:rFonts w:ascii="Times New Roman" w:hAnsi="Times New Roman"/>
          <w:b/>
          <w:bCs/>
          <w:sz w:val="28"/>
          <w:szCs w:val="28"/>
        </w:rPr>
        <w:t>аличие следующих компетенций:</w:t>
      </w:r>
      <w:r w:rsidRPr="00404940">
        <w:rPr>
          <w:rFonts w:ascii="Times New Roman" w:hAnsi="Times New Roman"/>
          <w:bCs/>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26A5F" w:rsidRPr="00DB0079" w:rsidRDefault="00826A5F" w:rsidP="00826A5F">
      <w:pPr>
        <w:spacing w:after="0" w:line="240" w:lineRule="auto"/>
        <w:ind w:left="426" w:firstLine="567"/>
        <w:jc w:val="both"/>
        <w:rPr>
          <w:rFonts w:ascii="Times New Roman" w:hAnsi="Times New Roman"/>
          <w:b/>
          <w:bCs/>
          <w:sz w:val="28"/>
          <w:szCs w:val="28"/>
        </w:rPr>
      </w:pPr>
      <w:r w:rsidRPr="00DB0079">
        <w:rPr>
          <w:rFonts w:ascii="Times New Roman" w:hAnsi="Times New Roman"/>
          <w:b/>
          <w:bCs/>
          <w:sz w:val="28"/>
          <w:szCs w:val="28"/>
        </w:rPr>
        <w:t>Опыт работы должен соответствовать одному из следующих требований:</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1) не менее одного стажа работы на государственных должностях;</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2) не менее двух лет стажа работы в областях, соответствующих </w:t>
      </w:r>
      <w:proofErr w:type="spellStart"/>
      <w:r w:rsidRPr="00581AB6">
        <w:rPr>
          <w:rFonts w:ascii="Times New Roman" w:hAnsi="Times New Roman" w:cs="Times New Roman"/>
          <w:sz w:val="28"/>
          <w:szCs w:val="28"/>
        </w:rPr>
        <w:t>функциональнымнаправлениям</w:t>
      </w:r>
      <w:proofErr w:type="spellEnd"/>
      <w:r w:rsidRPr="00581AB6">
        <w:rPr>
          <w:rFonts w:ascii="Times New Roman" w:hAnsi="Times New Roman" w:cs="Times New Roman"/>
          <w:sz w:val="28"/>
          <w:szCs w:val="28"/>
        </w:rPr>
        <w:t xml:space="preserve"> конкретной должности данной категории;</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3) не менее полутора лет стажа работы в статусе депутата Парламента </w:t>
      </w:r>
      <w:proofErr w:type="spellStart"/>
      <w:r w:rsidRPr="00581AB6">
        <w:rPr>
          <w:rFonts w:ascii="Times New Roman" w:hAnsi="Times New Roman" w:cs="Times New Roman"/>
          <w:sz w:val="28"/>
          <w:szCs w:val="28"/>
        </w:rPr>
        <w:t>РеспубликиКазахстан</w:t>
      </w:r>
      <w:proofErr w:type="spellEnd"/>
      <w:r w:rsidRPr="00581AB6">
        <w:rPr>
          <w:rFonts w:ascii="Times New Roman" w:hAnsi="Times New Roman" w:cs="Times New Roman"/>
          <w:sz w:val="28"/>
          <w:szCs w:val="28"/>
        </w:rPr>
        <w:t xml:space="preserve"> или депутата </w:t>
      </w:r>
      <w:proofErr w:type="spellStart"/>
      <w:r w:rsidRPr="00581AB6">
        <w:rPr>
          <w:rFonts w:ascii="Times New Roman" w:hAnsi="Times New Roman" w:cs="Times New Roman"/>
          <w:sz w:val="28"/>
          <w:szCs w:val="28"/>
        </w:rPr>
        <w:t>маслихата</w:t>
      </w:r>
      <w:proofErr w:type="spellEnd"/>
      <w:r w:rsidRPr="00581AB6">
        <w:rPr>
          <w:rFonts w:ascii="Times New Roman" w:hAnsi="Times New Roman" w:cs="Times New Roman"/>
          <w:sz w:val="28"/>
          <w:szCs w:val="28"/>
        </w:rPr>
        <w:t xml:space="preserve"> области, города республиканского </w:t>
      </w:r>
      <w:proofErr w:type="spellStart"/>
      <w:r w:rsidRPr="00581AB6">
        <w:rPr>
          <w:rFonts w:ascii="Times New Roman" w:hAnsi="Times New Roman" w:cs="Times New Roman"/>
          <w:sz w:val="28"/>
          <w:szCs w:val="28"/>
        </w:rPr>
        <w:t>значения</w:t>
      </w:r>
      <w:proofErr w:type="gramStart"/>
      <w:r w:rsidRPr="00581AB6">
        <w:rPr>
          <w:rFonts w:ascii="Times New Roman" w:hAnsi="Times New Roman" w:cs="Times New Roman"/>
          <w:sz w:val="28"/>
          <w:szCs w:val="28"/>
        </w:rPr>
        <w:t>,с</w:t>
      </w:r>
      <w:proofErr w:type="gramEnd"/>
      <w:r w:rsidRPr="00581AB6">
        <w:rPr>
          <w:rFonts w:ascii="Times New Roman" w:hAnsi="Times New Roman" w:cs="Times New Roman"/>
          <w:sz w:val="28"/>
          <w:szCs w:val="28"/>
        </w:rPr>
        <w:t>толицы</w:t>
      </w:r>
      <w:proofErr w:type="spellEnd"/>
      <w:r w:rsidRPr="00581AB6">
        <w:rPr>
          <w:rFonts w:ascii="Times New Roman" w:hAnsi="Times New Roman" w:cs="Times New Roman"/>
          <w:sz w:val="28"/>
          <w:szCs w:val="28"/>
        </w:rPr>
        <w:t xml:space="preserve">, района (города областного значения), работающего на постоянной </w:t>
      </w:r>
      <w:proofErr w:type="spellStart"/>
      <w:r w:rsidRPr="00581AB6">
        <w:rPr>
          <w:rFonts w:ascii="Times New Roman" w:hAnsi="Times New Roman" w:cs="Times New Roman"/>
          <w:sz w:val="28"/>
          <w:szCs w:val="28"/>
        </w:rPr>
        <w:t>основе,или</w:t>
      </w:r>
      <w:proofErr w:type="spellEnd"/>
      <w:r w:rsidRPr="00581AB6">
        <w:rPr>
          <w:rFonts w:ascii="Times New Roman" w:hAnsi="Times New Roman" w:cs="Times New Roman"/>
          <w:sz w:val="28"/>
          <w:szCs w:val="28"/>
        </w:rPr>
        <w:t xml:space="preserve"> в статусе международного служащего;</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4) не менее двух лет стажа работы на государственных должностях, в том числе </w:t>
      </w:r>
      <w:proofErr w:type="spellStart"/>
      <w:r w:rsidRPr="00581AB6">
        <w:rPr>
          <w:rFonts w:ascii="Times New Roman" w:hAnsi="Times New Roman" w:cs="Times New Roman"/>
          <w:sz w:val="28"/>
          <w:szCs w:val="28"/>
        </w:rPr>
        <w:t>неменее</w:t>
      </w:r>
      <w:proofErr w:type="spellEnd"/>
      <w:r w:rsidRPr="00581AB6">
        <w:rPr>
          <w:rFonts w:ascii="Times New Roman" w:hAnsi="Times New Roman" w:cs="Times New Roman"/>
          <w:sz w:val="28"/>
          <w:szCs w:val="28"/>
        </w:rPr>
        <w:t xml:space="preserve"> одного года на должностях правоохранительных или </w:t>
      </w:r>
      <w:proofErr w:type="spellStart"/>
      <w:r w:rsidRPr="00581AB6">
        <w:rPr>
          <w:rFonts w:ascii="Times New Roman" w:hAnsi="Times New Roman" w:cs="Times New Roman"/>
          <w:sz w:val="28"/>
          <w:szCs w:val="28"/>
        </w:rPr>
        <w:t>специальныхгосударственных</w:t>
      </w:r>
      <w:proofErr w:type="spellEnd"/>
      <w:r w:rsidRPr="00581AB6">
        <w:rPr>
          <w:rFonts w:ascii="Times New Roman" w:hAnsi="Times New Roman" w:cs="Times New Roman"/>
          <w:sz w:val="28"/>
          <w:szCs w:val="28"/>
        </w:rPr>
        <w:t xml:space="preserve"> органов или не ниже тактического уровня органа </w:t>
      </w:r>
      <w:proofErr w:type="spellStart"/>
      <w:r w:rsidRPr="00581AB6">
        <w:rPr>
          <w:rFonts w:ascii="Times New Roman" w:hAnsi="Times New Roman" w:cs="Times New Roman"/>
          <w:sz w:val="28"/>
          <w:szCs w:val="28"/>
        </w:rPr>
        <w:t>военногоуправления</w:t>
      </w:r>
      <w:proofErr w:type="spellEnd"/>
      <w:r w:rsidRPr="00581AB6">
        <w:rPr>
          <w:rFonts w:ascii="Times New Roman" w:hAnsi="Times New Roman" w:cs="Times New Roman"/>
          <w:sz w:val="28"/>
          <w:szCs w:val="28"/>
        </w:rPr>
        <w:t xml:space="preserve"> Вооруженных Сил, местных органов военного управления или </w:t>
      </w:r>
      <w:proofErr w:type="spellStart"/>
      <w:r w:rsidRPr="00581AB6">
        <w:rPr>
          <w:rFonts w:ascii="Times New Roman" w:hAnsi="Times New Roman" w:cs="Times New Roman"/>
          <w:sz w:val="28"/>
          <w:szCs w:val="28"/>
        </w:rPr>
        <w:t>военныхучебных</w:t>
      </w:r>
      <w:proofErr w:type="spellEnd"/>
      <w:r w:rsidRPr="00581AB6">
        <w:rPr>
          <w:rFonts w:ascii="Times New Roman" w:hAnsi="Times New Roman" w:cs="Times New Roman"/>
          <w:sz w:val="28"/>
          <w:szCs w:val="28"/>
        </w:rPr>
        <w:t xml:space="preserve"> заведений;</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5) завершение обучения по программам послевузовского образования </w:t>
      </w:r>
      <w:proofErr w:type="gramStart"/>
      <w:r w:rsidRPr="00581AB6">
        <w:rPr>
          <w:rFonts w:ascii="Times New Roman" w:hAnsi="Times New Roman" w:cs="Times New Roman"/>
          <w:sz w:val="28"/>
          <w:szCs w:val="28"/>
        </w:rPr>
        <w:t>в</w:t>
      </w:r>
      <w:proofErr w:type="gramEnd"/>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proofErr w:type="gramStart"/>
      <w:r w:rsidRPr="00581AB6">
        <w:rPr>
          <w:rFonts w:ascii="Times New Roman" w:hAnsi="Times New Roman" w:cs="Times New Roman"/>
          <w:sz w:val="28"/>
          <w:szCs w:val="28"/>
        </w:rPr>
        <w:t>организациях</w:t>
      </w:r>
      <w:proofErr w:type="gramEnd"/>
      <w:r w:rsidRPr="00581AB6">
        <w:rPr>
          <w:rFonts w:ascii="Times New Roman" w:hAnsi="Times New Roman" w:cs="Times New Roman"/>
          <w:sz w:val="28"/>
          <w:szCs w:val="28"/>
        </w:rPr>
        <w:t xml:space="preserve"> образования при Президенте Республики Казахстан или в </w:t>
      </w:r>
      <w:proofErr w:type="spellStart"/>
      <w:r w:rsidRPr="00581AB6">
        <w:rPr>
          <w:rFonts w:ascii="Times New Roman" w:hAnsi="Times New Roman" w:cs="Times New Roman"/>
          <w:sz w:val="28"/>
          <w:szCs w:val="28"/>
        </w:rPr>
        <w:t>зарубежныхвысших</w:t>
      </w:r>
      <w:proofErr w:type="spellEnd"/>
      <w:r w:rsidRPr="00581AB6">
        <w:rPr>
          <w:rFonts w:ascii="Times New Roman" w:hAnsi="Times New Roman" w:cs="Times New Roman"/>
          <w:sz w:val="28"/>
          <w:szCs w:val="28"/>
        </w:rPr>
        <w:t xml:space="preserve"> учебных заведениях по приоритетным специальностям, </w:t>
      </w:r>
      <w:proofErr w:type="spellStart"/>
      <w:r w:rsidRPr="00581AB6">
        <w:rPr>
          <w:rFonts w:ascii="Times New Roman" w:hAnsi="Times New Roman" w:cs="Times New Roman"/>
          <w:sz w:val="28"/>
          <w:szCs w:val="28"/>
        </w:rPr>
        <w:t>утверждаемымРеспубликанской</w:t>
      </w:r>
      <w:proofErr w:type="spellEnd"/>
      <w:r w:rsidRPr="00581AB6">
        <w:rPr>
          <w:rFonts w:ascii="Times New Roman" w:hAnsi="Times New Roman" w:cs="Times New Roman"/>
          <w:sz w:val="28"/>
          <w:szCs w:val="28"/>
        </w:rPr>
        <w:t xml:space="preserve"> комиссией;</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6) наличие ученой степени;</w:t>
      </w:r>
    </w:p>
    <w:p w:rsidR="00826A5F" w:rsidRPr="00581AB6" w:rsidRDefault="00826A5F" w:rsidP="00826A5F">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7) не менее пяти лет стажа работы для лиц, зачисленных </w:t>
      </w:r>
      <w:proofErr w:type="gramStart"/>
      <w:r w:rsidRPr="00581AB6">
        <w:rPr>
          <w:rFonts w:ascii="Times New Roman" w:hAnsi="Times New Roman" w:cs="Times New Roman"/>
          <w:sz w:val="28"/>
          <w:szCs w:val="28"/>
        </w:rPr>
        <w:t>в</w:t>
      </w:r>
      <w:proofErr w:type="gramEnd"/>
      <w:r w:rsidRPr="00581AB6">
        <w:rPr>
          <w:rFonts w:ascii="Times New Roman" w:hAnsi="Times New Roman" w:cs="Times New Roman"/>
          <w:sz w:val="28"/>
          <w:szCs w:val="28"/>
        </w:rPr>
        <w:t xml:space="preserve"> Президентский</w:t>
      </w:r>
    </w:p>
    <w:p w:rsidR="00826A5F" w:rsidRDefault="00826A5F" w:rsidP="00826A5F">
      <w:pPr>
        <w:widowControl w:val="0"/>
        <w:tabs>
          <w:tab w:val="left" w:pos="3402"/>
        </w:tabs>
        <w:spacing w:after="0" w:line="240" w:lineRule="auto"/>
        <w:ind w:left="426" w:right="282" w:firstLine="708"/>
        <w:jc w:val="both"/>
        <w:rPr>
          <w:rFonts w:ascii="Times New Roman" w:hAnsi="Times New Roman" w:cs="Times New Roman"/>
          <w:sz w:val="28"/>
          <w:szCs w:val="28"/>
        </w:rPr>
      </w:pPr>
      <w:r w:rsidRPr="00581AB6">
        <w:rPr>
          <w:rFonts w:ascii="Times New Roman" w:hAnsi="Times New Roman" w:cs="Times New Roman"/>
          <w:sz w:val="28"/>
          <w:szCs w:val="28"/>
        </w:rPr>
        <w:t>молодежный кадровый резерв.</w:t>
      </w:r>
    </w:p>
    <w:p w:rsidR="00826A5F" w:rsidRPr="00581AB6" w:rsidRDefault="00826A5F" w:rsidP="00826A5F">
      <w:pPr>
        <w:widowControl w:val="0"/>
        <w:tabs>
          <w:tab w:val="left" w:pos="3402"/>
        </w:tabs>
        <w:spacing w:after="0" w:line="240" w:lineRule="auto"/>
        <w:ind w:left="426" w:right="282" w:firstLine="708"/>
        <w:jc w:val="both"/>
        <w:rPr>
          <w:rFonts w:ascii="Times New Roman" w:eastAsia="Times New Roman" w:hAnsi="Times New Roman" w:cs="Times New Roman"/>
          <w:bCs/>
          <w:iCs/>
          <w:sz w:val="28"/>
          <w:szCs w:val="28"/>
          <w:lang w:val="kk-KZ"/>
        </w:rPr>
      </w:pPr>
    </w:p>
    <w:p w:rsidR="00826A5F" w:rsidRDefault="00826A5F" w:rsidP="00826A5F">
      <w:pPr>
        <w:widowControl w:val="0"/>
        <w:tabs>
          <w:tab w:val="left" w:pos="3402"/>
        </w:tabs>
        <w:spacing w:after="0" w:line="240" w:lineRule="auto"/>
        <w:ind w:left="426" w:right="282" w:firstLine="567"/>
        <w:jc w:val="both"/>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t>Должностные оклады административных государственных служащих:</w:t>
      </w:r>
    </w:p>
    <w:tbl>
      <w:tblPr>
        <w:tblW w:w="10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9"/>
        <w:gridCol w:w="3811"/>
        <w:gridCol w:w="5116"/>
      </w:tblGrid>
      <w:tr w:rsidR="00826A5F" w:rsidTr="004C235C">
        <w:trPr>
          <w:cantSplit/>
          <w:trHeight w:val="23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826A5F" w:rsidRPr="00C060D7" w:rsidRDefault="00826A5F" w:rsidP="004C235C">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 xml:space="preserve"> Категория</w:t>
            </w:r>
          </w:p>
        </w:tc>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826A5F" w:rsidRPr="00C060D7" w:rsidRDefault="00826A5F" w:rsidP="004C235C">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В зависимости от выслуги лет</w:t>
            </w:r>
          </w:p>
        </w:tc>
      </w:tr>
      <w:tr w:rsidR="00826A5F" w:rsidTr="004C235C">
        <w:trPr>
          <w:cantSplit/>
          <w:trHeight w:val="303"/>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826A5F" w:rsidRPr="00C060D7" w:rsidRDefault="00826A5F" w:rsidP="004C235C">
            <w:pPr>
              <w:spacing w:after="0" w:line="240" w:lineRule="auto"/>
              <w:ind w:left="426" w:right="282" w:firstLine="567"/>
              <w:rPr>
                <w:rFonts w:ascii="Times New Roman" w:eastAsia="Times New Roman" w:hAnsi="Times New Roman" w:cs="Times New Roman"/>
                <w:b/>
                <w:sz w:val="28"/>
                <w:szCs w:val="28"/>
                <w:lang w:eastAsia="en-US"/>
              </w:rPr>
            </w:pPr>
          </w:p>
        </w:tc>
        <w:tc>
          <w:tcPr>
            <w:tcW w:w="3811" w:type="dxa"/>
            <w:tcBorders>
              <w:top w:val="single" w:sz="4" w:space="0" w:color="auto"/>
              <w:left w:val="single" w:sz="4" w:space="0" w:color="auto"/>
              <w:bottom w:val="single" w:sz="4" w:space="0" w:color="auto"/>
              <w:right w:val="single" w:sz="4" w:space="0" w:color="auto"/>
            </w:tcBorders>
            <w:vAlign w:val="center"/>
            <w:hideMark/>
          </w:tcPr>
          <w:p w:rsidR="00826A5F" w:rsidRPr="00C060D7" w:rsidRDefault="00826A5F" w:rsidP="004C235C">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min</w:t>
            </w:r>
            <w:proofErr w:type="spellEnd"/>
          </w:p>
        </w:tc>
        <w:tc>
          <w:tcPr>
            <w:tcW w:w="5116" w:type="dxa"/>
            <w:tcBorders>
              <w:top w:val="single" w:sz="4" w:space="0" w:color="auto"/>
              <w:left w:val="single" w:sz="4" w:space="0" w:color="auto"/>
              <w:bottom w:val="single" w:sz="4" w:space="0" w:color="auto"/>
              <w:right w:val="single" w:sz="4" w:space="0" w:color="auto"/>
            </w:tcBorders>
            <w:vAlign w:val="center"/>
            <w:hideMark/>
          </w:tcPr>
          <w:p w:rsidR="00826A5F" w:rsidRPr="00C060D7" w:rsidRDefault="00826A5F" w:rsidP="004C235C">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max</w:t>
            </w:r>
            <w:proofErr w:type="spellEnd"/>
          </w:p>
        </w:tc>
      </w:tr>
      <w:tr w:rsidR="00826A5F" w:rsidTr="004C235C">
        <w:trPr>
          <w:cantSplit/>
          <w:trHeight w:val="263"/>
        </w:trPr>
        <w:tc>
          <w:tcPr>
            <w:tcW w:w="1739" w:type="dxa"/>
            <w:tcBorders>
              <w:top w:val="single" w:sz="4" w:space="0" w:color="auto"/>
              <w:left w:val="single" w:sz="4" w:space="0" w:color="auto"/>
              <w:bottom w:val="single" w:sz="4" w:space="0" w:color="auto"/>
              <w:right w:val="single" w:sz="4" w:space="0" w:color="auto"/>
            </w:tcBorders>
            <w:vAlign w:val="center"/>
            <w:hideMark/>
          </w:tcPr>
          <w:p w:rsidR="00826A5F" w:rsidRDefault="00826A5F" w:rsidP="004C235C">
            <w:pPr>
              <w:widowControl w:val="0"/>
              <w:tabs>
                <w:tab w:val="left" w:pos="3402"/>
              </w:tabs>
              <w:spacing w:after="0"/>
              <w:ind w:left="426" w:right="282"/>
              <w:rPr>
                <w:rFonts w:ascii="Times New Roman" w:eastAsia="Times New Roman" w:hAnsi="Times New Roman" w:cs="Times New Roman"/>
                <w:sz w:val="28"/>
                <w:szCs w:val="28"/>
                <w:lang w:val="en-US" w:eastAsia="en-US"/>
              </w:rPr>
            </w:pPr>
            <w:r>
              <w:rPr>
                <w:rFonts w:ascii="Times New Roman" w:eastAsia="Times New Roman" w:hAnsi="Times New Roman" w:cs="Times New Roman"/>
                <w:bCs/>
                <w:iCs/>
                <w:sz w:val="28"/>
                <w:szCs w:val="28"/>
                <w:lang w:val="kk-KZ"/>
              </w:rPr>
              <w:t>С-R-3</w:t>
            </w:r>
          </w:p>
        </w:tc>
        <w:tc>
          <w:tcPr>
            <w:tcW w:w="3811" w:type="dxa"/>
            <w:tcBorders>
              <w:top w:val="single" w:sz="4" w:space="0" w:color="auto"/>
              <w:left w:val="single" w:sz="4" w:space="0" w:color="auto"/>
              <w:bottom w:val="single" w:sz="4" w:space="0" w:color="auto"/>
              <w:right w:val="single" w:sz="4" w:space="0" w:color="auto"/>
            </w:tcBorders>
            <w:vAlign w:val="center"/>
            <w:hideMark/>
          </w:tcPr>
          <w:p w:rsidR="00826A5F" w:rsidRPr="00041769" w:rsidRDefault="00826A5F" w:rsidP="004C235C">
            <w:pPr>
              <w:ind w:left="284" w:firstLine="1405"/>
              <w:rPr>
                <w:i/>
                <w:color w:val="000000"/>
                <w:sz w:val="26"/>
                <w:szCs w:val="26"/>
                <w:lang w:val="kk-KZ"/>
              </w:rPr>
            </w:pPr>
            <w:r w:rsidRPr="00041769">
              <w:rPr>
                <w:color w:val="000000"/>
                <w:sz w:val="26"/>
                <w:szCs w:val="26"/>
                <w:lang w:val="kk-KZ"/>
              </w:rPr>
              <w:t>106359</w:t>
            </w:r>
          </w:p>
        </w:tc>
        <w:tc>
          <w:tcPr>
            <w:tcW w:w="5116" w:type="dxa"/>
            <w:tcBorders>
              <w:top w:val="single" w:sz="4" w:space="0" w:color="auto"/>
              <w:left w:val="single" w:sz="4" w:space="0" w:color="auto"/>
              <w:bottom w:val="single" w:sz="4" w:space="0" w:color="auto"/>
              <w:right w:val="single" w:sz="4" w:space="0" w:color="auto"/>
            </w:tcBorders>
            <w:vAlign w:val="center"/>
            <w:hideMark/>
          </w:tcPr>
          <w:p w:rsidR="00826A5F" w:rsidRPr="00041769" w:rsidRDefault="00826A5F" w:rsidP="004C235C">
            <w:pPr>
              <w:ind w:left="284" w:firstLine="1405"/>
              <w:rPr>
                <w:i/>
                <w:color w:val="000000"/>
                <w:sz w:val="26"/>
                <w:szCs w:val="26"/>
                <w:lang w:val="en-US"/>
              </w:rPr>
            </w:pPr>
            <w:r w:rsidRPr="00041769">
              <w:rPr>
                <w:sz w:val="26"/>
                <w:szCs w:val="26"/>
                <w:lang w:val="kk-KZ"/>
              </w:rPr>
              <w:t>142815</w:t>
            </w:r>
          </w:p>
        </w:tc>
      </w:tr>
    </w:tbl>
    <w:p w:rsidR="006D78C2" w:rsidRDefault="006D78C2" w:rsidP="006D78C2">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p>
    <w:p w:rsidR="006D78C2" w:rsidRDefault="006D78C2" w:rsidP="006D78C2">
      <w:pPr>
        <w:pStyle w:val="a5"/>
        <w:spacing w:before="0" w:beforeAutospacing="0" w:after="0" w:afterAutospacing="0"/>
        <w:ind w:left="426" w:right="282" w:firstLine="567"/>
        <w:jc w:val="both"/>
        <w:rPr>
          <w:b/>
          <w:sz w:val="28"/>
          <w:szCs w:val="28"/>
          <w:lang w:val="kk-KZ"/>
        </w:rPr>
      </w:pPr>
      <w:r w:rsidRPr="009341ED">
        <w:rPr>
          <w:b/>
          <w:sz w:val="28"/>
          <w:szCs w:val="28"/>
          <w:lang w:val="kk-KZ"/>
        </w:rPr>
        <w:t xml:space="preserve">2. </w:t>
      </w:r>
      <w:r w:rsidRPr="0014167C">
        <w:rPr>
          <w:b/>
          <w:sz w:val="28"/>
          <w:szCs w:val="28"/>
          <w:lang w:val="kk-KZ"/>
        </w:rPr>
        <w:t>Руководитель отдела администрирования юридических лиц</w:t>
      </w:r>
      <w:r w:rsidRPr="0014167C">
        <w:rPr>
          <w:b/>
          <w:sz w:val="28"/>
          <w:szCs w:val="28"/>
        </w:rPr>
        <w:t xml:space="preserve">, </w:t>
      </w:r>
      <w:r w:rsidRPr="00E76271">
        <w:rPr>
          <w:b/>
          <w:sz w:val="28"/>
          <w:szCs w:val="28"/>
        </w:rPr>
        <w:t>категория   С-R-</w:t>
      </w:r>
      <w:r w:rsidRPr="00E76271">
        <w:rPr>
          <w:b/>
          <w:sz w:val="28"/>
          <w:szCs w:val="28"/>
          <w:lang w:val="kk-KZ"/>
        </w:rPr>
        <w:t>3</w:t>
      </w:r>
      <w:r w:rsidRPr="00E76271">
        <w:rPr>
          <w:b/>
          <w:sz w:val="28"/>
          <w:szCs w:val="28"/>
        </w:rPr>
        <w:t>, №</w:t>
      </w:r>
      <w:r w:rsidRPr="00E76271">
        <w:rPr>
          <w:b/>
          <w:sz w:val="28"/>
          <w:szCs w:val="28"/>
          <w:lang w:val="kk-KZ"/>
        </w:rPr>
        <w:t>04-</w:t>
      </w:r>
      <w:r>
        <w:rPr>
          <w:b/>
          <w:sz w:val="28"/>
          <w:szCs w:val="28"/>
          <w:lang w:val="kk-KZ"/>
        </w:rPr>
        <w:t>0</w:t>
      </w:r>
      <w:r w:rsidRPr="00E76271">
        <w:rPr>
          <w:b/>
          <w:sz w:val="28"/>
          <w:szCs w:val="28"/>
          <w:lang w:val="kk-KZ"/>
        </w:rPr>
        <w:t>1</w:t>
      </w:r>
      <w:r>
        <w:rPr>
          <w:b/>
          <w:sz w:val="28"/>
          <w:szCs w:val="28"/>
          <w:lang w:val="kk-KZ"/>
        </w:rPr>
        <w:t>,</w:t>
      </w:r>
      <w:r w:rsidRPr="0014167C">
        <w:rPr>
          <w:b/>
          <w:sz w:val="28"/>
          <w:szCs w:val="28"/>
        </w:rPr>
        <w:t>1 единица</w:t>
      </w:r>
      <w:r>
        <w:rPr>
          <w:b/>
          <w:sz w:val="28"/>
          <w:szCs w:val="28"/>
        </w:rPr>
        <w:t>.</w:t>
      </w:r>
    </w:p>
    <w:p w:rsidR="00895759" w:rsidRDefault="006D78C2" w:rsidP="00895759">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
          <w:bCs/>
          <w:iCs/>
          <w:sz w:val="28"/>
          <w:szCs w:val="28"/>
        </w:rPr>
        <w:t>Образование</w:t>
      </w:r>
      <w:r w:rsidRPr="003A2C72">
        <w:rPr>
          <w:rFonts w:ascii="Times New Roman" w:eastAsia="Times New Roman" w:hAnsi="Times New Roman" w:cs="Times New Roman"/>
          <w:b/>
          <w:bCs/>
          <w:iCs/>
          <w:sz w:val="28"/>
          <w:szCs w:val="28"/>
        </w:rPr>
        <w:t>:</w:t>
      </w:r>
      <w:r w:rsidR="00895759">
        <w:rPr>
          <w:rFonts w:ascii="Times New Roman" w:eastAsia="Times New Roman" w:hAnsi="Times New Roman" w:cs="Times New Roman"/>
          <w:b/>
          <w:bCs/>
          <w:iCs/>
          <w:sz w:val="28"/>
          <w:szCs w:val="28"/>
        </w:rPr>
        <w:t xml:space="preserve"> </w:t>
      </w:r>
      <w:proofErr w:type="gramStart"/>
      <w:r w:rsidR="00895759" w:rsidRPr="00684219">
        <w:rPr>
          <w:rFonts w:ascii="Times New Roman" w:eastAsia="Times New Roman" w:hAnsi="Times New Roman" w:cs="Times New Roman"/>
          <w:bCs/>
          <w:iCs/>
          <w:sz w:val="28"/>
          <w:szCs w:val="28"/>
        </w:rPr>
        <w:t xml:space="preserve">Высшее или послевузовское: социальные науки, экономика и бизнес (экономика, менеджмент, учет и аудит, Финансы, мировая экономика) или </w:t>
      </w:r>
      <w:r w:rsidR="00895759">
        <w:rPr>
          <w:rFonts w:ascii="Times New Roman" w:eastAsia="Times New Roman" w:hAnsi="Times New Roman" w:cs="Times New Roman"/>
          <w:bCs/>
          <w:iCs/>
          <w:sz w:val="28"/>
          <w:szCs w:val="28"/>
          <w:lang w:val="kk-KZ"/>
        </w:rPr>
        <w:t>юридическое</w:t>
      </w:r>
      <w:r w:rsidR="00895759" w:rsidRPr="00684219">
        <w:rPr>
          <w:rFonts w:ascii="Times New Roman" w:eastAsia="Times New Roman" w:hAnsi="Times New Roman" w:cs="Times New Roman"/>
          <w:bCs/>
          <w:iCs/>
          <w:sz w:val="28"/>
          <w:szCs w:val="28"/>
        </w:rPr>
        <w:t>.</w:t>
      </w:r>
      <w:proofErr w:type="gramEnd"/>
    </w:p>
    <w:p w:rsidR="003D105C" w:rsidRPr="00895759" w:rsidRDefault="006D78C2" w:rsidP="00895759">
      <w:pPr>
        <w:tabs>
          <w:tab w:val="left" w:pos="3402"/>
        </w:tabs>
        <w:spacing w:after="0" w:line="240" w:lineRule="auto"/>
        <w:ind w:left="426" w:right="282" w:firstLine="567"/>
        <w:jc w:val="both"/>
        <w:rPr>
          <w:rStyle w:val="tlid-translation"/>
          <w:rFonts w:ascii="Times New Roman" w:hAnsi="Times New Roman" w:cs="Times New Roman"/>
          <w:sz w:val="28"/>
          <w:szCs w:val="28"/>
        </w:rPr>
      </w:pPr>
      <w:r w:rsidRPr="00B76D94">
        <w:rPr>
          <w:rFonts w:ascii="Times New Roman" w:eastAsia="Calibri" w:hAnsi="Times New Roman" w:cs="Times New Roman"/>
          <w:b/>
          <w:sz w:val="28"/>
          <w:szCs w:val="28"/>
          <w:lang w:eastAsia="en-US"/>
        </w:rPr>
        <w:t>Функциональные обязанности:</w:t>
      </w:r>
      <w:r w:rsidR="00895759">
        <w:rPr>
          <w:rFonts w:ascii="Times New Roman" w:eastAsia="Calibri" w:hAnsi="Times New Roman" w:cs="Times New Roman"/>
          <w:b/>
          <w:sz w:val="28"/>
          <w:szCs w:val="28"/>
          <w:lang w:eastAsia="en-US"/>
        </w:rPr>
        <w:t xml:space="preserve"> </w:t>
      </w:r>
      <w:r w:rsidR="00895759" w:rsidRPr="00895759">
        <w:rPr>
          <w:rStyle w:val="tlid-translation"/>
          <w:rFonts w:ascii="Times New Roman" w:hAnsi="Times New Roman" w:cs="Times New Roman"/>
          <w:sz w:val="28"/>
          <w:szCs w:val="28"/>
        </w:rPr>
        <w:t>Осуществля</w:t>
      </w:r>
      <w:r w:rsidR="00895759">
        <w:rPr>
          <w:rStyle w:val="tlid-translation"/>
          <w:rFonts w:ascii="Times New Roman" w:hAnsi="Times New Roman" w:cs="Times New Roman"/>
          <w:sz w:val="28"/>
          <w:szCs w:val="28"/>
        </w:rPr>
        <w:t>е</w:t>
      </w:r>
      <w:r w:rsidR="00895759" w:rsidRPr="00895759">
        <w:rPr>
          <w:rStyle w:val="tlid-translation"/>
          <w:rFonts w:ascii="Times New Roman" w:hAnsi="Times New Roman" w:cs="Times New Roman"/>
          <w:sz w:val="28"/>
          <w:szCs w:val="28"/>
        </w:rPr>
        <w:t xml:space="preserve">т общее руководство </w:t>
      </w:r>
      <w:proofErr w:type="gramStart"/>
      <w:r w:rsidR="00895759" w:rsidRPr="00895759">
        <w:rPr>
          <w:rStyle w:val="tlid-translation"/>
          <w:rFonts w:ascii="Times New Roman" w:hAnsi="Times New Roman" w:cs="Times New Roman"/>
          <w:sz w:val="28"/>
          <w:szCs w:val="28"/>
        </w:rPr>
        <w:t>отделом</w:t>
      </w:r>
      <w:proofErr w:type="gramEnd"/>
      <w:r w:rsidR="00895759" w:rsidRPr="00895759">
        <w:rPr>
          <w:rStyle w:val="tlid-translation"/>
          <w:rFonts w:ascii="Times New Roman" w:hAnsi="Times New Roman" w:cs="Times New Roman"/>
          <w:sz w:val="28"/>
          <w:szCs w:val="28"/>
        </w:rPr>
        <w:t xml:space="preserve"> и контролируют работу сотрудников отдела. Разработка регламента работы отдела, плана работы отдела, определение и распределение обязанностей между </w:t>
      </w:r>
      <w:r w:rsidR="00895759" w:rsidRPr="00895759">
        <w:rPr>
          <w:rStyle w:val="tlid-translation"/>
          <w:rFonts w:ascii="Times New Roman" w:hAnsi="Times New Roman" w:cs="Times New Roman"/>
          <w:sz w:val="28"/>
          <w:szCs w:val="28"/>
        </w:rPr>
        <w:lastRenderedPageBreak/>
        <w:t xml:space="preserve">сотрудниками отдела. Обработка поступающих в отдел документов по утвержденной номенклатуре.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поступивших от налогоплательщиков писем, </w:t>
      </w:r>
      <w:r w:rsidR="00895759">
        <w:rPr>
          <w:rStyle w:val="tlid-translation"/>
          <w:rFonts w:ascii="Times New Roman" w:hAnsi="Times New Roman" w:cs="Times New Roman"/>
          <w:sz w:val="28"/>
          <w:szCs w:val="28"/>
        </w:rPr>
        <w:t>жалоб</w:t>
      </w:r>
      <w:r w:rsidR="00895759" w:rsidRPr="00895759">
        <w:rPr>
          <w:rStyle w:val="tlid-translation"/>
          <w:rFonts w:ascii="Times New Roman" w:hAnsi="Times New Roman" w:cs="Times New Roman"/>
          <w:sz w:val="28"/>
          <w:szCs w:val="28"/>
        </w:rPr>
        <w:t xml:space="preserve">, заявлений и подготовка ответов на них в пределах компетенции ведомства. Подготовка общей информации по вопросам, входящим в компетенцию отдела. Давать рекомендации по совершенствованию налогового законодательства. Проверка правильности сделанных </w:t>
      </w:r>
      <w:r w:rsidR="00895759">
        <w:rPr>
          <w:rStyle w:val="tlid-translation"/>
          <w:rFonts w:ascii="Times New Roman" w:hAnsi="Times New Roman" w:cs="Times New Roman"/>
          <w:sz w:val="28"/>
          <w:szCs w:val="28"/>
        </w:rPr>
        <w:t>заключений</w:t>
      </w:r>
      <w:r w:rsidR="00895759" w:rsidRPr="00895759">
        <w:rPr>
          <w:rStyle w:val="tlid-translation"/>
          <w:rFonts w:ascii="Times New Roman" w:hAnsi="Times New Roman" w:cs="Times New Roman"/>
          <w:sz w:val="28"/>
          <w:szCs w:val="28"/>
        </w:rPr>
        <w:t xml:space="preserve"> в режиме Единой информационной системы баз данных (</w:t>
      </w:r>
      <w:r w:rsidR="00895759">
        <w:rPr>
          <w:rStyle w:val="tlid-translation"/>
          <w:rFonts w:ascii="Times New Roman" w:hAnsi="Times New Roman" w:cs="Times New Roman"/>
          <w:sz w:val="28"/>
          <w:szCs w:val="28"/>
        </w:rPr>
        <w:t>РВУ</w:t>
      </w:r>
      <w:r w:rsidR="00895759" w:rsidRPr="00895759">
        <w:rPr>
          <w:rStyle w:val="tlid-translation"/>
          <w:rFonts w:ascii="Times New Roman" w:hAnsi="Times New Roman" w:cs="Times New Roman"/>
          <w:sz w:val="28"/>
          <w:szCs w:val="28"/>
        </w:rPr>
        <w:t>), контроль в режиме Единой информационной системы баз данных (</w:t>
      </w:r>
      <w:r w:rsidR="00895759">
        <w:rPr>
          <w:rStyle w:val="tlid-translation"/>
          <w:rFonts w:ascii="Times New Roman" w:hAnsi="Times New Roman" w:cs="Times New Roman"/>
          <w:sz w:val="28"/>
          <w:szCs w:val="28"/>
        </w:rPr>
        <w:t>РВУ</w:t>
      </w:r>
      <w:r w:rsidR="00895759" w:rsidRPr="00895759">
        <w:rPr>
          <w:rStyle w:val="tlid-translation"/>
          <w:rFonts w:ascii="Times New Roman" w:hAnsi="Times New Roman" w:cs="Times New Roman"/>
          <w:sz w:val="28"/>
          <w:szCs w:val="28"/>
        </w:rPr>
        <w:t xml:space="preserve">). Обобщение и анализ результатов </w:t>
      </w:r>
      <w:r w:rsidR="00895759">
        <w:rPr>
          <w:rStyle w:val="tlid-translation"/>
          <w:rFonts w:ascii="Times New Roman" w:hAnsi="Times New Roman" w:cs="Times New Roman"/>
          <w:sz w:val="28"/>
          <w:szCs w:val="28"/>
        </w:rPr>
        <w:t>камерального контроля</w:t>
      </w:r>
      <w:r w:rsidR="00895759" w:rsidRPr="00895759">
        <w:rPr>
          <w:rStyle w:val="tlid-translation"/>
          <w:rFonts w:ascii="Times New Roman" w:hAnsi="Times New Roman" w:cs="Times New Roman"/>
          <w:sz w:val="28"/>
          <w:szCs w:val="28"/>
        </w:rPr>
        <w:t>.</w:t>
      </w:r>
    </w:p>
    <w:p w:rsidR="00895759" w:rsidRPr="00810F14" w:rsidRDefault="00895759" w:rsidP="00895759">
      <w:pPr>
        <w:tabs>
          <w:tab w:val="left" w:pos="3402"/>
        </w:tabs>
        <w:spacing w:after="0" w:line="240" w:lineRule="auto"/>
        <w:ind w:left="426" w:right="282" w:firstLine="567"/>
        <w:jc w:val="both"/>
        <w:rPr>
          <w:rFonts w:ascii="Times New Roman" w:eastAsia="Times New Roman" w:hAnsi="Times New Roman" w:cs="Times New Roman"/>
          <w:bCs/>
          <w:iCs/>
          <w:sz w:val="28"/>
          <w:szCs w:val="28"/>
        </w:rPr>
      </w:pP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3D105C" w:rsidRPr="003D105C" w:rsidRDefault="003D105C" w:rsidP="003D4ACC">
      <w:pPr>
        <w:autoSpaceDE w:val="0"/>
        <w:autoSpaceDN w:val="0"/>
        <w:adjustRightInd w:val="0"/>
        <w:spacing w:after="0" w:line="240" w:lineRule="auto"/>
        <w:jc w:val="center"/>
        <w:rPr>
          <w:rFonts w:ascii="Times New Roman" w:hAnsi="Times New Roman" w:cs="Times New Roman"/>
          <w:b/>
          <w:bCs/>
          <w:sz w:val="28"/>
          <w:szCs w:val="28"/>
        </w:rPr>
      </w:pPr>
      <w:r w:rsidRPr="003D105C">
        <w:rPr>
          <w:rFonts w:ascii="Times New Roman" w:hAnsi="Times New Roman" w:cs="Times New Roman"/>
          <w:b/>
          <w:bCs/>
          <w:sz w:val="28"/>
          <w:szCs w:val="28"/>
        </w:rPr>
        <w:t>Заявление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 xml:space="preserve">административной государственной должности корпуса «Б» </w:t>
      </w:r>
      <w:proofErr w:type="gramStart"/>
      <w:r w:rsidRPr="003D105C">
        <w:rPr>
          <w:rFonts w:ascii="Times New Roman" w:hAnsi="Times New Roman" w:cs="Times New Roman"/>
          <w:sz w:val="28"/>
          <w:szCs w:val="28"/>
        </w:rPr>
        <w:t>ознакомлен</w:t>
      </w:r>
      <w:proofErr w:type="gramEnd"/>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w:t>
      </w:r>
      <w:proofErr w:type="gramStart"/>
      <w:r w:rsidRPr="003D105C">
        <w:rPr>
          <w:rFonts w:ascii="Times New Roman" w:hAnsi="Times New Roman" w:cs="Times New Roman"/>
          <w:sz w:val="28"/>
          <w:szCs w:val="28"/>
        </w:rPr>
        <w:t>ознакомлена</w:t>
      </w:r>
      <w:proofErr w:type="gramEnd"/>
      <w:r w:rsidRPr="003D105C">
        <w:rPr>
          <w:rFonts w:ascii="Times New Roman" w:hAnsi="Times New Roman" w:cs="Times New Roman"/>
          <w:sz w:val="28"/>
          <w:szCs w:val="28"/>
        </w:rPr>
        <w:t>), согласен (согласна) и обязуюсь их выполнять.</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 xml:space="preserve">Выражаю свое согласие на сбор и обработку моих персональных данных, </w:t>
      </w:r>
      <w:proofErr w:type="gramStart"/>
      <w:r w:rsidRPr="003D105C">
        <w:rPr>
          <w:rFonts w:ascii="Times New Roman" w:hAnsi="Times New Roman" w:cs="Times New Roman"/>
          <w:sz w:val="28"/>
          <w:szCs w:val="28"/>
        </w:rPr>
        <w:t>в</w:t>
      </w:r>
      <w:proofErr w:type="gramEnd"/>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 xml:space="preserve">С трансляцией и размещением на </w:t>
      </w:r>
      <w:proofErr w:type="spellStart"/>
      <w:r w:rsidRPr="003D105C">
        <w:rPr>
          <w:rFonts w:ascii="Times New Roman" w:hAnsi="Times New Roman" w:cs="Times New Roman"/>
          <w:sz w:val="17"/>
          <w:szCs w:val="17"/>
        </w:rPr>
        <w:t>интернет-ресурсе</w:t>
      </w:r>
      <w:proofErr w:type="spellEnd"/>
      <w:r w:rsidRPr="003D105C">
        <w:rPr>
          <w:rFonts w:ascii="Times New Roman" w:hAnsi="Times New Roman" w:cs="Times New Roman"/>
          <w:sz w:val="17"/>
          <w:szCs w:val="17"/>
        </w:rPr>
        <w:t xml:space="preserve"> государственного органа видеозаписи моего</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 xml:space="preserve">собеседования </w:t>
      </w:r>
      <w:proofErr w:type="gramStart"/>
      <w:r w:rsidRPr="003D105C">
        <w:rPr>
          <w:rFonts w:ascii="Times New Roman" w:hAnsi="Times New Roman" w:cs="Times New Roman"/>
          <w:sz w:val="17"/>
          <w:szCs w:val="17"/>
        </w:rPr>
        <w:t>согласен</w:t>
      </w:r>
      <w:proofErr w:type="gramEnd"/>
      <w:r w:rsidRPr="003D105C">
        <w:rPr>
          <w:rFonts w:ascii="Times New Roman" w:hAnsi="Times New Roman" w:cs="Times New Roman"/>
          <w:sz w:val="17"/>
          <w:szCs w:val="17"/>
        </w:rPr>
        <w:t xml:space="preserve">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(да/нет)</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e-</w:t>
      </w:r>
      <w:proofErr w:type="spellStart"/>
      <w:r w:rsidRPr="003D105C">
        <w:rPr>
          <w:rFonts w:ascii="Times New Roman" w:hAnsi="Times New Roman" w:cs="Times New Roman"/>
          <w:sz w:val="28"/>
          <w:szCs w:val="28"/>
        </w:rPr>
        <w:t>mail</w:t>
      </w:r>
      <w:proofErr w:type="spellEnd"/>
      <w:r w:rsidRPr="003D105C">
        <w:rPr>
          <w:rFonts w:ascii="Times New Roman" w:hAnsi="Times New Roman" w:cs="Times New Roman"/>
          <w:sz w:val="28"/>
          <w:szCs w:val="28"/>
        </w:rPr>
        <w:t>: 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5A4E19" w:rsidRPr="003D105C" w:rsidRDefault="003D105C" w:rsidP="003D4ACC">
      <w:pPr>
        <w:spacing w:after="0" w:line="240" w:lineRule="auto"/>
        <w:ind w:left="284" w:right="282" w:firstLine="567"/>
        <w:jc w:val="center"/>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sectPr w:rsidR="005A4E19" w:rsidRPr="003D105C"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64" w:rsidRDefault="003C0264" w:rsidP="00A83B75">
      <w:pPr>
        <w:spacing w:after="0" w:line="240" w:lineRule="auto"/>
      </w:pPr>
      <w:r>
        <w:separator/>
      </w:r>
    </w:p>
  </w:endnote>
  <w:endnote w:type="continuationSeparator" w:id="0">
    <w:p w:rsidR="003C0264" w:rsidRDefault="003C0264"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64" w:rsidRDefault="003C0264" w:rsidP="00A83B75">
      <w:pPr>
        <w:spacing w:after="0" w:line="240" w:lineRule="auto"/>
      </w:pPr>
      <w:r>
        <w:separator/>
      </w:r>
    </w:p>
  </w:footnote>
  <w:footnote w:type="continuationSeparator" w:id="0">
    <w:p w:rsidR="003C0264" w:rsidRDefault="003C0264"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3177F9">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0001B"/>
    <w:rsid w:val="000015CD"/>
    <w:rsid w:val="000029D6"/>
    <w:rsid w:val="00016714"/>
    <w:rsid w:val="000227AA"/>
    <w:rsid w:val="00043AD7"/>
    <w:rsid w:val="0007655C"/>
    <w:rsid w:val="0009042D"/>
    <w:rsid w:val="00092805"/>
    <w:rsid w:val="00093861"/>
    <w:rsid w:val="00096240"/>
    <w:rsid w:val="000C0F23"/>
    <w:rsid w:val="000C3F48"/>
    <w:rsid w:val="000F3208"/>
    <w:rsid w:val="00121DC8"/>
    <w:rsid w:val="00133C35"/>
    <w:rsid w:val="00141140"/>
    <w:rsid w:val="0014167C"/>
    <w:rsid w:val="00143A7E"/>
    <w:rsid w:val="00171D58"/>
    <w:rsid w:val="001A0AB6"/>
    <w:rsid w:val="001A2A37"/>
    <w:rsid w:val="001A35C3"/>
    <w:rsid w:val="001B6AAE"/>
    <w:rsid w:val="001B709E"/>
    <w:rsid w:val="001C72F9"/>
    <w:rsid w:val="001D06CF"/>
    <w:rsid w:val="0020478A"/>
    <w:rsid w:val="002058CF"/>
    <w:rsid w:val="00224691"/>
    <w:rsid w:val="00245F9E"/>
    <w:rsid w:val="0028245E"/>
    <w:rsid w:val="002A0022"/>
    <w:rsid w:val="002A187D"/>
    <w:rsid w:val="002C77B5"/>
    <w:rsid w:val="003023AA"/>
    <w:rsid w:val="003071E3"/>
    <w:rsid w:val="00310673"/>
    <w:rsid w:val="003177F9"/>
    <w:rsid w:val="00342FB5"/>
    <w:rsid w:val="003518C0"/>
    <w:rsid w:val="00351982"/>
    <w:rsid w:val="00367569"/>
    <w:rsid w:val="00384E7D"/>
    <w:rsid w:val="00386BB5"/>
    <w:rsid w:val="003A2C72"/>
    <w:rsid w:val="003A6443"/>
    <w:rsid w:val="003B24D3"/>
    <w:rsid w:val="003C0264"/>
    <w:rsid w:val="003C7F61"/>
    <w:rsid w:val="003D105C"/>
    <w:rsid w:val="003D4ACC"/>
    <w:rsid w:val="003E1895"/>
    <w:rsid w:val="003E3957"/>
    <w:rsid w:val="003E46BA"/>
    <w:rsid w:val="00413F2F"/>
    <w:rsid w:val="004211E3"/>
    <w:rsid w:val="00426B50"/>
    <w:rsid w:val="0043129D"/>
    <w:rsid w:val="004341D7"/>
    <w:rsid w:val="004348CA"/>
    <w:rsid w:val="0044779C"/>
    <w:rsid w:val="00460A7C"/>
    <w:rsid w:val="00461AF4"/>
    <w:rsid w:val="0047375F"/>
    <w:rsid w:val="00496AEA"/>
    <w:rsid w:val="004A040A"/>
    <w:rsid w:val="004B5832"/>
    <w:rsid w:val="004C2836"/>
    <w:rsid w:val="004D7AEE"/>
    <w:rsid w:val="004E39EF"/>
    <w:rsid w:val="004F47E8"/>
    <w:rsid w:val="004F4A24"/>
    <w:rsid w:val="004F7109"/>
    <w:rsid w:val="0051191B"/>
    <w:rsid w:val="00514270"/>
    <w:rsid w:val="00516DF5"/>
    <w:rsid w:val="00542924"/>
    <w:rsid w:val="00545C23"/>
    <w:rsid w:val="00571E34"/>
    <w:rsid w:val="00577D09"/>
    <w:rsid w:val="00581AB6"/>
    <w:rsid w:val="00584592"/>
    <w:rsid w:val="005961A4"/>
    <w:rsid w:val="005A4169"/>
    <w:rsid w:val="005A4E19"/>
    <w:rsid w:val="005C347E"/>
    <w:rsid w:val="005D6BBD"/>
    <w:rsid w:val="005E2388"/>
    <w:rsid w:val="005E3DF5"/>
    <w:rsid w:val="00611879"/>
    <w:rsid w:val="006261AA"/>
    <w:rsid w:val="0062713F"/>
    <w:rsid w:val="00632AB4"/>
    <w:rsid w:val="0063667C"/>
    <w:rsid w:val="00642798"/>
    <w:rsid w:val="00661B57"/>
    <w:rsid w:val="00663098"/>
    <w:rsid w:val="006637F2"/>
    <w:rsid w:val="00682890"/>
    <w:rsid w:val="00684219"/>
    <w:rsid w:val="006934C8"/>
    <w:rsid w:val="006D22EC"/>
    <w:rsid w:val="006D344E"/>
    <w:rsid w:val="006D78C2"/>
    <w:rsid w:val="00716B3B"/>
    <w:rsid w:val="00722473"/>
    <w:rsid w:val="00765BD3"/>
    <w:rsid w:val="00766C0E"/>
    <w:rsid w:val="00767468"/>
    <w:rsid w:val="00773A1F"/>
    <w:rsid w:val="007805A7"/>
    <w:rsid w:val="0079371B"/>
    <w:rsid w:val="007A53F9"/>
    <w:rsid w:val="007D3129"/>
    <w:rsid w:val="007D3DE8"/>
    <w:rsid w:val="007D4692"/>
    <w:rsid w:val="007E6A1F"/>
    <w:rsid w:val="007F1376"/>
    <w:rsid w:val="00802940"/>
    <w:rsid w:val="00806FDB"/>
    <w:rsid w:val="00810F14"/>
    <w:rsid w:val="0081394F"/>
    <w:rsid w:val="00820301"/>
    <w:rsid w:val="00826108"/>
    <w:rsid w:val="00826A5F"/>
    <w:rsid w:val="008379B2"/>
    <w:rsid w:val="00854987"/>
    <w:rsid w:val="00873084"/>
    <w:rsid w:val="00884130"/>
    <w:rsid w:val="008903EC"/>
    <w:rsid w:val="00895759"/>
    <w:rsid w:val="0089740F"/>
    <w:rsid w:val="008B2DF4"/>
    <w:rsid w:val="008C1521"/>
    <w:rsid w:val="008D2D0B"/>
    <w:rsid w:val="008D36D3"/>
    <w:rsid w:val="008D398E"/>
    <w:rsid w:val="008D5E9B"/>
    <w:rsid w:val="008E7584"/>
    <w:rsid w:val="008F4FD0"/>
    <w:rsid w:val="00904D68"/>
    <w:rsid w:val="00905EE9"/>
    <w:rsid w:val="009341ED"/>
    <w:rsid w:val="00935A8D"/>
    <w:rsid w:val="00940B14"/>
    <w:rsid w:val="00950841"/>
    <w:rsid w:val="0095180A"/>
    <w:rsid w:val="00953912"/>
    <w:rsid w:val="00955606"/>
    <w:rsid w:val="009557DB"/>
    <w:rsid w:val="00962C52"/>
    <w:rsid w:val="00964A86"/>
    <w:rsid w:val="009731BF"/>
    <w:rsid w:val="00992A52"/>
    <w:rsid w:val="009935D8"/>
    <w:rsid w:val="009B10E4"/>
    <w:rsid w:val="009C34A9"/>
    <w:rsid w:val="009E3066"/>
    <w:rsid w:val="009F375F"/>
    <w:rsid w:val="009F7BEB"/>
    <w:rsid w:val="00A051AE"/>
    <w:rsid w:val="00A05E28"/>
    <w:rsid w:val="00A063DC"/>
    <w:rsid w:val="00A17914"/>
    <w:rsid w:val="00A42B5F"/>
    <w:rsid w:val="00A5688E"/>
    <w:rsid w:val="00A607DB"/>
    <w:rsid w:val="00A7237F"/>
    <w:rsid w:val="00A83B75"/>
    <w:rsid w:val="00A93B27"/>
    <w:rsid w:val="00AA4A56"/>
    <w:rsid w:val="00AD36FF"/>
    <w:rsid w:val="00AD5C39"/>
    <w:rsid w:val="00B052A7"/>
    <w:rsid w:val="00B13BB2"/>
    <w:rsid w:val="00B149F8"/>
    <w:rsid w:val="00B14BAD"/>
    <w:rsid w:val="00B14D93"/>
    <w:rsid w:val="00B25C46"/>
    <w:rsid w:val="00B30201"/>
    <w:rsid w:val="00B55320"/>
    <w:rsid w:val="00B57521"/>
    <w:rsid w:val="00B65C47"/>
    <w:rsid w:val="00B76D94"/>
    <w:rsid w:val="00B95B5D"/>
    <w:rsid w:val="00B96AAD"/>
    <w:rsid w:val="00BA791C"/>
    <w:rsid w:val="00BB4E4E"/>
    <w:rsid w:val="00BC7D50"/>
    <w:rsid w:val="00BE3113"/>
    <w:rsid w:val="00BE7B44"/>
    <w:rsid w:val="00BF3967"/>
    <w:rsid w:val="00BF7DE7"/>
    <w:rsid w:val="00C03EE3"/>
    <w:rsid w:val="00C060D7"/>
    <w:rsid w:val="00C1600F"/>
    <w:rsid w:val="00C418CD"/>
    <w:rsid w:val="00C44928"/>
    <w:rsid w:val="00C81B7E"/>
    <w:rsid w:val="00C84E68"/>
    <w:rsid w:val="00C85A7A"/>
    <w:rsid w:val="00C904CB"/>
    <w:rsid w:val="00C91218"/>
    <w:rsid w:val="00CA5C97"/>
    <w:rsid w:val="00CB46BB"/>
    <w:rsid w:val="00CB5F60"/>
    <w:rsid w:val="00CC1347"/>
    <w:rsid w:val="00CC3469"/>
    <w:rsid w:val="00CD0B2F"/>
    <w:rsid w:val="00CF35DD"/>
    <w:rsid w:val="00CF60DA"/>
    <w:rsid w:val="00D05A16"/>
    <w:rsid w:val="00D14A65"/>
    <w:rsid w:val="00D24E8E"/>
    <w:rsid w:val="00D33241"/>
    <w:rsid w:val="00D57016"/>
    <w:rsid w:val="00D625FC"/>
    <w:rsid w:val="00D64566"/>
    <w:rsid w:val="00D64719"/>
    <w:rsid w:val="00D65346"/>
    <w:rsid w:val="00D8251E"/>
    <w:rsid w:val="00D84C45"/>
    <w:rsid w:val="00D85A8E"/>
    <w:rsid w:val="00D87D9F"/>
    <w:rsid w:val="00D970EB"/>
    <w:rsid w:val="00DA62C8"/>
    <w:rsid w:val="00DB0079"/>
    <w:rsid w:val="00DB0B5C"/>
    <w:rsid w:val="00DB4AF0"/>
    <w:rsid w:val="00DC00B4"/>
    <w:rsid w:val="00DC08A7"/>
    <w:rsid w:val="00DC4A04"/>
    <w:rsid w:val="00DD1812"/>
    <w:rsid w:val="00DD1EF9"/>
    <w:rsid w:val="00DD5946"/>
    <w:rsid w:val="00DF1AE7"/>
    <w:rsid w:val="00DF6505"/>
    <w:rsid w:val="00E111CB"/>
    <w:rsid w:val="00E318E0"/>
    <w:rsid w:val="00E33AFD"/>
    <w:rsid w:val="00E369C6"/>
    <w:rsid w:val="00E4148E"/>
    <w:rsid w:val="00E41570"/>
    <w:rsid w:val="00E428CE"/>
    <w:rsid w:val="00E5126C"/>
    <w:rsid w:val="00E6340B"/>
    <w:rsid w:val="00E7382A"/>
    <w:rsid w:val="00E738C6"/>
    <w:rsid w:val="00E76271"/>
    <w:rsid w:val="00E769AD"/>
    <w:rsid w:val="00E81468"/>
    <w:rsid w:val="00E837A3"/>
    <w:rsid w:val="00E94699"/>
    <w:rsid w:val="00EA1D6F"/>
    <w:rsid w:val="00EA6ACF"/>
    <w:rsid w:val="00EB054A"/>
    <w:rsid w:val="00EC6892"/>
    <w:rsid w:val="00ED0A71"/>
    <w:rsid w:val="00EF2CC6"/>
    <w:rsid w:val="00F10ADF"/>
    <w:rsid w:val="00F22309"/>
    <w:rsid w:val="00F22FA3"/>
    <w:rsid w:val="00F544EA"/>
    <w:rsid w:val="00F6334D"/>
    <w:rsid w:val="00F67FA1"/>
    <w:rsid w:val="00F87128"/>
    <w:rsid w:val="00F91E74"/>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1773-8C19-42D7-94F6-374FA3EC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dcterms:created xsi:type="dcterms:W3CDTF">2020-09-17T02:41:00Z</dcterms:created>
  <dcterms:modified xsi:type="dcterms:W3CDTF">2020-09-17T02:43:00Z</dcterms:modified>
</cp:coreProperties>
</file>