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51" w:rsidRPr="00551974" w:rsidRDefault="00C17E51" w:rsidP="00C17E51">
      <w:pPr>
        <w:jc w:val="center"/>
        <w:rPr>
          <w:b/>
          <w:sz w:val="28"/>
          <w:szCs w:val="28"/>
          <w:lang w:val="kk-KZ"/>
        </w:rPr>
      </w:pPr>
      <w:r w:rsidRPr="00551974">
        <w:rPr>
          <w:b/>
          <w:sz w:val="28"/>
          <w:szCs w:val="28"/>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C17E51" w:rsidRPr="00551974" w:rsidRDefault="00C17E51" w:rsidP="00C17E51">
      <w:pPr>
        <w:jc w:val="center"/>
        <w:rPr>
          <w:b/>
          <w:sz w:val="28"/>
          <w:szCs w:val="28"/>
          <w:lang w:val="kk-KZ"/>
        </w:rPr>
      </w:pPr>
    </w:p>
    <w:p w:rsidR="00C17E51" w:rsidRPr="00551974" w:rsidRDefault="00C17E51" w:rsidP="00C17E51">
      <w:pPr>
        <w:jc w:val="center"/>
        <w:rPr>
          <w:b/>
          <w:sz w:val="28"/>
          <w:szCs w:val="28"/>
          <w:lang w:val="kk-KZ"/>
        </w:rPr>
      </w:pPr>
    </w:p>
    <w:p w:rsidR="00C17E51" w:rsidRPr="00551974" w:rsidRDefault="00C17E51" w:rsidP="00C17E51">
      <w:pPr>
        <w:pStyle w:val="FR1"/>
        <w:spacing w:after="0"/>
        <w:ind w:right="400"/>
        <w:jc w:val="left"/>
        <w:rPr>
          <w:rStyle w:val="a3"/>
          <w:rFonts w:ascii="Times New Roman" w:hAnsi="Times New Roman"/>
          <w:i w:val="0"/>
          <w:sz w:val="28"/>
          <w:szCs w:val="28"/>
          <w:lang w:val="kk-KZ"/>
        </w:rPr>
      </w:pPr>
      <w:r w:rsidRPr="00551974">
        <w:rPr>
          <w:rFonts w:ascii="Times New Roman" w:hAnsi="Times New Roman"/>
          <w:i w:val="0"/>
          <w:sz w:val="28"/>
          <w:szCs w:val="28"/>
          <w:lang w:val="kk-KZ"/>
        </w:rPr>
        <w:t xml:space="preserve">БСН 990640001251 , индекс 040100, Алматы облысы, Ақсу ауданы, Жансүгіров ауылы , Жамбыл  көшесі,1А үй  анықтама телефоны: (872832) 2-20-25, факс 2-21-66,электрондық мекен-жайы: </w:t>
      </w:r>
      <w:r w:rsidRPr="00551974">
        <w:rPr>
          <w:rFonts w:ascii="Times New Roman" w:hAnsi="Times New Roman"/>
          <w:sz w:val="28"/>
          <w:szCs w:val="28"/>
        </w:rPr>
        <w:fldChar w:fldCharType="begin"/>
      </w:r>
      <w:r w:rsidRPr="00551974">
        <w:rPr>
          <w:rFonts w:ascii="Times New Roman" w:hAnsi="Times New Roman"/>
          <w:sz w:val="28"/>
          <w:szCs w:val="28"/>
          <w:lang w:val="kk-KZ"/>
        </w:rPr>
        <w:instrText>HYPERLINK "mailto:Gbayahmetova@taxalmaty.mgd.kz"</w:instrText>
      </w:r>
      <w:r w:rsidRPr="00551974">
        <w:rPr>
          <w:rFonts w:ascii="Times New Roman" w:hAnsi="Times New Roman"/>
          <w:sz w:val="28"/>
          <w:szCs w:val="28"/>
        </w:rPr>
        <w:fldChar w:fldCharType="separate"/>
      </w:r>
      <w:r w:rsidRPr="00551974">
        <w:rPr>
          <w:rStyle w:val="a3"/>
          <w:rFonts w:ascii="Times New Roman" w:eastAsia="Arial Unicode MS" w:hAnsi="Times New Roman"/>
          <w:i w:val="0"/>
          <w:color w:val="000000"/>
          <w:sz w:val="28"/>
          <w:szCs w:val="28"/>
          <w:lang w:val="kk-KZ"/>
        </w:rPr>
        <w:t>Gbayahmetova@taxalmaty.mgd.kz</w:t>
      </w:r>
      <w:r w:rsidRPr="00551974">
        <w:rPr>
          <w:rFonts w:ascii="Times New Roman" w:hAnsi="Times New Roman"/>
          <w:sz w:val="28"/>
          <w:szCs w:val="28"/>
        </w:rPr>
        <w:fldChar w:fldCharType="end"/>
      </w:r>
      <w:r w:rsidRPr="00551974">
        <w:rPr>
          <w:rFonts w:ascii="Times New Roman" w:hAnsi="Times New Roman"/>
          <w:i w:val="0"/>
          <w:color w:val="000000"/>
          <w:sz w:val="28"/>
          <w:szCs w:val="28"/>
          <w:lang w:val="kk-KZ"/>
        </w:rPr>
        <w:t xml:space="preserve">, </w:t>
      </w:r>
      <w:hyperlink r:id="rId5" w:history="1">
        <w:r w:rsidRPr="00551974">
          <w:rPr>
            <w:rStyle w:val="a3"/>
            <w:rFonts w:ascii="Times New Roman" w:eastAsia="Arial Unicode MS" w:hAnsi="Times New Roman"/>
            <w:i w:val="0"/>
            <w:color w:val="000000"/>
            <w:sz w:val="28"/>
            <w:szCs w:val="28"/>
            <w:lang w:val="kk-KZ"/>
          </w:rPr>
          <w:t>aksu@taxalmaty.mgd.kz</w:t>
        </w:r>
      </w:hyperlink>
    </w:p>
    <w:p w:rsidR="00C17E51" w:rsidRPr="00551974" w:rsidRDefault="00C17E51" w:rsidP="00C17E51">
      <w:pPr>
        <w:jc w:val="center"/>
        <w:rPr>
          <w:b/>
          <w:bCs/>
          <w:sz w:val="28"/>
          <w:szCs w:val="28"/>
          <w:lang w:val="kk-KZ"/>
        </w:rPr>
      </w:pPr>
    </w:p>
    <w:p w:rsidR="00C17E51" w:rsidRPr="00551974" w:rsidRDefault="00C17E51" w:rsidP="00C17E51">
      <w:pPr>
        <w:tabs>
          <w:tab w:val="left" w:pos="993"/>
        </w:tabs>
        <w:ind w:firstLine="709"/>
        <w:jc w:val="both"/>
        <w:rPr>
          <w:color w:val="000000"/>
          <w:sz w:val="28"/>
          <w:szCs w:val="28"/>
          <w:lang w:val="kk-KZ"/>
        </w:rPr>
      </w:pPr>
    </w:p>
    <w:p w:rsidR="00C17E51" w:rsidRPr="00551974" w:rsidRDefault="00C17E51" w:rsidP="00C17E51">
      <w:pPr>
        <w:tabs>
          <w:tab w:val="left" w:pos="993"/>
        </w:tabs>
        <w:jc w:val="both"/>
        <w:rPr>
          <w:b/>
          <w:sz w:val="28"/>
          <w:szCs w:val="28"/>
          <w:lang w:val="kk-KZ"/>
        </w:rPr>
      </w:pPr>
      <w:r w:rsidRPr="00551974">
        <w:rPr>
          <w:b/>
          <w:sz w:val="28"/>
          <w:szCs w:val="28"/>
          <w:lang w:val="kk-KZ"/>
        </w:rPr>
        <w:t>Салықтық бакылау және өндіріп алу бөлімінің басшысы,  (уақытша негізгі кызметкердің бала күту демелысы кезеңіне 23.09.2023ж. дейін, индекстік №04-01), «C-R-3» санаты үшiн лауазымдық жалақысы қызмет өткерген жылдарына байланысты 106359 теңгеден 142815 (max) теңгеге дейiн.</w:t>
      </w:r>
    </w:p>
    <w:p w:rsidR="00C17E51" w:rsidRPr="00551974" w:rsidRDefault="00C17E51" w:rsidP="00C17E51">
      <w:pPr>
        <w:shd w:val="clear" w:color="auto" w:fill="FFFFFF"/>
        <w:tabs>
          <w:tab w:val="left" w:pos="851"/>
          <w:tab w:val="left" w:pos="993"/>
          <w:tab w:val="left" w:pos="1276"/>
          <w:tab w:val="left" w:pos="1418"/>
        </w:tabs>
        <w:ind w:firstLine="709"/>
        <w:jc w:val="both"/>
        <w:rPr>
          <w:b/>
          <w:sz w:val="28"/>
          <w:szCs w:val="28"/>
          <w:lang w:val="kk-KZ"/>
        </w:rPr>
      </w:pPr>
      <w:r w:rsidRPr="00551974">
        <w:rPr>
          <w:b/>
          <w:sz w:val="28"/>
          <w:szCs w:val="28"/>
          <w:lang w:val="kk-KZ"/>
        </w:rPr>
        <w:t xml:space="preserve">Функционалдық міндеттері: </w:t>
      </w:r>
    </w:p>
    <w:p w:rsidR="00C17E51" w:rsidRPr="00551974" w:rsidRDefault="00C17E51" w:rsidP="00C17E51">
      <w:pPr>
        <w:jc w:val="both"/>
        <w:rPr>
          <w:b/>
          <w:bCs/>
          <w:sz w:val="28"/>
          <w:szCs w:val="28"/>
          <w:lang w:val="kk-KZ"/>
        </w:rPr>
      </w:pPr>
      <w:r w:rsidRPr="00551974">
        <w:rPr>
          <w:sz w:val="28"/>
          <w:szCs w:val="28"/>
          <w:lang w:val="kk-KZ"/>
        </w:rPr>
        <w:t>Бөлім жұмысын қадағалау.Қол астындағы қызметкерлердің жұмысын ұйымдастыру және бақылау, Мемлекеттік кірістер басқармасымен салынған әкімшілік айыппұлдардың уақытында орындалуына бақылау жасайды және мәжбүрлеп орындату үшін әкімшілік істерді сот орындарына жібереді,- Бюджет алдынғы салықтық берешек қарызын, жинақтаушы зейнет ақы мен міндетті әлеуметтік сақтандыру қорын  өндіруге салық заңдылығында көрсетілген  шараларымен жұмыс жасау.Қарсы тексеру,  жекелеген мәселелер бойынша тақырыптық және хронометраждық  тексеру   жүргізеді,Барлық  салық  төлеушілердің ,барлық   салықтардан   салық есептіліктерінің  облыстық  мемлекеттік кірістер  департаментінен  орындауға  жолданған  тапсырмаларды  қарап камералдық бақылау жасайды. Бюджет алдындағы салықтық  қарыздарды және жинақтаушы зейнет ақы мен міндетті әлеуметтік сақтандыру қорынан қарызды өндіріп алу туралы ұсыныстар ұсыну.</w:t>
      </w:r>
      <w:r w:rsidRPr="00551974">
        <w:rPr>
          <w:sz w:val="28"/>
          <w:szCs w:val="28"/>
          <w:lang w:val="kk-KZ"/>
        </w:rPr>
        <w:br/>
        <w:t>Бюджет алдындағы салықтық  қарыздарды және жинақтаушы зейнет ақы мен міндетті әлеуметтік сақтандыру қорына берешек қарызды жою туралы талдау жасау. Бюджет алдынғы салықтық берешек қарызды, жинақтаушы зейнет ақы мен міндетті әлеуметтік сақтандыру қорына қарызы бар салық төлеушілерге  салық заңдылығында көрсетілген  шараларымен жұмыс жасау</w:t>
      </w:r>
    </w:p>
    <w:p w:rsidR="00C17E51" w:rsidRPr="00551974" w:rsidRDefault="00C17E51" w:rsidP="00C17E51">
      <w:pPr>
        <w:tabs>
          <w:tab w:val="left" w:pos="993"/>
        </w:tabs>
        <w:jc w:val="both"/>
        <w:rPr>
          <w:b/>
          <w:sz w:val="28"/>
          <w:szCs w:val="28"/>
          <w:lang w:val="kk-KZ"/>
        </w:rPr>
      </w:pPr>
      <w:r w:rsidRPr="00551974">
        <w:rPr>
          <w:b/>
          <w:sz w:val="28"/>
          <w:szCs w:val="28"/>
          <w:lang w:val="kk-KZ"/>
        </w:rPr>
        <w:t>Білімі бойынша конкурс қатысушыларына қойылатын талаптар:</w:t>
      </w:r>
    </w:p>
    <w:p w:rsidR="00C17E51" w:rsidRPr="00551974" w:rsidRDefault="00C17E51" w:rsidP="00C17E51">
      <w:pPr>
        <w:jc w:val="both"/>
        <w:rPr>
          <w:sz w:val="28"/>
          <w:szCs w:val="28"/>
          <w:lang w:val="kk-KZ"/>
        </w:rPr>
      </w:pPr>
      <w:r w:rsidRPr="00551974">
        <w:rPr>
          <w:sz w:val="28"/>
          <w:szCs w:val="28"/>
          <w:lang w:val="kk-KZ"/>
        </w:rPr>
        <w:t xml:space="preserve">Жоғары немесе жоғары оқу орнынан кейінгі: әлеуметтік ғылымдар, экономика және бизнес (экономика, меменджмент, Есеп және аудит, Қаржы, мемлекеттік және жергілікті басқару) немесе Құқық                                                                                          </w:t>
      </w:r>
    </w:p>
    <w:p w:rsidR="00C17E51" w:rsidRPr="00551974" w:rsidRDefault="00C17E51" w:rsidP="00C17E51">
      <w:pPr>
        <w:jc w:val="both"/>
        <w:rPr>
          <w:b/>
          <w:sz w:val="28"/>
          <w:szCs w:val="28"/>
          <w:lang w:val="kk-KZ"/>
        </w:rPr>
      </w:pPr>
      <w:r w:rsidRPr="00551974">
        <w:rPr>
          <w:b/>
          <w:sz w:val="28"/>
          <w:szCs w:val="28"/>
          <w:lang w:val="kk-KZ"/>
        </w:rPr>
        <w:t>Құзыреттер бойынша талаптар:</w:t>
      </w:r>
    </w:p>
    <w:p w:rsidR="00C17E51" w:rsidRPr="00551974" w:rsidRDefault="00C17E51" w:rsidP="00C17E51">
      <w:pPr>
        <w:jc w:val="both"/>
        <w:rPr>
          <w:sz w:val="28"/>
          <w:szCs w:val="28"/>
          <w:lang w:val="kk-KZ"/>
        </w:rPr>
      </w:pPr>
      <w:r w:rsidRPr="00551974">
        <w:rPr>
          <w:sz w:val="28"/>
          <w:szCs w:val="28"/>
          <w:lang w:val="kk-KZ"/>
        </w:rPr>
        <w:t xml:space="preserve">"Б" корпусының мемлекеттік әкімшілік лауазымдарының санаттарына қойылатын үлгілік біліктілік талаптарына сәйкес. </w:t>
      </w:r>
    </w:p>
    <w:p w:rsidR="00C17E51" w:rsidRPr="00551974" w:rsidRDefault="00C17E51" w:rsidP="00C17E51">
      <w:pPr>
        <w:jc w:val="both"/>
        <w:rPr>
          <w:b/>
          <w:sz w:val="28"/>
          <w:szCs w:val="28"/>
          <w:lang w:val="kk-KZ"/>
        </w:rPr>
      </w:pPr>
      <w:r w:rsidRPr="00551974">
        <w:rPr>
          <w:b/>
          <w:sz w:val="28"/>
          <w:szCs w:val="28"/>
          <w:lang w:val="kk-KZ"/>
        </w:rPr>
        <w:t xml:space="preserve">Жұмыс тәжірибесі: </w:t>
      </w:r>
      <w:r w:rsidRPr="00551974">
        <w:rPr>
          <w:sz w:val="28"/>
          <w:szCs w:val="28"/>
          <w:lang w:val="kk-KZ"/>
        </w:rPr>
        <w:t xml:space="preserve">"Б" корпусының мемлекеттік әкімшілік лауазымдарының санаттарына қойылатын үлгілік біліктілік талаптарына сәйкес </w:t>
      </w:r>
    </w:p>
    <w:p w:rsidR="00C17E51" w:rsidRPr="00551974" w:rsidRDefault="00C17E51" w:rsidP="00C17E51">
      <w:pPr>
        <w:rPr>
          <w:b/>
          <w:sz w:val="28"/>
          <w:szCs w:val="28"/>
          <w:lang w:val="kk-KZ"/>
        </w:rPr>
      </w:pPr>
      <w:r w:rsidRPr="00551974">
        <w:rPr>
          <w:b/>
          <w:sz w:val="28"/>
          <w:szCs w:val="28"/>
          <w:lang w:val="kk-KZ"/>
        </w:rPr>
        <w:t>Кәсіби біліктілігі:</w:t>
      </w:r>
      <w:r w:rsidRPr="00551974">
        <w:rPr>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w:t>
      </w:r>
      <w:r w:rsidRPr="00551974">
        <w:rPr>
          <w:sz w:val="28"/>
          <w:szCs w:val="28"/>
          <w:lang w:val="kk-KZ"/>
        </w:rPr>
        <w:lastRenderedPageBreak/>
        <w:t>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17E51" w:rsidRPr="00551974" w:rsidRDefault="00C17E51" w:rsidP="00C17E51">
      <w:pPr>
        <w:jc w:val="both"/>
        <w:rPr>
          <w:b/>
          <w:sz w:val="28"/>
          <w:szCs w:val="28"/>
          <w:lang w:val="kk-KZ"/>
        </w:rPr>
      </w:pPr>
      <w:r w:rsidRPr="00551974">
        <w:rPr>
          <w:b/>
          <w:sz w:val="28"/>
          <w:szCs w:val="28"/>
          <w:lang w:val="kk-KZ"/>
        </w:rPr>
        <w:t xml:space="preserve">Әңгімелесу өткізудің мерзімі мен орны: </w:t>
      </w:r>
    </w:p>
    <w:p w:rsidR="00C17E51" w:rsidRPr="00551974" w:rsidRDefault="00C17E51" w:rsidP="00C17E51">
      <w:pPr>
        <w:tabs>
          <w:tab w:val="left" w:pos="993"/>
        </w:tabs>
        <w:ind w:firstLine="709"/>
        <w:jc w:val="both"/>
        <w:rPr>
          <w:sz w:val="28"/>
          <w:szCs w:val="28"/>
          <w:lang w:val="kk-KZ"/>
        </w:rPr>
      </w:pPr>
      <w:r w:rsidRPr="00551974">
        <w:rPr>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sidRPr="00551974">
        <w:rPr>
          <w:b/>
          <w:sz w:val="28"/>
          <w:szCs w:val="28"/>
          <w:lang w:val="kk-KZ"/>
        </w:rPr>
        <w:t xml:space="preserve">үш жұмыс күні ішінде </w:t>
      </w:r>
      <w:r w:rsidRPr="00551974">
        <w:rPr>
          <w:sz w:val="28"/>
          <w:szCs w:val="28"/>
          <w:lang w:val="kk-KZ"/>
        </w:rPr>
        <w:t>С-R-3 санаты бойынша</w:t>
      </w:r>
      <w:r w:rsidRPr="00551974">
        <w:rPr>
          <w:i/>
          <w:sz w:val="28"/>
          <w:szCs w:val="28"/>
          <w:lang w:val="kk-KZ"/>
        </w:rPr>
        <w:t xml:space="preserve"> </w:t>
      </w:r>
      <w:r w:rsidRPr="00551974">
        <w:rPr>
          <w:sz w:val="28"/>
          <w:szCs w:val="28"/>
          <w:lang w:val="kk-KZ"/>
        </w:rPr>
        <w:t>Алматы облысы, Ақсу ауданы, Жансүгіров ауылы , Жамбыл  көшесі,1А үй  мекен-жайы бойынша әңгімелесуден өтеді.</w:t>
      </w:r>
    </w:p>
    <w:p w:rsidR="00C17E51" w:rsidRPr="00551974" w:rsidRDefault="00C17E51" w:rsidP="00C17E51">
      <w:pPr>
        <w:tabs>
          <w:tab w:val="left" w:pos="993"/>
        </w:tabs>
        <w:ind w:firstLine="709"/>
        <w:jc w:val="both"/>
        <w:rPr>
          <w:sz w:val="28"/>
          <w:szCs w:val="28"/>
          <w:lang w:val="kk-KZ"/>
        </w:rPr>
      </w:pPr>
    </w:p>
    <w:p w:rsidR="00C17E51" w:rsidRPr="00551974" w:rsidRDefault="00C17E51" w:rsidP="00C17E51">
      <w:pPr>
        <w:jc w:val="both"/>
        <w:rPr>
          <w:sz w:val="28"/>
          <w:szCs w:val="28"/>
          <w:lang w:val="kk-KZ"/>
        </w:rPr>
      </w:pPr>
      <w:r w:rsidRPr="00551974">
        <w:rPr>
          <w:sz w:val="28"/>
          <w:szCs w:val="28"/>
          <w:lang w:val="kk-KZ"/>
        </w:rPr>
        <w:t xml:space="preserve">Құжаттар  </w:t>
      </w:r>
      <w:r w:rsidRPr="00551974">
        <w:rPr>
          <w:b/>
          <w:sz w:val="28"/>
          <w:szCs w:val="28"/>
          <w:lang w:val="kk-KZ"/>
        </w:rPr>
        <w:t>3 жұмыс күні ішінде</w:t>
      </w:r>
      <w:r w:rsidRPr="00551974">
        <w:rPr>
          <w:sz w:val="28"/>
          <w:szCs w:val="28"/>
          <w:lang w:val="kk-KZ"/>
        </w:rPr>
        <w:t>,  ішкі конкурс өткізу 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C17E51" w:rsidRPr="00551974" w:rsidRDefault="00C17E51" w:rsidP="00C17E51">
      <w:pPr>
        <w:jc w:val="both"/>
        <w:rPr>
          <w:b/>
          <w:sz w:val="28"/>
          <w:szCs w:val="28"/>
          <w:lang w:val="kk-KZ"/>
        </w:rPr>
      </w:pPr>
      <w:r w:rsidRPr="00551974">
        <w:rPr>
          <w:b/>
          <w:sz w:val="28"/>
          <w:szCs w:val="28"/>
          <w:lang w:val="kk-KZ"/>
        </w:rPr>
        <w:t>Ішкі конкурсқа қатысу үшін қажетті құжаттар:</w:t>
      </w:r>
    </w:p>
    <w:p w:rsidR="00C17E51" w:rsidRPr="00551974" w:rsidRDefault="00C17E51" w:rsidP="00C17E51">
      <w:pPr>
        <w:jc w:val="both"/>
        <w:rPr>
          <w:sz w:val="28"/>
          <w:szCs w:val="28"/>
          <w:lang w:val="kk-KZ"/>
        </w:rPr>
      </w:pPr>
      <w:r>
        <w:rPr>
          <w:b/>
          <w:sz w:val="28"/>
          <w:szCs w:val="28"/>
          <w:lang w:val="kk-KZ"/>
        </w:rPr>
        <w:t xml:space="preserve">     </w:t>
      </w:r>
      <w:r w:rsidRPr="00551974">
        <w:rPr>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C17E51" w:rsidRPr="00551974" w:rsidRDefault="00C17E51" w:rsidP="00C17E51">
      <w:pPr>
        <w:ind w:firstLine="709"/>
        <w:jc w:val="both"/>
        <w:rPr>
          <w:sz w:val="28"/>
          <w:szCs w:val="28"/>
          <w:lang w:val="kk-KZ"/>
        </w:rPr>
      </w:pPr>
      <w:r w:rsidRPr="00551974">
        <w:rPr>
          <w:sz w:val="28"/>
          <w:szCs w:val="28"/>
          <w:lang w:val="kk-KZ"/>
        </w:rPr>
        <w:t>Ішкі конкурсқа қатысу үшін мынадай құжаттар тапсырылады:</w:t>
      </w:r>
    </w:p>
    <w:p w:rsidR="00C17E51" w:rsidRPr="00551974" w:rsidRDefault="00C17E51" w:rsidP="00C17E51">
      <w:pPr>
        <w:ind w:firstLine="709"/>
        <w:jc w:val="both"/>
        <w:rPr>
          <w:sz w:val="28"/>
          <w:szCs w:val="28"/>
          <w:lang w:val="kk-KZ"/>
        </w:rPr>
      </w:pPr>
      <w:r w:rsidRPr="00551974">
        <w:rPr>
          <w:sz w:val="28"/>
          <w:szCs w:val="28"/>
          <w:lang w:val="kk-KZ"/>
        </w:rPr>
        <w:t>1) осы Қағидалардың 2-қосымшасына сәйкес нысандағы өтініш (бұдан әрі – Өтініш);</w:t>
      </w:r>
    </w:p>
    <w:p w:rsidR="00C17E51" w:rsidRPr="00551974" w:rsidRDefault="00C17E51" w:rsidP="00C17E51">
      <w:pPr>
        <w:ind w:firstLine="709"/>
        <w:jc w:val="both"/>
        <w:rPr>
          <w:sz w:val="28"/>
          <w:szCs w:val="28"/>
          <w:lang w:val="kk-KZ"/>
        </w:rPr>
      </w:pPr>
      <w:r w:rsidRPr="00551974">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C17E51" w:rsidRPr="00551974" w:rsidRDefault="00C17E51" w:rsidP="00C17E51">
      <w:pPr>
        <w:jc w:val="both"/>
        <w:rPr>
          <w:b/>
          <w:sz w:val="28"/>
          <w:szCs w:val="28"/>
          <w:lang w:val="kk-KZ"/>
        </w:rPr>
      </w:pPr>
      <w:r w:rsidRPr="00551974">
        <w:rPr>
          <w:b/>
          <w:sz w:val="28"/>
          <w:szCs w:val="28"/>
          <w:lang w:val="kk-KZ"/>
        </w:rPr>
        <w:t>Қосымша ақпарат</w:t>
      </w:r>
    </w:p>
    <w:p w:rsidR="00C17E51" w:rsidRPr="00551974" w:rsidRDefault="00C17E51" w:rsidP="00C17E51">
      <w:pPr>
        <w:ind w:firstLine="709"/>
        <w:jc w:val="both"/>
        <w:rPr>
          <w:sz w:val="28"/>
          <w:szCs w:val="28"/>
          <w:lang w:val="kk-KZ"/>
        </w:rPr>
      </w:pPr>
      <w:r w:rsidRPr="00551974">
        <w:rPr>
          <w:color w:val="000000"/>
          <w:sz w:val="28"/>
          <w:szCs w:val="28"/>
          <w:lang w:val="kk-KZ"/>
        </w:rPr>
        <w:t>Кандидаттың келісімі болған жағдайда онымен әңгімелесуді интернет-ресурстарда және әлеуметтік желілерде онлайн-трансляциялауға жол беріледі.</w:t>
      </w:r>
    </w:p>
    <w:p w:rsidR="00C17E51" w:rsidRPr="00551974" w:rsidRDefault="00C17E51" w:rsidP="00C17E51">
      <w:pPr>
        <w:ind w:firstLine="709"/>
        <w:jc w:val="both"/>
        <w:rPr>
          <w:color w:val="000000"/>
          <w:sz w:val="28"/>
          <w:szCs w:val="28"/>
          <w:lang w:val="kk-KZ"/>
        </w:rPr>
      </w:pPr>
      <w:r w:rsidRPr="00551974">
        <w:rPr>
          <w:color w:val="000000"/>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7E51" w:rsidRPr="00551974" w:rsidRDefault="00C17E51" w:rsidP="00C17E51">
      <w:pPr>
        <w:jc w:val="both"/>
        <w:rPr>
          <w:sz w:val="28"/>
          <w:szCs w:val="28"/>
          <w:lang w:val="kk-KZ"/>
        </w:rPr>
      </w:pPr>
      <w:r w:rsidRPr="00551974">
        <w:rPr>
          <w:color w:val="000000"/>
          <w:sz w:val="28"/>
          <w:szCs w:val="28"/>
          <w:lang w:val="kk-KZ"/>
        </w:rPr>
        <w:t>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C17E51" w:rsidRPr="00551974" w:rsidRDefault="00C17E51" w:rsidP="00C17E51">
      <w:pPr>
        <w:ind w:firstLine="708"/>
        <w:jc w:val="both"/>
        <w:rPr>
          <w:sz w:val="28"/>
          <w:szCs w:val="28"/>
          <w:lang w:val="kk-KZ"/>
        </w:rPr>
      </w:pPr>
      <w:r w:rsidRPr="00551974">
        <w:rPr>
          <w:sz w:val="28"/>
          <w:szCs w:val="28"/>
          <w:lang w:val="kk-KZ"/>
        </w:rPr>
        <w:t xml:space="preserve">Конкурс комиссиясы жұмысының ашықтығы мен әділдігін қамтамасыз ету үшін  отырысқа  </w:t>
      </w:r>
      <w:r w:rsidRPr="00551974">
        <w:rPr>
          <w:b/>
          <w:sz w:val="28"/>
          <w:szCs w:val="28"/>
          <w:lang w:val="kk-KZ"/>
        </w:rPr>
        <w:t>байқаушылар</w:t>
      </w:r>
      <w:r w:rsidRPr="00551974">
        <w:rPr>
          <w:sz w:val="28"/>
          <w:szCs w:val="28"/>
          <w:lang w:val="kk-KZ"/>
        </w:rPr>
        <w:t xml:space="preserve"> шақырылады.</w:t>
      </w:r>
    </w:p>
    <w:p w:rsidR="00C17E51" w:rsidRPr="00551974" w:rsidRDefault="00C17E51" w:rsidP="00C17E51">
      <w:pPr>
        <w:ind w:firstLine="708"/>
        <w:jc w:val="both"/>
        <w:rPr>
          <w:sz w:val="28"/>
          <w:szCs w:val="28"/>
          <w:lang w:val="kk-KZ"/>
        </w:rPr>
      </w:pPr>
      <w:r w:rsidRPr="00551974">
        <w:rPr>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7E51" w:rsidRPr="00551974" w:rsidRDefault="00C17E51" w:rsidP="00C17E51">
      <w:pPr>
        <w:ind w:firstLine="708"/>
        <w:jc w:val="both"/>
        <w:rPr>
          <w:sz w:val="28"/>
          <w:szCs w:val="28"/>
          <w:lang w:val="kk-KZ"/>
        </w:rPr>
      </w:pPr>
      <w:r w:rsidRPr="00551974">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C17E51" w:rsidRPr="00551974" w:rsidRDefault="00C17E51" w:rsidP="00C17E51">
      <w:pPr>
        <w:ind w:firstLine="708"/>
        <w:jc w:val="both"/>
        <w:rPr>
          <w:sz w:val="28"/>
          <w:szCs w:val="28"/>
          <w:lang w:val="kk-KZ"/>
        </w:rPr>
      </w:pPr>
      <w:r w:rsidRPr="00551974">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Default="00C17E51" w:rsidP="00C17E51">
      <w:pPr>
        <w:ind w:left="4253"/>
        <w:jc w:val="center"/>
        <w:rPr>
          <w:sz w:val="28"/>
          <w:szCs w:val="28"/>
          <w:lang w:val="kk-KZ"/>
        </w:rPr>
      </w:pPr>
    </w:p>
    <w:p w:rsidR="00C17E51" w:rsidRDefault="00C17E51" w:rsidP="00C17E51">
      <w:pPr>
        <w:ind w:left="4253"/>
        <w:jc w:val="center"/>
        <w:rPr>
          <w:sz w:val="28"/>
          <w:szCs w:val="28"/>
          <w:lang w:val="kk-KZ"/>
        </w:rPr>
      </w:pPr>
    </w:p>
    <w:p w:rsidR="00C17E51" w:rsidRDefault="00C17E51" w:rsidP="00C17E51">
      <w:pPr>
        <w:ind w:left="4253"/>
        <w:jc w:val="center"/>
        <w:rPr>
          <w:sz w:val="28"/>
          <w:szCs w:val="28"/>
          <w:lang w:val="kk-KZ"/>
        </w:rPr>
      </w:pPr>
    </w:p>
    <w:p w:rsidR="00C17E51" w:rsidRDefault="00C17E51" w:rsidP="00C17E51">
      <w:pPr>
        <w:ind w:left="4253"/>
        <w:jc w:val="center"/>
        <w:rPr>
          <w:sz w:val="28"/>
          <w:szCs w:val="28"/>
          <w:lang w:val="kk-KZ"/>
        </w:rPr>
      </w:pPr>
    </w:p>
    <w:p w:rsidR="00C17E51" w:rsidRDefault="00C17E51" w:rsidP="00C17E51">
      <w:pPr>
        <w:ind w:left="4253"/>
        <w:jc w:val="center"/>
        <w:rPr>
          <w:sz w:val="28"/>
          <w:szCs w:val="28"/>
          <w:lang w:val="kk-KZ"/>
        </w:rPr>
      </w:pPr>
    </w:p>
    <w:p w:rsidR="00C17E51" w:rsidRDefault="00C17E51" w:rsidP="00C17E51">
      <w:pPr>
        <w:rPr>
          <w:sz w:val="28"/>
          <w:szCs w:val="28"/>
          <w:lang w:val="kk-KZ"/>
        </w:rPr>
      </w:pPr>
    </w:p>
    <w:p w:rsidR="00C17E51" w:rsidRDefault="00C17E51" w:rsidP="00C17E51">
      <w:pPr>
        <w:rPr>
          <w:sz w:val="28"/>
          <w:szCs w:val="28"/>
          <w:lang w:val="kk-KZ"/>
        </w:rPr>
      </w:pPr>
    </w:p>
    <w:p w:rsidR="00C17E51" w:rsidRDefault="00C17E51" w:rsidP="00C17E51">
      <w:pPr>
        <w:rPr>
          <w:sz w:val="28"/>
          <w:szCs w:val="28"/>
          <w:lang w:val="kk-KZ"/>
        </w:rPr>
      </w:pPr>
    </w:p>
    <w:p w:rsidR="00C17E51" w:rsidRDefault="00C17E51" w:rsidP="00C17E51">
      <w:pPr>
        <w:rPr>
          <w:sz w:val="28"/>
          <w:szCs w:val="28"/>
          <w:lang w:val="kk-KZ"/>
        </w:rPr>
      </w:pPr>
    </w:p>
    <w:p w:rsidR="00C17E51" w:rsidRDefault="00C17E51" w:rsidP="00C17E51">
      <w:pPr>
        <w:rPr>
          <w:sz w:val="28"/>
          <w:szCs w:val="28"/>
          <w:lang w:val="kk-KZ"/>
        </w:rPr>
      </w:pPr>
    </w:p>
    <w:p w:rsidR="00C17E51" w:rsidRDefault="00C17E51" w:rsidP="00C17E51">
      <w:pPr>
        <w:rPr>
          <w:sz w:val="28"/>
          <w:szCs w:val="28"/>
          <w:lang w:val="kk-KZ"/>
        </w:rPr>
      </w:pPr>
    </w:p>
    <w:p w:rsidR="00C17E51" w:rsidRDefault="00C17E51" w:rsidP="00C17E51">
      <w:pPr>
        <w:rPr>
          <w:sz w:val="28"/>
          <w:szCs w:val="28"/>
          <w:lang w:val="kk-KZ"/>
        </w:rPr>
      </w:pPr>
    </w:p>
    <w:p w:rsidR="00C17E51" w:rsidRPr="00551974" w:rsidRDefault="00C17E51" w:rsidP="00C17E51">
      <w:pP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p>
    <w:p w:rsidR="00C17E51" w:rsidRPr="00551974" w:rsidRDefault="00C17E51" w:rsidP="00C17E51">
      <w:pPr>
        <w:ind w:left="4253"/>
        <w:jc w:val="center"/>
        <w:rPr>
          <w:sz w:val="28"/>
          <w:szCs w:val="28"/>
          <w:lang w:val="kk-KZ"/>
        </w:rPr>
      </w:pPr>
      <w:r w:rsidRPr="00551974">
        <w:rPr>
          <w:sz w:val="28"/>
          <w:szCs w:val="28"/>
          <w:lang w:val="kk-KZ"/>
        </w:rPr>
        <w:lastRenderedPageBreak/>
        <w:t>«Б» корпусының мемлекеттікәкімшілік лауазымына орналасуға конкурс өткізу</w:t>
      </w:r>
    </w:p>
    <w:p w:rsidR="00C17E51" w:rsidRPr="00551974" w:rsidRDefault="00C17E51" w:rsidP="00C17E51">
      <w:pPr>
        <w:ind w:left="4253"/>
        <w:jc w:val="center"/>
        <w:rPr>
          <w:sz w:val="28"/>
          <w:szCs w:val="28"/>
          <w:lang w:val="kk-KZ"/>
        </w:rPr>
      </w:pPr>
      <w:r w:rsidRPr="00551974">
        <w:rPr>
          <w:sz w:val="28"/>
          <w:szCs w:val="28"/>
          <w:lang w:val="kk-KZ"/>
        </w:rPr>
        <w:t>қағидаларының</w:t>
      </w:r>
    </w:p>
    <w:p w:rsidR="00C17E51" w:rsidRPr="00551974" w:rsidRDefault="00C17E51" w:rsidP="00C17E51">
      <w:pPr>
        <w:ind w:left="4253"/>
        <w:jc w:val="center"/>
        <w:rPr>
          <w:sz w:val="28"/>
          <w:szCs w:val="28"/>
          <w:lang w:val="kk-KZ"/>
        </w:rPr>
      </w:pPr>
      <w:r w:rsidRPr="00551974">
        <w:rPr>
          <w:sz w:val="28"/>
          <w:szCs w:val="28"/>
          <w:lang w:val="kk-KZ"/>
        </w:rPr>
        <w:t>2-қосымшасы</w:t>
      </w:r>
    </w:p>
    <w:p w:rsidR="00C17E51" w:rsidRPr="00551974" w:rsidRDefault="00C17E51" w:rsidP="00C17E51">
      <w:pPr>
        <w:ind w:left="4253"/>
        <w:jc w:val="center"/>
        <w:rPr>
          <w:sz w:val="28"/>
          <w:szCs w:val="28"/>
          <w:lang w:val="kk-KZ"/>
        </w:rPr>
      </w:pPr>
      <w:r w:rsidRPr="00551974">
        <w:rPr>
          <w:sz w:val="28"/>
          <w:szCs w:val="28"/>
          <w:lang w:val="kk-KZ"/>
        </w:rPr>
        <w:t>Нысан</w:t>
      </w:r>
    </w:p>
    <w:p w:rsidR="00C17E51" w:rsidRPr="00551974" w:rsidRDefault="00C17E51" w:rsidP="00C17E51">
      <w:pPr>
        <w:ind w:left="4820"/>
        <w:jc w:val="center"/>
        <w:rPr>
          <w:sz w:val="28"/>
          <w:szCs w:val="28"/>
          <w:lang w:val="kk-KZ"/>
        </w:rPr>
      </w:pPr>
      <w:r w:rsidRPr="00551974">
        <w:rPr>
          <w:sz w:val="28"/>
          <w:szCs w:val="28"/>
          <w:lang w:val="kk-KZ"/>
        </w:rPr>
        <w:t>________________________________________________________________________</w:t>
      </w:r>
    </w:p>
    <w:p w:rsidR="00C17E51" w:rsidRPr="00551974" w:rsidRDefault="00C17E51" w:rsidP="00C17E51">
      <w:pPr>
        <w:ind w:left="4820"/>
        <w:jc w:val="center"/>
        <w:rPr>
          <w:sz w:val="28"/>
          <w:szCs w:val="28"/>
          <w:lang w:val="kk-KZ"/>
        </w:rPr>
      </w:pPr>
      <w:r w:rsidRPr="00551974">
        <w:rPr>
          <w:sz w:val="28"/>
          <w:szCs w:val="28"/>
          <w:lang w:val="kk-KZ"/>
        </w:rPr>
        <w:t>(мемлекеттік орган)</w:t>
      </w:r>
    </w:p>
    <w:p w:rsidR="00C17E51" w:rsidRPr="00551974" w:rsidRDefault="00C17E51" w:rsidP="00C17E51">
      <w:pPr>
        <w:rPr>
          <w:sz w:val="28"/>
          <w:szCs w:val="28"/>
          <w:lang w:val="kk-KZ"/>
        </w:rPr>
      </w:pPr>
    </w:p>
    <w:p w:rsidR="00C17E51" w:rsidRPr="00551974" w:rsidRDefault="00C17E51" w:rsidP="00C17E51">
      <w:pPr>
        <w:jc w:val="center"/>
        <w:rPr>
          <w:b/>
          <w:sz w:val="28"/>
          <w:szCs w:val="28"/>
          <w:lang w:val="kk-KZ"/>
        </w:rPr>
      </w:pPr>
      <w:r w:rsidRPr="00551974">
        <w:rPr>
          <w:b/>
          <w:sz w:val="28"/>
          <w:szCs w:val="28"/>
          <w:lang w:val="kk-KZ"/>
        </w:rPr>
        <w:t>Өтініш</w:t>
      </w:r>
    </w:p>
    <w:p w:rsidR="00C17E51" w:rsidRPr="00551974" w:rsidRDefault="00C17E51" w:rsidP="00C17E51">
      <w:pPr>
        <w:jc w:val="center"/>
        <w:rPr>
          <w:b/>
          <w:sz w:val="28"/>
          <w:szCs w:val="28"/>
          <w:lang w:val="kk-KZ"/>
        </w:rPr>
      </w:pPr>
    </w:p>
    <w:p w:rsidR="00C17E51" w:rsidRPr="00551974" w:rsidRDefault="00C17E51" w:rsidP="00C17E51">
      <w:pPr>
        <w:ind w:firstLine="709"/>
        <w:jc w:val="both"/>
        <w:rPr>
          <w:sz w:val="28"/>
          <w:szCs w:val="28"/>
          <w:lang w:val="kk-KZ"/>
        </w:rPr>
      </w:pPr>
      <w:r w:rsidRPr="00551974">
        <w:rPr>
          <w:sz w:val="28"/>
          <w:szCs w:val="28"/>
          <w:lang w:val="kk-KZ"/>
        </w:rPr>
        <w:t>Мені _______________________________________________________________</w:t>
      </w:r>
    </w:p>
    <w:p w:rsidR="00C17E51" w:rsidRPr="00551974" w:rsidRDefault="00C17E51" w:rsidP="00C17E51">
      <w:pPr>
        <w:jc w:val="both"/>
        <w:rPr>
          <w:sz w:val="28"/>
          <w:szCs w:val="28"/>
          <w:lang w:val="kk-KZ"/>
        </w:rPr>
      </w:pPr>
      <w:r w:rsidRPr="00551974">
        <w:rPr>
          <w:sz w:val="28"/>
          <w:szCs w:val="28"/>
          <w:lang w:val="kk-KZ"/>
        </w:rPr>
        <w:t>____________________________________________________ бос мемлекеттік әкімшілік лауазымына орналасу конкурсына қатысуға жіберуіңізді сұраймын.</w:t>
      </w:r>
    </w:p>
    <w:p w:rsidR="00C17E51" w:rsidRPr="00551974" w:rsidRDefault="00C17E51" w:rsidP="00C17E51">
      <w:pPr>
        <w:ind w:firstLine="709"/>
        <w:jc w:val="both"/>
        <w:rPr>
          <w:sz w:val="28"/>
          <w:szCs w:val="28"/>
          <w:lang w:val="kk-KZ"/>
        </w:rPr>
      </w:pPr>
      <w:r w:rsidRPr="00551974">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17E51" w:rsidRPr="00551974" w:rsidRDefault="00C17E51" w:rsidP="00C17E51">
      <w:pPr>
        <w:ind w:firstLine="709"/>
        <w:jc w:val="both"/>
        <w:rPr>
          <w:sz w:val="28"/>
          <w:szCs w:val="28"/>
          <w:lang w:val="kk-KZ"/>
        </w:rPr>
      </w:pPr>
      <w:r w:rsidRPr="00551974">
        <w:rPr>
          <w:sz w:val="28"/>
          <w:szCs w:val="28"/>
          <w:lang w:val="kk-KZ"/>
        </w:rPr>
        <w:t>Менің жеке мәліметтерімді, оның ішінде психоневрологиялық жәненаркологиялық ұйымдардан мәліметтерімді жинауға және өңдеуге рұқсатымды білдіремін.</w:t>
      </w:r>
    </w:p>
    <w:p w:rsidR="00C17E51" w:rsidRPr="00551974" w:rsidRDefault="00C17E51" w:rsidP="00C17E51">
      <w:pPr>
        <w:ind w:firstLine="709"/>
        <w:jc w:val="both"/>
        <w:rPr>
          <w:sz w:val="28"/>
          <w:szCs w:val="28"/>
          <w:lang w:val="kk-KZ"/>
        </w:rPr>
      </w:pPr>
      <w:r w:rsidRPr="00551974">
        <w:rPr>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17E51" w:rsidRPr="00551974" w:rsidRDefault="00C17E51" w:rsidP="00C17E51">
      <w:pPr>
        <w:ind w:firstLine="709"/>
        <w:jc w:val="both"/>
        <w:rPr>
          <w:sz w:val="28"/>
          <w:szCs w:val="28"/>
          <w:lang w:val="kk-KZ"/>
        </w:rPr>
      </w:pPr>
      <w:r w:rsidRPr="00551974">
        <w:rPr>
          <w:sz w:val="28"/>
          <w:szCs w:val="28"/>
          <w:lang w:val="kk-KZ"/>
        </w:rPr>
        <w:t>(иә/жоқ)</w:t>
      </w:r>
    </w:p>
    <w:p w:rsidR="00C17E51" w:rsidRPr="00551974" w:rsidRDefault="00C17E51" w:rsidP="00C17E51">
      <w:pPr>
        <w:ind w:firstLine="709"/>
        <w:jc w:val="both"/>
        <w:rPr>
          <w:sz w:val="28"/>
          <w:szCs w:val="28"/>
          <w:lang w:val="kk-KZ"/>
        </w:rPr>
      </w:pPr>
      <w:r w:rsidRPr="00551974">
        <w:rPr>
          <w:sz w:val="28"/>
          <w:szCs w:val="28"/>
          <w:lang w:val="kk-KZ"/>
        </w:rPr>
        <w:t>Ұсынылып отырған құжаттарымның дәйектілігіне жауап беремін.</w:t>
      </w:r>
    </w:p>
    <w:p w:rsidR="00C17E51" w:rsidRPr="00551974" w:rsidRDefault="00C17E51" w:rsidP="00C17E51">
      <w:pPr>
        <w:ind w:firstLine="709"/>
        <w:jc w:val="both"/>
        <w:rPr>
          <w:sz w:val="28"/>
          <w:szCs w:val="28"/>
          <w:lang w:val="kk-KZ"/>
        </w:rPr>
      </w:pPr>
      <w:r w:rsidRPr="00551974">
        <w:rPr>
          <w:sz w:val="28"/>
          <w:szCs w:val="28"/>
          <w:lang w:val="kk-KZ"/>
        </w:rPr>
        <w:t>Қоса берілген құжаттар:</w:t>
      </w:r>
    </w:p>
    <w:p w:rsidR="00C17E51" w:rsidRPr="00551974" w:rsidRDefault="00C17E51" w:rsidP="00C17E51">
      <w:pPr>
        <w:ind w:firstLine="709"/>
        <w:jc w:val="both"/>
        <w:rPr>
          <w:sz w:val="28"/>
          <w:szCs w:val="28"/>
          <w:lang w:val="kk-KZ"/>
        </w:rPr>
      </w:pPr>
      <w:r w:rsidRPr="00551974">
        <w:rPr>
          <w:sz w:val="28"/>
          <w:szCs w:val="28"/>
          <w:lang w:val="kk-KZ"/>
        </w:rPr>
        <w:t>_______________________________________________________________</w:t>
      </w:r>
    </w:p>
    <w:p w:rsidR="00C17E51" w:rsidRPr="00551974" w:rsidRDefault="00C17E51" w:rsidP="00C17E51">
      <w:pPr>
        <w:ind w:firstLine="709"/>
        <w:jc w:val="both"/>
        <w:rPr>
          <w:sz w:val="28"/>
          <w:szCs w:val="28"/>
          <w:lang w:val="kk-KZ"/>
        </w:rPr>
      </w:pPr>
      <w:r w:rsidRPr="00551974">
        <w:rPr>
          <w:sz w:val="28"/>
          <w:szCs w:val="28"/>
          <w:lang w:val="kk-KZ"/>
        </w:rPr>
        <w:t>_______________________________________________________________</w:t>
      </w:r>
    </w:p>
    <w:p w:rsidR="00C17E51" w:rsidRPr="00551974" w:rsidRDefault="00C17E51" w:rsidP="00C17E51">
      <w:pPr>
        <w:ind w:firstLine="709"/>
        <w:jc w:val="both"/>
        <w:rPr>
          <w:sz w:val="28"/>
          <w:szCs w:val="28"/>
          <w:lang w:val="kk-KZ"/>
        </w:rPr>
      </w:pPr>
      <w:r w:rsidRPr="00551974">
        <w:rPr>
          <w:sz w:val="28"/>
          <w:szCs w:val="28"/>
          <w:lang w:val="kk-KZ"/>
        </w:rPr>
        <w:t>Мекен жайы: ______________________</w:t>
      </w:r>
    </w:p>
    <w:p w:rsidR="00C17E51" w:rsidRPr="00551974" w:rsidRDefault="00C17E51" w:rsidP="00C17E51">
      <w:pPr>
        <w:ind w:firstLine="709"/>
        <w:jc w:val="both"/>
        <w:rPr>
          <w:sz w:val="28"/>
          <w:szCs w:val="28"/>
        </w:rPr>
      </w:pPr>
      <w:proofErr w:type="spellStart"/>
      <w:r w:rsidRPr="00551974">
        <w:rPr>
          <w:sz w:val="28"/>
          <w:szCs w:val="28"/>
        </w:rPr>
        <w:t>Байланыс</w:t>
      </w:r>
      <w:proofErr w:type="spellEnd"/>
      <w:r w:rsidRPr="00551974">
        <w:rPr>
          <w:sz w:val="28"/>
          <w:szCs w:val="28"/>
        </w:rPr>
        <w:t xml:space="preserve"> телефоны: ______________________</w:t>
      </w:r>
    </w:p>
    <w:p w:rsidR="00C17E51" w:rsidRPr="00551974" w:rsidRDefault="00C17E51" w:rsidP="00C17E51">
      <w:pPr>
        <w:ind w:firstLine="709"/>
        <w:jc w:val="both"/>
        <w:rPr>
          <w:sz w:val="28"/>
          <w:szCs w:val="28"/>
        </w:rPr>
      </w:pPr>
      <w:r w:rsidRPr="00551974">
        <w:rPr>
          <w:sz w:val="28"/>
          <w:szCs w:val="28"/>
        </w:rPr>
        <w:t>e-</w:t>
      </w:r>
      <w:proofErr w:type="spellStart"/>
      <w:r w:rsidRPr="00551974">
        <w:rPr>
          <w:sz w:val="28"/>
          <w:szCs w:val="28"/>
        </w:rPr>
        <w:t>mail</w:t>
      </w:r>
      <w:proofErr w:type="spellEnd"/>
      <w:r w:rsidRPr="00551974">
        <w:rPr>
          <w:sz w:val="28"/>
          <w:szCs w:val="28"/>
        </w:rPr>
        <w:t>: ______________________</w:t>
      </w:r>
    </w:p>
    <w:p w:rsidR="00C17E51" w:rsidRPr="00551974" w:rsidRDefault="00C17E51" w:rsidP="00C17E51">
      <w:pPr>
        <w:ind w:firstLine="709"/>
        <w:jc w:val="both"/>
        <w:rPr>
          <w:sz w:val="28"/>
          <w:szCs w:val="28"/>
        </w:rPr>
      </w:pPr>
      <w:r w:rsidRPr="00551974">
        <w:rPr>
          <w:sz w:val="28"/>
          <w:szCs w:val="28"/>
        </w:rPr>
        <w:t>ЖСН: ______________________</w:t>
      </w:r>
    </w:p>
    <w:p w:rsidR="00C17E51" w:rsidRPr="00551974" w:rsidRDefault="00C17E51" w:rsidP="00C17E51">
      <w:pPr>
        <w:ind w:firstLine="709"/>
        <w:jc w:val="both"/>
        <w:rPr>
          <w:sz w:val="28"/>
          <w:szCs w:val="28"/>
        </w:rPr>
      </w:pPr>
      <w:r w:rsidRPr="00551974">
        <w:rPr>
          <w:sz w:val="28"/>
          <w:szCs w:val="28"/>
        </w:rPr>
        <w:t>_________ ___________________________</w:t>
      </w:r>
    </w:p>
    <w:p w:rsidR="00C17E51" w:rsidRPr="00551974" w:rsidRDefault="00C17E51" w:rsidP="00C17E51">
      <w:pPr>
        <w:ind w:firstLine="709"/>
        <w:jc w:val="both"/>
        <w:rPr>
          <w:sz w:val="28"/>
          <w:szCs w:val="28"/>
        </w:rPr>
      </w:pPr>
    </w:p>
    <w:p w:rsidR="00C17E51" w:rsidRPr="00551974" w:rsidRDefault="00C17E51" w:rsidP="00C17E51">
      <w:pPr>
        <w:ind w:firstLine="709"/>
        <w:rPr>
          <w:sz w:val="28"/>
          <w:szCs w:val="28"/>
        </w:rPr>
      </w:pPr>
      <w:r w:rsidRPr="00551974">
        <w:rPr>
          <w:sz w:val="28"/>
          <w:szCs w:val="28"/>
        </w:rPr>
        <w:t>(</w:t>
      </w:r>
      <w:proofErr w:type="spellStart"/>
      <w:r w:rsidRPr="00551974">
        <w:rPr>
          <w:sz w:val="28"/>
          <w:szCs w:val="28"/>
        </w:rPr>
        <w:t>қолы</w:t>
      </w:r>
      <w:proofErr w:type="spellEnd"/>
      <w:r w:rsidRPr="00551974">
        <w:rPr>
          <w:sz w:val="28"/>
          <w:szCs w:val="28"/>
        </w:rPr>
        <w:t>) (</w:t>
      </w:r>
      <w:proofErr w:type="spellStart"/>
      <w:r w:rsidRPr="00551974">
        <w:rPr>
          <w:sz w:val="28"/>
          <w:szCs w:val="28"/>
        </w:rPr>
        <w:t>Тегі</w:t>
      </w:r>
      <w:proofErr w:type="spellEnd"/>
      <w:r w:rsidRPr="00551974">
        <w:rPr>
          <w:sz w:val="28"/>
          <w:szCs w:val="28"/>
        </w:rPr>
        <w:t xml:space="preserve">, </w:t>
      </w:r>
      <w:proofErr w:type="spellStart"/>
      <w:r w:rsidRPr="00551974">
        <w:rPr>
          <w:sz w:val="28"/>
          <w:szCs w:val="28"/>
        </w:rPr>
        <w:t>аты</w:t>
      </w:r>
      <w:proofErr w:type="spellEnd"/>
      <w:r w:rsidRPr="00551974">
        <w:rPr>
          <w:sz w:val="28"/>
          <w:szCs w:val="28"/>
        </w:rPr>
        <w:t xml:space="preserve">, </w:t>
      </w:r>
      <w:proofErr w:type="spellStart"/>
      <w:r w:rsidRPr="00551974">
        <w:rPr>
          <w:sz w:val="28"/>
          <w:szCs w:val="28"/>
        </w:rPr>
        <w:t>әкесінің</w:t>
      </w:r>
      <w:proofErr w:type="spellEnd"/>
      <w:r w:rsidRPr="00551974">
        <w:rPr>
          <w:sz w:val="28"/>
          <w:szCs w:val="28"/>
        </w:rPr>
        <w:t xml:space="preserve"> </w:t>
      </w:r>
      <w:proofErr w:type="spellStart"/>
      <w:r w:rsidRPr="00551974">
        <w:rPr>
          <w:sz w:val="28"/>
          <w:szCs w:val="28"/>
        </w:rPr>
        <w:t>аты</w:t>
      </w:r>
      <w:proofErr w:type="spellEnd"/>
      <w:r w:rsidRPr="00551974">
        <w:rPr>
          <w:sz w:val="28"/>
          <w:szCs w:val="28"/>
        </w:rPr>
        <w:t xml:space="preserve"> (</w:t>
      </w:r>
      <w:proofErr w:type="spellStart"/>
      <w:r w:rsidRPr="00551974">
        <w:rPr>
          <w:sz w:val="28"/>
          <w:szCs w:val="28"/>
        </w:rPr>
        <w:t>болған</w:t>
      </w:r>
      <w:proofErr w:type="spellEnd"/>
      <w:r w:rsidRPr="00551974">
        <w:rPr>
          <w:sz w:val="28"/>
          <w:szCs w:val="28"/>
        </w:rPr>
        <w:t xml:space="preserve"> </w:t>
      </w:r>
      <w:proofErr w:type="spellStart"/>
      <w:r w:rsidRPr="00551974">
        <w:rPr>
          <w:sz w:val="28"/>
          <w:szCs w:val="28"/>
        </w:rPr>
        <w:t>жағдайда</w:t>
      </w:r>
      <w:proofErr w:type="spellEnd"/>
      <w:r w:rsidRPr="00551974">
        <w:rPr>
          <w:sz w:val="28"/>
          <w:szCs w:val="28"/>
        </w:rPr>
        <w:t>))</w:t>
      </w:r>
    </w:p>
    <w:p w:rsidR="00C17E51" w:rsidRPr="00551974" w:rsidRDefault="00C17E51" w:rsidP="00C17E51">
      <w:pPr>
        <w:ind w:firstLine="709"/>
        <w:rPr>
          <w:sz w:val="28"/>
          <w:szCs w:val="28"/>
        </w:rPr>
      </w:pPr>
      <w:r w:rsidRPr="00551974">
        <w:rPr>
          <w:sz w:val="28"/>
          <w:szCs w:val="28"/>
        </w:rPr>
        <w:t>«___»_______________ 20 __ ж.</w:t>
      </w:r>
    </w:p>
    <w:p w:rsidR="00C17E51" w:rsidRPr="00551974" w:rsidRDefault="00C17E51" w:rsidP="00C17E51">
      <w:pPr>
        <w:ind w:firstLine="709"/>
        <w:jc w:val="both"/>
        <w:rPr>
          <w:sz w:val="28"/>
          <w:szCs w:val="28"/>
        </w:rPr>
      </w:pPr>
    </w:p>
    <w:p w:rsidR="00C17E51" w:rsidRPr="00551974" w:rsidRDefault="00C17E51" w:rsidP="00C17E51">
      <w:pPr>
        <w:ind w:firstLine="708"/>
        <w:jc w:val="both"/>
        <w:rPr>
          <w:sz w:val="28"/>
          <w:szCs w:val="28"/>
          <w:lang w:val="kk-KZ"/>
        </w:rPr>
      </w:pPr>
    </w:p>
    <w:p w:rsidR="00C17E51" w:rsidRPr="00551974" w:rsidRDefault="00C17E51" w:rsidP="00C17E51">
      <w:pPr>
        <w:ind w:firstLine="708"/>
        <w:jc w:val="both"/>
        <w:rPr>
          <w:sz w:val="28"/>
          <w:szCs w:val="28"/>
          <w:lang w:val="kk-KZ"/>
        </w:rPr>
      </w:pPr>
    </w:p>
    <w:p w:rsidR="00A448BD" w:rsidRDefault="00A448BD">
      <w:bookmarkStart w:id="0" w:name="_GoBack"/>
      <w:bookmarkEnd w:id="0"/>
    </w:p>
    <w:sectPr w:rsidR="00A448BD" w:rsidSect="00F03206">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51"/>
    <w:rsid w:val="0033252B"/>
    <w:rsid w:val="005B62F5"/>
    <w:rsid w:val="00A448BD"/>
    <w:rsid w:val="00C1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7E51"/>
    <w:rPr>
      <w:color w:val="0000FF"/>
      <w:u w:val="single"/>
    </w:rPr>
  </w:style>
  <w:style w:type="paragraph" w:customStyle="1" w:styleId="FR1">
    <w:name w:val="FR1"/>
    <w:uiPriority w:val="99"/>
    <w:qFormat/>
    <w:rsid w:val="00C17E51"/>
    <w:pPr>
      <w:widowControl w:val="0"/>
      <w:snapToGrid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7E51"/>
    <w:rPr>
      <w:color w:val="0000FF"/>
      <w:u w:val="single"/>
    </w:rPr>
  </w:style>
  <w:style w:type="paragraph" w:customStyle="1" w:styleId="FR1">
    <w:name w:val="FR1"/>
    <w:uiPriority w:val="99"/>
    <w:qFormat/>
    <w:rsid w:val="00C17E51"/>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su@tax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cp:revision>
  <dcterms:created xsi:type="dcterms:W3CDTF">2021-01-27T05:25:00Z</dcterms:created>
  <dcterms:modified xsi:type="dcterms:W3CDTF">2021-01-27T05:25:00Z</dcterms:modified>
</cp:coreProperties>
</file>