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AC" w:rsidRDefault="00D217AC" w:rsidP="00380DAA">
      <w:pPr>
        <w:spacing w:after="0" w:line="240" w:lineRule="auto"/>
        <w:ind w:left="567" w:firstLine="567"/>
        <w:jc w:val="center"/>
        <w:rPr>
          <w:rFonts w:ascii="Times New Roman" w:eastAsia="Calibri" w:hAnsi="Times New Roman" w:cs="Times New Roman"/>
          <w:b/>
          <w:bCs/>
          <w:sz w:val="28"/>
          <w:szCs w:val="28"/>
          <w:lang w:val="kk-KZ"/>
        </w:rPr>
      </w:pPr>
      <w:bookmarkStart w:id="0" w:name="_GoBack"/>
      <w:bookmarkEnd w:id="0"/>
      <w:r>
        <w:rPr>
          <w:rFonts w:ascii="Times New Roman" w:eastAsia="Times New Roman" w:hAnsi="Times New Roman" w:cs="Times New Roman"/>
          <w:b/>
          <w:bCs/>
          <w:iCs/>
          <w:sz w:val="28"/>
          <w:szCs w:val="28"/>
          <w:lang w:val="kk-KZ"/>
        </w:rPr>
        <w:t>Алматы облысы бойынша</w:t>
      </w:r>
      <w:r w:rsidRPr="00380DAA">
        <w:rPr>
          <w:rFonts w:ascii="Times New Roman" w:eastAsia="Calibri" w:hAnsi="Times New Roman" w:cs="Times New Roman"/>
          <w:b/>
          <w:bCs/>
          <w:sz w:val="28"/>
          <w:szCs w:val="28"/>
          <w:lang w:val="kk-KZ"/>
        </w:rPr>
        <w:t>Мемлекеттік кірістер</w:t>
      </w:r>
      <w:r>
        <w:rPr>
          <w:rFonts w:ascii="Times New Roman" w:eastAsia="Calibri" w:hAnsi="Times New Roman" w:cs="Times New Roman"/>
          <w:b/>
          <w:bCs/>
          <w:sz w:val="28"/>
          <w:szCs w:val="28"/>
          <w:lang w:val="kk-KZ"/>
        </w:rPr>
        <w:t xml:space="preserve"> Департаментінің</w:t>
      </w:r>
    </w:p>
    <w:p w:rsidR="00C360F2" w:rsidRDefault="00567B53" w:rsidP="00380DAA">
      <w:pPr>
        <w:spacing w:after="0" w:line="240" w:lineRule="auto"/>
        <w:ind w:left="567" w:firstLine="567"/>
        <w:jc w:val="center"/>
        <w:rPr>
          <w:rFonts w:ascii="Times New Roman" w:eastAsia="Calibri" w:hAnsi="Times New Roman" w:cs="Times New Roman"/>
          <w:b/>
          <w:bCs/>
          <w:sz w:val="28"/>
          <w:szCs w:val="28"/>
          <w:lang w:val="kk-KZ"/>
        </w:rPr>
      </w:pPr>
      <w:r w:rsidRPr="00380DAA">
        <w:rPr>
          <w:rFonts w:ascii="Times New Roman" w:eastAsia="Times New Roman" w:hAnsi="Times New Roman" w:cs="Times New Roman"/>
          <w:b/>
          <w:bCs/>
          <w:iCs/>
          <w:sz w:val="28"/>
          <w:szCs w:val="28"/>
          <w:lang w:val="kk-KZ"/>
        </w:rPr>
        <w:t xml:space="preserve">Іле ауданы бойынша </w:t>
      </w:r>
      <w:r w:rsidR="00C360F2" w:rsidRPr="00380DAA">
        <w:rPr>
          <w:rFonts w:ascii="Times New Roman" w:eastAsia="Calibri" w:hAnsi="Times New Roman" w:cs="Times New Roman"/>
          <w:b/>
          <w:bCs/>
          <w:sz w:val="28"/>
          <w:szCs w:val="28"/>
          <w:lang w:val="kk-KZ"/>
        </w:rPr>
        <w:t>бойынша Мемлекеттік кірістер басқармасы, осы мемлекеттік органның мемлекеттік қызметшілері арасында «Б» корпусының бос мемлекеттік әкімшілік лауазымына орналасу үшін ішкі конкурс жариялайды</w:t>
      </w:r>
    </w:p>
    <w:p w:rsidR="001133C1" w:rsidRPr="001133C1" w:rsidRDefault="00F978FA" w:rsidP="00380DAA">
      <w:pPr>
        <w:spacing w:after="0" w:line="240" w:lineRule="auto"/>
        <w:ind w:left="567" w:firstLine="567"/>
        <w:jc w:val="center"/>
        <w:rPr>
          <w:rFonts w:ascii="Times New Roman" w:eastAsia="Calibri" w:hAnsi="Times New Roman" w:cs="Times New Roman"/>
          <w:bCs/>
          <w:sz w:val="28"/>
          <w:szCs w:val="28"/>
          <w:lang w:val="kk-KZ"/>
        </w:rPr>
      </w:pPr>
      <w:r>
        <w:rPr>
          <w:rFonts w:ascii="Times New Roman" w:eastAsia="Times New Roman" w:hAnsi="Times New Roman" w:cs="Times New Roman"/>
          <w:bCs/>
          <w:iCs/>
          <w:sz w:val="28"/>
          <w:szCs w:val="28"/>
          <w:lang w:val="kk-KZ"/>
        </w:rPr>
        <w:t>27.10.</w:t>
      </w:r>
      <w:r w:rsidR="001133C1" w:rsidRPr="00602709">
        <w:rPr>
          <w:rFonts w:ascii="Times New Roman" w:eastAsia="Times New Roman" w:hAnsi="Times New Roman" w:cs="Times New Roman"/>
          <w:bCs/>
          <w:iCs/>
          <w:sz w:val="28"/>
          <w:szCs w:val="28"/>
          <w:lang w:val="kk-KZ"/>
        </w:rPr>
        <w:t>2020-</w:t>
      </w:r>
      <w:r>
        <w:rPr>
          <w:rFonts w:ascii="Times New Roman" w:eastAsia="Times New Roman" w:hAnsi="Times New Roman" w:cs="Times New Roman"/>
          <w:bCs/>
          <w:iCs/>
          <w:sz w:val="28"/>
          <w:szCs w:val="28"/>
          <w:lang w:val="kk-KZ"/>
        </w:rPr>
        <w:t>29.10.</w:t>
      </w:r>
      <w:r w:rsidR="001133C1" w:rsidRPr="00602709">
        <w:rPr>
          <w:rFonts w:ascii="Times New Roman" w:eastAsia="Times New Roman" w:hAnsi="Times New Roman" w:cs="Times New Roman"/>
          <w:bCs/>
          <w:iCs/>
          <w:sz w:val="28"/>
          <w:szCs w:val="28"/>
          <w:lang w:val="kk-KZ"/>
        </w:rPr>
        <w:t>2020ж.ж. құжаттарды қабылдау</w:t>
      </w:r>
    </w:p>
    <w:p w:rsidR="00567B53" w:rsidRPr="00380DAA" w:rsidRDefault="00567B53" w:rsidP="00380DAA">
      <w:pPr>
        <w:keepNext/>
        <w:keepLines/>
        <w:widowControl w:val="0"/>
        <w:spacing w:after="0" w:line="240" w:lineRule="auto"/>
        <w:ind w:left="567" w:firstLine="567"/>
        <w:jc w:val="center"/>
        <w:outlineLvl w:val="2"/>
        <w:rPr>
          <w:rFonts w:ascii="Times New Roman" w:eastAsia="Times New Roman" w:hAnsi="Times New Roman" w:cs="Times New Roman"/>
          <w:bCs/>
          <w:iCs/>
          <w:color w:val="243F60"/>
          <w:sz w:val="28"/>
          <w:szCs w:val="28"/>
          <w:lang w:val="kk-KZ"/>
        </w:rPr>
      </w:pPr>
    </w:p>
    <w:p w:rsidR="00D547E4" w:rsidRPr="00460E08" w:rsidRDefault="00C360F2" w:rsidP="00460E08">
      <w:pPr>
        <w:autoSpaceDE w:val="0"/>
        <w:autoSpaceDN w:val="0"/>
        <w:adjustRightInd w:val="0"/>
        <w:spacing w:after="0" w:line="240" w:lineRule="auto"/>
        <w:ind w:left="567"/>
        <w:jc w:val="both"/>
        <w:rPr>
          <w:rFonts w:ascii="Times New Roman" w:hAnsi="Times New Roman" w:cs="Times New Roman"/>
          <w:b/>
          <w:sz w:val="28"/>
          <w:szCs w:val="28"/>
          <w:lang w:val="kk-KZ"/>
        </w:rPr>
      </w:pPr>
      <w:r w:rsidRPr="00460E08">
        <w:rPr>
          <w:rFonts w:ascii="Times New Roman" w:eastAsia="Times New Roman" w:hAnsi="Times New Roman" w:cs="Times New Roman"/>
          <w:b/>
          <w:sz w:val="28"/>
          <w:szCs w:val="28"/>
          <w:lang w:val="kk-KZ"/>
        </w:rPr>
        <w:t xml:space="preserve">БСН 020740001600, </w:t>
      </w:r>
      <w:r w:rsidR="00567B53" w:rsidRPr="00460E08">
        <w:rPr>
          <w:rFonts w:ascii="Times New Roman" w:eastAsia="Times New Roman" w:hAnsi="Times New Roman" w:cs="Times New Roman"/>
          <w:b/>
          <w:sz w:val="28"/>
          <w:szCs w:val="28"/>
          <w:lang w:val="kk-KZ"/>
        </w:rPr>
        <w:t xml:space="preserve">Индекс 040700, Алматы  облысы, Іле  ауданы, Өтеген батыр кенті,  Титова көшесі, 9 «А», анықтама телефоны: (8-72752) 2-04-38, электрондықмекен-жайы: </w:t>
      </w:r>
      <w:hyperlink r:id="rId9" w:history="1">
        <w:r w:rsidRPr="00460E08">
          <w:rPr>
            <w:rStyle w:val="a3"/>
            <w:rFonts w:ascii="Times New Roman" w:eastAsia="Times New Roman" w:hAnsi="Times New Roman" w:cs="Times New Roman"/>
            <w:b/>
            <w:color w:val="auto"/>
            <w:sz w:val="28"/>
            <w:szCs w:val="28"/>
            <w:u w:val="none"/>
            <w:lang w:val="kk-KZ"/>
          </w:rPr>
          <w:t>Aabdrahmanova@taxalmaty.mgd.kz</w:t>
        </w:r>
      </w:hyperlink>
      <w:r w:rsidR="00D547E4" w:rsidRPr="00460E08">
        <w:rPr>
          <w:rFonts w:ascii="Times New Roman" w:eastAsia="Times New Roman" w:hAnsi="Times New Roman" w:cs="Times New Roman"/>
          <w:b/>
          <w:bCs/>
          <w:sz w:val="28"/>
          <w:szCs w:val="28"/>
          <w:lang w:val="kk-KZ"/>
        </w:rPr>
        <w:t xml:space="preserve">, </w:t>
      </w:r>
      <w:hyperlink r:id="rId10" w:history="1">
        <w:r w:rsidR="00D547E4" w:rsidRPr="00460E08">
          <w:rPr>
            <w:rStyle w:val="a3"/>
            <w:rFonts w:ascii="Times New Roman" w:eastAsia="Times New Roman" w:hAnsi="Times New Roman" w:cs="Times New Roman"/>
            <w:b/>
            <w:bCs/>
            <w:sz w:val="28"/>
            <w:szCs w:val="28"/>
            <w:lang w:val="kk-KZ"/>
          </w:rPr>
          <w:t>ak.abdrakhmanova@kgd.gov.kz</w:t>
        </w:r>
      </w:hyperlink>
      <w:r w:rsidR="00460E08" w:rsidRPr="00460E08">
        <w:rPr>
          <w:rFonts w:ascii="Times New Roman" w:eastAsia="Times New Roman" w:hAnsi="Times New Roman" w:cs="Times New Roman"/>
          <w:b/>
          <w:bCs/>
          <w:sz w:val="28"/>
          <w:szCs w:val="28"/>
          <w:lang w:val="kk-KZ"/>
        </w:rPr>
        <w:t xml:space="preserve">, </w:t>
      </w:r>
      <w:r w:rsidR="00460E08" w:rsidRPr="00460E08">
        <w:rPr>
          <w:rFonts w:ascii="Times New Roman" w:hAnsi="Times New Roman" w:cs="Times New Roman"/>
          <w:b/>
          <w:sz w:val="28"/>
          <w:szCs w:val="28"/>
          <w:lang w:val="kk-KZ"/>
        </w:rPr>
        <w:t>барынша рұқсат етілген файлдар өлшемінің шектеулері 2 МБ</w:t>
      </w:r>
      <w:r w:rsidR="00371AD8">
        <w:rPr>
          <w:rFonts w:ascii="Times New Roman" w:hAnsi="Times New Roman" w:cs="Times New Roman"/>
          <w:b/>
          <w:sz w:val="28"/>
          <w:szCs w:val="28"/>
          <w:lang w:val="kk-KZ"/>
        </w:rPr>
        <w:t>.</w:t>
      </w:r>
    </w:p>
    <w:p w:rsidR="00C360F2"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b/>
          <w:sz w:val="28"/>
          <w:szCs w:val="28"/>
          <w:lang w:val="kk-KZ"/>
        </w:rPr>
        <w:t>Құжаттарды қабылдау мерзімі</w:t>
      </w:r>
      <w:r w:rsidR="003C5F2A" w:rsidRPr="003C5F2A">
        <w:rPr>
          <w:rFonts w:ascii="Times New Roman" w:hAnsi="Times New Roman"/>
          <w:b/>
          <w:sz w:val="28"/>
          <w:szCs w:val="28"/>
          <w:lang w:val="kk-KZ"/>
        </w:rPr>
        <w:t xml:space="preserve">: </w:t>
      </w:r>
      <w:r w:rsidRPr="00380DAA">
        <w:rPr>
          <w:rFonts w:ascii="Times New Roman" w:hAnsi="Times New Roman"/>
          <w:sz w:val="28"/>
          <w:szCs w:val="28"/>
          <w:lang w:val="kk-KZ"/>
        </w:rPr>
        <w:t>3 жұмыс күні, ол ішкі конкурс өткізу туралы хабарландыру соңғы жарияланғаннан кейін келесі жұмыс күнінен бастап есептеледі.</w:t>
      </w:r>
    </w:p>
    <w:p w:rsidR="003E03C5" w:rsidRPr="003E03C5" w:rsidRDefault="003E03C5" w:rsidP="003E03C5">
      <w:pPr>
        <w:spacing w:after="0" w:line="240" w:lineRule="auto"/>
        <w:ind w:left="567" w:firstLine="709"/>
        <w:jc w:val="both"/>
        <w:rPr>
          <w:rFonts w:ascii="Times New Roman" w:hAnsi="Times New Roman" w:cs="Times New Roman"/>
          <w:b/>
          <w:i/>
          <w:sz w:val="28"/>
          <w:szCs w:val="28"/>
          <w:lang w:val="kk-KZ"/>
        </w:rPr>
      </w:pPr>
      <w:r w:rsidRPr="003E03C5">
        <w:rPr>
          <w:rFonts w:ascii="Times New Roman" w:hAnsi="Times New Roman" w:cs="Times New Roman"/>
          <w:b/>
          <w:sz w:val="28"/>
          <w:szCs w:val="28"/>
          <w:lang w:val="kk-KZ"/>
        </w:rPr>
        <w:t xml:space="preserve">Қажетті құжаттардың тізбесі: </w:t>
      </w:r>
    </w:p>
    <w:p w:rsidR="003E03C5" w:rsidRPr="003E03C5" w:rsidRDefault="003E03C5" w:rsidP="003E03C5">
      <w:pPr>
        <w:tabs>
          <w:tab w:val="left" w:pos="426"/>
        </w:tabs>
        <w:spacing w:after="0" w:line="240" w:lineRule="auto"/>
        <w:ind w:left="567" w:firstLine="709"/>
        <w:contextualSpacing/>
        <w:jc w:val="both"/>
        <w:rPr>
          <w:rFonts w:ascii="Times New Roman" w:hAnsi="Times New Roman" w:cs="Times New Roman"/>
          <w:b/>
          <w:i/>
          <w:sz w:val="28"/>
          <w:szCs w:val="28"/>
          <w:lang w:val="kk-KZ"/>
        </w:rPr>
      </w:pPr>
      <w:r w:rsidRPr="003E03C5">
        <w:rPr>
          <w:rFonts w:ascii="Times New Roman" w:hAnsi="Times New Roman" w:cs="Times New Roman"/>
          <w:sz w:val="28"/>
          <w:szCs w:val="28"/>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b/>
          <w:sz w:val="28"/>
          <w:szCs w:val="28"/>
          <w:lang w:val="kk-KZ"/>
        </w:rPr>
        <w:t>Ішкі конкурсқа қатысу үшін мынадай құжаттар тапсырылады</w:t>
      </w:r>
      <w:r w:rsidRPr="00380DAA">
        <w:rPr>
          <w:rFonts w:ascii="Times New Roman" w:hAnsi="Times New Roman"/>
          <w:sz w:val="28"/>
          <w:szCs w:val="28"/>
          <w:lang w:val="kk-KZ"/>
        </w:rPr>
        <w:t>:</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1) 2-қосымшаға сәйкес нысандағы өтініш;</w:t>
      </w:r>
    </w:p>
    <w:p w:rsidR="00C360F2" w:rsidRPr="00380DAA" w:rsidRDefault="00C360F2" w:rsidP="00380DAA">
      <w:pPr>
        <w:pStyle w:val="1"/>
        <w:ind w:left="567" w:firstLine="567"/>
        <w:jc w:val="both"/>
        <w:rPr>
          <w:rFonts w:ascii="Times New Roman" w:hAnsi="Times New Roman"/>
          <w:b/>
          <w:sz w:val="28"/>
          <w:szCs w:val="28"/>
          <w:lang w:val="kk-KZ"/>
        </w:rPr>
      </w:pPr>
      <w:r w:rsidRPr="00380DAA">
        <w:rPr>
          <w:rFonts w:ascii="Times New Roman" w:hAnsi="Times New Roman"/>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B13FAD" w:rsidRPr="00B13FAD" w:rsidRDefault="00B13FAD" w:rsidP="00B13FAD">
      <w:pPr>
        <w:tabs>
          <w:tab w:val="left" w:pos="567"/>
        </w:tabs>
        <w:spacing w:after="0" w:line="240" w:lineRule="auto"/>
        <w:ind w:left="567" w:firstLine="567"/>
        <w:jc w:val="both"/>
        <w:rPr>
          <w:rFonts w:ascii="Times New Roman" w:hAnsi="Times New Roman" w:cs="Times New Roman"/>
          <w:b/>
          <w:i/>
          <w:color w:val="000000"/>
          <w:sz w:val="28"/>
          <w:szCs w:val="28"/>
          <w:lang w:val="kk-KZ"/>
        </w:rPr>
      </w:pPr>
      <w:r w:rsidRPr="00B13FAD">
        <w:rPr>
          <w:rFonts w:ascii="Times New Roman" w:hAnsi="Times New Roman" w:cs="Times New Roman"/>
          <w:color w:val="000000"/>
          <w:sz w:val="28"/>
          <w:szCs w:val="28"/>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60F2" w:rsidRPr="00380DAA" w:rsidRDefault="00C360F2" w:rsidP="00380DAA">
      <w:pPr>
        <w:pStyle w:val="1"/>
        <w:ind w:left="567" w:firstLine="567"/>
        <w:jc w:val="both"/>
        <w:rPr>
          <w:rFonts w:ascii="Times New Roman" w:hAnsi="Times New Roman"/>
          <w:sz w:val="28"/>
          <w:szCs w:val="28"/>
          <w:lang w:val="kk-KZ"/>
        </w:rPr>
      </w:pPr>
      <w:r w:rsidRPr="00380DAA">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360F2" w:rsidRPr="00380DAA" w:rsidRDefault="00C360F2" w:rsidP="00380DAA">
      <w:pPr>
        <w:pStyle w:val="1"/>
        <w:ind w:left="567" w:firstLine="567"/>
        <w:jc w:val="both"/>
        <w:rPr>
          <w:rFonts w:ascii="Times New Roman" w:hAnsi="Times New Roman"/>
          <w:color w:val="000000"/>
          <w:sz w:val="28"/>
          <w:szCs w:val="28"/>
          <w:lang w:val="kk-KZ"/>
        </w:rPr>
      </w:pPr>
      <w:r w:rsidRPr="00380DAA">
        <w:rPr>
          <w:rFonts w:ascii="Times New Roman" w:hAnsi="Times New Roman"/>
          <w:color w:val="000000"/>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86514" w:rsidRDefault="00C360F2" w:rsidP="00380DAA">
      <w:pPr>
        <w:pStyle w:val="a4"/>
        <w:spacing w:before="0" w:beforeAutospacing="0" w:after="0" w:afterAutospacing="0"/>
        <w:ind w:left="567" w:firstLine="567"/>
        <w:jc w:val="both"/>
        <w:rPr>
          <w:sz w:val="28"/>
          <w:szCs w:val="28"/>
          <w:lang w:val="kk-KZ"/>
        </w:rPr>
      </w:pPr>
      <w:r w:rsidRPr="00380DAA">
        <w:rPr>
          <w:b/>
          <w:bCs/>
          <w:sz w:val="28"/>
          <w:szCs w:val="28"/>
          <w:lang w:val="kk-KZ"/>
        </w:rPr>
        <w:t>Байқаушы мен сарапшының конкурстық комиссия отырысына қатысуы:</w:t>
      </w:r>
      <w:r w:rsidRPr="00380DAA">
        <w:rPr>
          <w:sz w:val="28"/>
          <w:szCs w:val="28"/>
          <w:lang w:val="kk-KZ"/>
        </w:rPr>
        <w:t xml:space="preserve">  </w:t>
      </w:r>
    </w:p>
    <w:p w:rsidR="007F53F7" w:rsidRPr="007F53F7" w:rsidRDefault="007F53F7" w:rsidP="007F53F7">
      <w:pPr>
        <w:autoSpaceDE w:val="0"/>
        <w:autoSpaceDN w:val="0"/>
        <w:adjustRightInd w:val="0"/>
        <w:spacing w:after="0" w:line="240" w:lineRule="auto"/>
        <w:ind w:left="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қызмет істері жөніндегі уәкілетті органның жұмыскерлері қатыса алады.</w:t>
      </w:r>
      <w:r w:rsidR="00C360F2" w:rsidRPr="007F53F7">
        <w:rPr>
          <w:rFonts w:ascii="Times New Roman" w:hAnsi="Times New Roman" w:cs="Times New Roman"/>
          <w:b/>
          <w:sz w:val="28"/>
          <w:szCs w:val="28"/>
          <w:lang w:val="kk-KZ"/>
        </w:rPr>
        <w:tab/>
      </w:r>
      <w:r w:rsidR="00D86514" w:rsidRPr="007F53F7">
        <w:rPr>
          <w:rFonts w:ascii="Times New Roman" w:hAnsi="Times New Roman" w:cs="Times New Roman"/>
          <w:b/>
          <w:sz w:val="28"/>
          <w:szCs w:val="28"/>
          <w:lang w:val="kk-KZ"/>
        </w:rPr>
        <w:tab/>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Сарапшы ретінде конкурс жариялаған мемлекеттік органның жұмыскері</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болып табылмайтын, бос лауазымның функционалдық бағыттарына сәйкес</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облыстарда, соның ішінде ғылым саласында жұмыс тәжірибесі бар адамдар,</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сондай-ақ персоналды іріктеу және жоғарылату бойынша мамандар, басқа</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мемлекеттік органдардың мемлекеттік қызметшілері, Қазақстан Республикасы</w:t>
      </w:r>
      <w:r>
        <w:rPr>
          <w:rFonts w:ascii="Times New Roman" w:hAnsi="Times New Roman" w:cs="Times New Roman"/>
          <w:sz w:val="28"/>
          <w:szCs w:val="28"/>
          <w:lang w:val="kk-KZ"/>
        </w:rPr>
        <w:t xml:space="preserve"> </w:t>
      </w:r>
      <w:r w:rsidRPr="007F53F7">
        <w:rPr>
          <w:rFonts w:ascii="Times New Roman" w:hAnsi="Times New Roman" w:cs="Times New Roman"/>
          <w:sz w:val="28"/>
          <w:szCs w:val="28"/>
          <w:lang w:val="kk-KZ"/>
        </w:rPr>
        <w:t>Парламентінің және мәслихаттардың депутаттары қатыса алады.</w:t>
      </w:r>
    </w:p>
    <w:p w:rsidR="007F53F7" w:rsidRPr="007F53F7" w:rsidRDefault="007F53F7" w:rsidP="007F53F7">
      <w:pPr>
        <w:widowControl w:val="0"/>
        <w:tabs>
          <w:tab w:val="left" w:pos="0"/>
        </w:tabs>
        <w:spacing w:after="0" w:line="240" w:lineRule="auto"/>
        <w:ind w:left="567" w:firstLine="567"/>
        <w:jc w:val="both"/>
        <w:rPr>
          <w:rFonts w:ascii="TimesNewRomanPSMT" w:hAnsi="TimesNewRomanPSMT" w:cs="TimesNewRomanPSMT"/>
          <w:sz w:val="28"/>
          <w:szCs w:val="28"/>
          <w:lang w:val="kk-KZ"/>
        </w:rPr>
      </w:pPr>
    </w:p>
    <w:p w:rsidR="00C360F2" w:rsidRPr="00380DAA" w:rsidRDefault="00C360F2" w:rsidP="007F53F7">
      <w:pPr>
        <w:widowControl w:val="0"/>
        <w:tabs>
          <w:tab w:val="left" w:pos="0"/>
        </w:tabs>
        <w:spacing w:after="0" w:line="240" w:lineRule="auto"/>
        <w:ind w:left="567" w:firstLine="567"/>
        <w:jc w:val="both"/>
        <w:rPr>
          <w:rFonts w:ascii="Times New Roman" w:eastAsia="Times New Roman" w:hAnsi="Times New Roman" w:cs="Times New Roman"/>
          <w:b/>
          <w:bCs/>
          <w:i/>
          <w:iCs/>
          <w:sz w:val="28"/>
          <w:szCs w:val="28"/>
          <w:lang w:val="kk-KZ"/>
        </w:rPr>
      </w:pPr>
      <w:r w:rsidRPr="00380DAA">
        <w:rPr>
          <w:rFonts w:ascii="Times New Roman" w:eastAsia="Calibri" w:hAnsi="Times New Roman" w:cs="Times New Roman"/>
          <w:b/>
          <w:sz w:val="28"/>
          <w:szCs w:val="28"/>
          <w:lang w:val="kk-KZ"/>
        </w:rPr>
        <w:t>Әңгімелесу өтетін орны:</w:t>
      </w:r>
      <w:r w:rsidRPr="00380DAA">
        <w:rPr>
          <w:rFonts w:ascii="Times New Roman" w:eastAsia="Times New Roman" w:hAnsi="Times New Roman" w:cs="Times New Roman"/>
          <w:bCs/>
          <w:iCs/>
          <w:sz w:val="28"/>
          <w:szCs w:val="28"/>
          <w:lang w:val="kk-KZ"/>
        </w:rPr>
        <w:t>Алматы  облысы, Іле  ауданы, Өтеген батыр кенті,  Титова көшесі, 9 «А».</w:t>
      </w:r>
    </w:p>
    <w:p w:rsidR="00D86514" w:rsidRDefault="00D86514" w:rsidP="00380DAA">
      <w:pPr>
        <w:tabs>
          <w:tab w:val="left" w:pos="709"/>
        </w:tabs>
        <w:spacing w:after="0" w:line="240" w:lineRule="auto"/>
        <w:ind w:left="567" w:firstLine="567"/>
        <w:contextualSpacing/>
        <w:jc w:val="both"/>
        <w:rPr>
          <w:rFonts w:ascii="Times New Roman" w:hAnsi="Times New Roman" w:cs="Times New Roman"/>
          <w:sz w:val="28"/>
          <w:szCs w:val="28"/>
          <w:lang w:val="kk-KZ"/>
        </w:rPr>
      </w:pPr>
    </w:p>
    <w:p w:rsidR="00DA18F7" w:rsidRDefault="00DA18F7" w:rsidP="004B589F">
      <w:pPr>
        <w:widowControl w:val="0"/>
        <w:tabs>
          <w:tab w:val="left" w:pos="3402"/>
        </w:tabs>
        <w:spacing w:after="0" w:line="240" w:lineRule="auto"/>
        <w:ind w:left="567" w:firstLine="567"/>
        <w:jc w:val="both"/>
        <w:rPr>
          <w:rFonts w:ascii="Times New Roman" w:hAnsi="Times New Roman" w:cs="Times New Roman"/>
          <w:b/>
          <w:sz w:val="28"/>
          <w:szCs w:val="28"/>
          <w:lang w:val="kk-KZ"/>
        </w:rPr>
      </w:pPr>
    </w:p>
    <w:p w:rsidR="00C360F2" w:rsidRPr="004F0EF6" w:rsidRDefault="00C360F2" w:rsidP="004B589F">
      <w:pPr>
        <w:widowControl w:val="0"/>
        <w:tabs>
          <w:tab w:val="left" w:pos="3402"/>
        </w:tabs>
        <w:spacing w:after="0" w:line="240" w:lineRule="auto"/>
        <w:ind w:left="567" w:firstLine="567"/>
        <w:jc w:val="both"/>
        <w:rPr>
          <w:rFonts w:ascii="Times New Roman" w:hAnsi="Times New Roman" w:cs="Times New Roman"/>
          <w:b/>
          <w:bCs/>
          <w:i/>
          <w:iCs/>
          <w:sz w:val="28"/>
          <w:szCs w:val="28"/>
          <w:lang w:val="kk-KZ"/>
        </w:rPr>
      </w:pPr>
      <w:r w:rsidRPr="004F0EF6">
        <w:rPr>
          <w:rFonts w:ascii="Times New Roman" w:hAnsi="Times New Roman" w:cs="Times New Roman"/>
          <w:b/>
          <w:sz w:val="28"/>
          <w:szCs w:val="28"/>
          <w:lang w:val="kk-KZ"/>
        </w:rPr>
        <w:t xml:space="preserve">C-R-4 </w:t>
      </w:r>
      <w:r w:rsidRPr="004F0EF6">
        <w:rPr>
          <w:rFonts w:ascii="Times New Roman" w:hAnsi="Times New Roman" w:cs="Times New Roman"/>
          <w:b/>
          <w:color w:val="000000"/>
          <w:sz w:val="28"/>
          <w:szCs w:val="28"/>
          <w:lang w:val="kk-KZ"/>
        </w:rPr>
        <w:t>мемлекеттік әкімшілік лауазымдары санаттарына келесідей үлгілік біліктілік талаптары белгіленеді:</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color w:val="000000"/>
          <w:sz w:val="28"/>
          <w:szCs w:val="28"/>
          <w:lang w:val="kk-KZ"/>
        </w:rPr>
        <w:t>Ж</w:t>
      </w:r>
      <w:r w:rsidR="00C360F2" w:rsidRPr="00380DAA">
        <w:rPr>
          <w:rFonts w:ascii="Times New Roman" w:hAnsi="Times New Roman" w:cs="Times New Roman"/>
          <w:color w:val="000000"/>
          <w:sz w:val="28"/>
          <w:szCs w:val="28"/>
          <w:lang w:val="kk-KZ"/>
        </w:rPr>
        <w:t>оғары</w:t>
      </w:r>
      <w:r w:rsidR="00AA11EE">
        <w:rPr>
          <w:rFonts w:ascii="Times New Roman" w:hAnsi="Times New Roman" w:cs="Times New Roman"/>
          <w:color w:val="000000"/>
          <w:sz w:val="28"/>
          <w:szCs w:val="28"/>
          <w:lang w:val="kk-KZ"/>
        </w:rPr>
        <w:t xml:space="preserve"> немесе жоғары оқу орынан кейінгі білім</w:t>
      </w:r>
      <w:r w:rsidR="00C360F2" w:rsidRPr="00380DAA">
        <w:rPr>
          <w:rFonts w:ascii="Times New Roman" w:hAnsi="Times New Roman" w:cs="Times New Roman"/>
          <w:color w:val="000000"/>
          <w:sz w:val="28"/>
          <w:szCs w:val="28"/>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360F2" w:rsidRPr="00380DAA" w:rsidRDefault="004F0EF6" w:rsidP="00380DAA">
      <w:pPr>
        <w:tabs>
          <w:tab w:val="left" w:pos="1134"/>
        </w:tabs>
        <w:spacing w:after="0" w:line="240" w:lineRule="auto"/>
        <w:ind w:left="567" w:firstLine="567"/>
        <w:contextualSpacing/>
        <w:jc w:val="both"/>
        <w:rPr>
          <w:rFonts w:ascii="Times New Roman" w:hAnsi="Times New Roman" w:cs="Times New Roman"/>
          <w:b/>
          <w:i/>
          <w:color w:val="000000"/>
          <w:sz w:val="28"/>
          <w:szCs w:val="28"/>
          <w:lang w:val="kk-KZ"/>
        </w:rPr>
      </w:pPr>
      <w:r>
        <w:rPr>
          <w:rFonts w:ascii="Times New Roman" w:hAnsi="Times New Roman" w:cs="Times New Roman"/>
          <w:b/>
          <w:color w:val="000000"/>
          <w:sz w:val="28"/>
          <w:szCs w:val="28"/>
          <w:lang w:val="kk-KZ"/>
        </w:rPr>
        <w:t>М</w:t>
      </w:r>
      <w:r w:rsidR="00C360F2" w:rsidRPr="004F0EF6">
        <w:rPr>
          <w:rFonts w:ascii="Times New Roman" w:hAnsi="Times New Roman" w:cs="Times New Roman"/>
          <w:b/>
          <w:color w:val="000000"/>
          <w:sz w:val="28"/>
          <w:szCs w:val="28"/>
          <w:lang w:val="kk-KZ"/>
        </w:rPr>
        <w:t>ынадай құзыреттердің бар болуы:</w:t>
      </w:r>
      <w:r w:rsidR="00C360F2" w:rsidRPr="00380DAA">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p>
    <w:p w:rsidR="00C360F2" w:rsidRPr="00380DAA" w:rsidRDefault="004F0EF6" w:rsidP="00380DAA">
      <w:pPr>
        <w:pStyle w:val="a8"/>
        <w:tabs>
          <w:tab w:val="left" w:pos="1134"/>
        </w:tabs>
        <w:spacing w:after="0" w:line="240" w:lineRule="auto"/>
        <w:ind w:left="567" w:firstLine="567"/>
        <w:jc w:val="both"/>
        <w:rPr>
          <w:rFonts w:ascii="Times New Roman" w:hAnsi="Times New Roman"/>
          <w:b/>
          <w:i/>
          <w:sz w:val="28"/>
          <w:szCs w:val="28"/>
          <w:lang w:val="kk-KZ"/>
        </w:rPr>
      </w:pPr>
      <w:r>
        <w:rPr>
          <w:rFonts w:ascii="Times New Roman" w:hAnsi="Times New Roman"/>
          <w:color w:val="000000"/>
          <w:sz w:val="28"/>
          <w:szCs w:val="28"/>
          <w:lang w:val="kk-KZ"/>
        </w:rPr>
        <w:t>Ж</w:t>
      </w:r>
      <w:r w:rsidR="00C360F2" w:rsidRPr="00380DAA">
        <w:rPr>
          <w:rFonts w:ascii="Times New Roman" w:hAnsi="Times New Roman"/>
          <w:color w:val="000000"/>
          <w:sz w:val="28"/>
          <w:szCs w:val="28"/>
          <w:lang w:val="kk-KZ"/>
        </w:rPr>
        <w:t>оғары білім болған жағдайда жұмыс тәжірибесі талап етілмейді.</w:t>
      </w:r>
    </w:p>
    <w:p w:rsidR="00C360F2" w:rsidRPr="00380DAA" w:rsidRDefault="00C360F2" w:rsidP="00380DAA">
      <w:pPr>
        <w:tabs>
          <w:tab w:val="left" w:pos="-1405"/>
          <w:tab w:val="left" w:pos="567"/>
        </w:tabs>
        <w:spacing w:after="0" w:line="240" w:lineRule="auto"/>
        <w:ind w:left="567" w:firstLine="567"/>
        <w:contextualSpacing/>
        <w:jc w:val="both"/>
        <w:outlineLvl w:val="0"/>
        <w:rPr>
          <w:rFonts w:ascii="Times New Roman" w:hAnsi="Times New Roman" w:cs="Times New Roman"/>
          <w:b/>
          <w:i/>
          <w:sz w:val="28"/>
          <w:szCs w:val="28"/>
          <w:lang w:val="kk-KZ"/>
        </w:rPr>
      </w:pPr>
      <w:r w:rsidRPr="00380DAA">
        <w:rPr>
          <w:rFonts w:ascii="Times New Roman" w:hAnsi="Times New Roman" w:cs="Times New Roman"/>
          <w:sz w:val="28"/>
          <w:szCs w:val="28"/>
          <w:lang w:val="kk-KZ"/>
        </w:rPr>
        <w:tab/>
      </w:r>
    </w:p>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Мемлекеттік әкімшілік қызметшілердің лауазымдық жалақысы:</w:t>
      </w:r>
    </w:p>
    <w:tbl>
      <w:tblPr>
        <w:tblW w:w="7938" w:type="dxa"/>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417"/>
        <w:gridCol w:w="3522"/>
        <w:gridCol w:w="2999"/>
      </w:tblGrid>
      <w:tr w:rsidR="00C360F2" w:rsidRPr="00380DAA" w:rsidTr="00E4332B">
        <w:trPr>
          <w:cantSplit/>
          <w:trHeight w:val="20"/>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Санат</w:t>
            </w:r>
          </w:p>
        </w:tc>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sz w:val="28"/>
                <w:szCs w:val="28"/>
                <w:lang w:val="kk-KZ"/>
              </w:rPr>
            </w:pPr>
            <w:r w:rsidRPr="00380DAA">
              <w:rPr>
                <w:rFonts w:ascii="Times New Roman" w:eastAsia="Times New Roman" w:hAnsi="Times New Roman" w:cs="Times New Roman"/>
                <w:b/>
                <w:bCs/>
                <w:iCs/>
                <w:sz w:val="28"/>
                <w:szCs w:val="28"/>
                <w:lang w:val="kk-KZ"/>
              </w:rPr>
              <w:t>Еңбек сіңірген жылдарына байланысты</w:t>
            </w:r>
          </w:p>
        </w:tc>
      </w:tr>
      <w:tr w:rsidR="00C360F2" w:rsidRPr="00380DAA" w:rsidTr="00E4332B">
        <w:trPr>
          <w:cantSplit/>
          <w:trHeight w:val="2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spacing w:after="0" w:line="240" w:lineRule="auto"/>
              <w:ind w:left="567" w:firstLine="567"/>
              <w:rPr>
                <w:rFonts w:ascii="Times New Roman" w:eastAsia="Times New Roman" w:hAnsi="Times New Roman" w:cs="Times New Roman"/>
                <w:b/>
                <w:sz w:val="28"/>
                <w:szCs w:val="28"/>
                <w:lang w:val="kk-KZ"/>
              </w:rPr>
            </w:pPr>
          </w:p>
        </w:tc>
        <w:tc>
          <w:tcPr>
            <w:tcW w:w="3522"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min</w:t>
            </w:r>
          </w:p>
        </w:tc>
        <w:tc>
          <w:tcPr>
            <w:tcW w:w="2999"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380DAA">
            <w:pPr>
              <w:widowControl w:val="0"/>
              <w:tabs>
                <w:tab w:val="left" w:pos="3402"/>
              </w:tabs>
              <w:spacing w:after="0" w:line="240" w:lineRule="auto"/>
              <w:ind w:left="567" w:firstLine="567"/>
              <w:jc w:val="both"/>
              <w:rPr>
                <w:rFonts w:ascii="Times New Roman" w:eastAsia="Times New Roman" w:hAnsi="Times New Roman" w:cs="Times New Roman"/>
                <w:b/>
                <w:bCs/>
                <w:iCs/>
                <w:sz w:val="28"/>
                <w:szCs w:val="28"/>
                <w:lang w:val="kk-KZ"/>
              </w:rPr>
            </w:pPr>
            <w:r w:rsidRPr="00380DAA">
              <w:rPr>
                <w:rFonts w:ascii="Times New Roman" w:eastAsia="Times New Roman" w:hAnsi="Times New Roman" w:cs="Times New Roman"/>
                <w:b/>
                <w:bCs/>
                <w:iCs/>
                <w:sz w:val="28"/>
                <w:szCs w:val="28"/>
                <w:lang w:val="kk-KZ"/>
              </w:rPr>
              <w:t>max</w:t>
            </w:r>
          </w:p>
        </w:tc>
      </w:tr>
      <w:tr w:rsidR="00C360F2" w:rsidRPr="00380DAA" w:rsidTr="00E4332B">
        <w:trPr>
          <w:cantSplit/>
          <w:trHeight w:val="20"/>
        </w:trPr>
        <w:tc>
          <w:tcPr>
            <w:tcW w:w="1417" w:type="dxa"/>
            <w:tcBorders>
              <w:top w:val="single" w:sz="4" w:space="0" w:color="auto"/>
              <w:left w:val="single" w:sz="4" w:space="0" w:color="auto"/>
              <w:bottom w:val="single" w:sz="4" w:space="0" w:color="auto"/>
              <w:right w:val="single" w:sz="4" w:space="0" w:color="auto"/>
            </w:tcBorders>
            <w:vAlign w:val="center"/>
            <w:hideMark/>
          </w:tcPr>
          <w:p w:rsidR="00C360F2" w:rsidRPr="00380DAA" w:rsidRDefault="00C360F2" w:rsidP="00E4332B">
            <w:pPr>
              <w:widowControl w:val="0"/>
              <w:tabs>
                <w:tab w:val="left" w:pos="3402"/>
              </w:tabs>
              <w:spacing w:after="0" w:line="240" w:lineRule="auto"/>
              <w:ind w:left="567"/>
              <w:rPr>
                <w:rFonts w:ascii="Times New Roman" w:eastAsia="Times New Roman" w:hAnsi="Times New Roman" w:cs="Times New Roman"/>
                <w:sz w:val="28"/>
                <w:szCs w:val="28"/>
                <w:lang w:val="en-US"/>
              </w:rPr>
            </w:pPr>
            <w:r w:rsidRPr="00380DAA">
              <w:rPr>
                <w:rFonts w:ascii="Times New Roman" w:eastAsia="Times New Roman" w:hAnsi="Times New Roman" w:cs="Times New Roman"/>
                <w:bCs/>
                <w:iCs/>
                <w:sz w:val="28"/>
                <w:szCs w:val="28"/>
                <w:lang w:val="kk-KZ"/>
              </w:rPr>
              <w:t>С-R-4</w:t>
            </w:r>
          </w:p>
        </w:tc>
        <w:tc>
          <w:tcPr>
            <w:tcW w:w="3522" w:type="dxa"/>
            <w:tcBorders>
              <w:top w:val="single" w:sz="4" w:space="0" w:color="auto"/>
              <w:left w:val="single" w:sz="4" w:space="0" w:color="auto"/>
              <w:bottom w:val="single" w:sz="4" w:space="0" w:color="auto"/>
              <w:right w:val="single" w:sz="4" w:space="0" w:color="auto"/>
            </w:tcBorders>
            <w:hideMark/>
          </w:tcPr>
          <w:p w:rsidR="00C360F2" w:rsidRPr="00380DAA" w:rsidRDefault="00CF6A6A" w:rsidP="00380DAA">
            <w:pPr>
              <w:widowControl w:val="0"/>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5961A4">
              <w:rPr>
                <w:rFonts w:ascii="Times New Roman" w:hAnsi="Times New Roman" w:cs="Times New Roman"/>
                <w:b/>
                <w:sz w:val="28"/>
                <w:szCs w:val="28"/>
              </w:rPr>
              <w:t>95209</w:t>
            </w:r>
          </w:p>
        </w:tc>
        <w:tc>
          <w:tcPr>
            <w:tcW w:w="2999" w:type="dxa"/>
            <w:tcBorders>
              <w:top w:val="single" w:sz="4" w:space="0" w:color="auto"/>
              <w:left w:val="single" w:sz="4" w:space="0" w:color="auto"/>
              <w:bottom w:val="single" w:sz="4" w:space="0" w:color="auto"/>
              <w:right w:val="single" w:sz="4" w:space="0" w:color="auto"/>
            </w:tcBorders>
            <w:hideMark/>
          </w:tcPr>
          <w:p w:rsidR="00C360F2" w:rsidRPr="00AA34F2" w:rsidRDefault="00CF6A6A" w:rsidP="00AA34F2">
            <w:pPr>
              <w:pStyle w:val="a8"/>
              <w:widowControl w:val="0"/>
              <w:numPr>
                <w:ilvl w:val="0"/>
                <w:numId w:val="3"/>
              </w:numPr>
              <w:tabs>
                <w:tab w:val="left" w:pos="3402"/>
              </w:tabs>
              <w:spacing w:after="0" w:line="240" w:lineRule="auto"/>
              <w:jc w:val="center"/>
              <w:rPr>
                <w:rFonts w:ascii="Times New Roman" w:hAnsi="Times New Roman"/>
                <w:bCs/>
                <w:iCs/>
                <w:sz w:val="28"/>
                <w:szCs w:val="28"/>
                <w:lang w:val="kk-KZ"/>
              </w:rPr>
            </w:pPr>
            <w:r w:rsidRPr="00AA34F2">
              <w:rPr>
                <w:rFonts w:ascii="Times New Roman" w:hAnsi="Times New Roman"/>
                <w:b/>
                <w:sz w:val="28"/>
                <w:szCs w:val="28"/>
                <w:lang w:val="kk-KZ"/>
              </w:rPr>
              <w:t>834</w:t>
            </w:r>
          </w:p>
        </w:tc>
      </w:tr>
    </w:tbl>
    <w:p w:rsidR="00C360F2" w:rsidRPr="00380DAA" w:rsidRDefault="00C360F2" w:rsidP="00380DAA">
      <w:pPr>
        <w:spacing w:after="0" w:line="240" w:lineRule="auto"/>
        <w:ind w:left="567" w:firstLine="567"/>
        <w:jc w:val="both"/>
        <w:rPr>
          <w:rFonts w:ascii="Times New Roman" w:eastAsia="Times New Roman" w:hAnsi="Times New Roman" w:cs="Times New Roman"/>
          <w:b/>
          <w:sz w:val="28"/>
          <w:szCs w:val="28"/>
          <w:lang w:val="kk-KZ"/>
        </w:rPr>
      </w:pPr>
    </w:p>
    <w:p w:rsidR="00AA34F2" w:rsidRPr="007F17E8" w:rsidRDefault="00AA34F2" w:rsidP="00AA34F2">
      <w:pPr>
        <w:widowControl w:val="0"/>
        <w:spacing w:after="0" w:line="240" w:lineRule="auto"/>
        <w:ind w:left="567" w:firstLine="567"/>
        <w:jc w:val="both"/>
        <w:rPr>
          <w:rFonts w:ascii="Times New Roman" w:eastAsia="Calibri" w:hAnsi="Times New Roman" w:cs="Times New Roman"/>
          <w:b/>
          <w:sz w:val="28"/>
          <w:szCs w:val="28"/>
          <w:lang w:val="kk-KZ"/>
        </w:rPr>
      </w:pPr>
      <w:r>
        <w:rPr>
          <w:rFonts w:ascii="Times New Roman" w:eastAsia="Times New Roman" w:hAnsi="Times New Roman" w:cs="Times New Roman"/>
          <w:b/>
          <w:sz w:val="28"/>
          <w:szCs w:val="28"/>
          <w:lang w:val="kk-KZ"/>
        </w:rPr>
        <w:t>1</w:t>
      </w:r>
      <w:r w:rsidRPr="007F17E8">
        <w:rPr>
          <w:rFonts w:ascii="Times New Roman" w:eastAsia="Times New Roman" w:hAnsi="Times New Roman" w:cs="Times New Roman"/>
          <w:b/>
          <w:sz w:val="28"/>
          <w:szCs w:val="28"/>
          <w:lang w:val="kk-KZ"/>
        </w:rPr>
        <w:t xml:space="preserve">. </w:t>
      </w:r>
      <w:r w:rsidRPr="007F17E8">
        <w:rPr>
          <w:rFonts w:ascii="Times New Roman" w:eastAsia="Calibri" w:hAnsi="Times New Roman" w:cs="Times New Roman"/>
          <w:b/>
          <w:bCs/>
          <w:iCs/>
          <w:sz w:val="28"/>
          <w:szCs w:val="28"/>
          <w:lang w:val="kk-KZ"/>
        </w:rPr>
        <w:t>«</w:t>
      </w:r>
      <w:r w:rsidRPr="007F17E8">
        <w:rPr>
          <w:rFonts w:ascii="Times New Roman" w:eastAsia="Calibri" w:hAnsi="Times New Roman" w:cs="Times New Roman"/>
          <w:b/>
          <w:sz w:val="28"/>
          <w:szCs w:val="28"/>
          <w:lang w:val="kk-KZ"/>
        </w:rPr>
        <w:t xml:space="preserve">Салық төлеушілердің ақпараттарын қабылдау мен өңдеу және салықтық тіркеу орталығы» бөлімінің бас маманы (уақытша, негізгі қызметкер бала күту демалысы мерзіміне </w:t>
      </w:r>
      <w:r w:rsidR="0047208F">
        <w:rPr>
          <w:rFonts w:ascii="Times New Roman" w:eastAsia="Times New Roman" w:hAnsi="Times New Roman" w:cs="Times New Roman"/>
          <w:b/>
          <w:sz w:val="28"/>
          <w:szCs w:val="28"/>
          <w:lang w:val="kk-KZ"/>
        </w:rPr>
        <w:t>06</w:t>
      </w:r>
      <w:r w:rsidRPr="00AA34F2">
        <w:rPr>
          <w:rFonts w:ascii="Times New Roman" w:eastAsia="Times New Roman" w:hAnsi="Times New Roman" w:cs="Times New Roman"/>
          <w:b/>
          <w:sz w:val="28"/>
          <w:szCs w:val="28"/>
          <w:lang w:val="kk-KZ"/>
        </w:rPr>
        <w:t>.0</w:t>
      </w:r>
      <w:r w:rsidR="0047208F">
        <w:rPr>
          <w:rFonts w:ascii="Times New Roman" w:eastAsia="Times New Roman" w:hAnsi="Times New Roman" w:cs="Times New Roman"/>
          <w:b/>
          <w:sz w:val="28"/>
          <w:szCs w:val="28"/>
          <w:lang w:val="kk-KZ"/>
        </w:rPr>
        <w:t>7</w:t>
      </w:r>
      <w:r w:rsidRPr="00AA34F2">
        <w:rPr>
          <w:rFonts w:ascii="Times New Roman" w:eastAsia="Times New Roman" w:hAnsi="Times New Roman" w:cs="Times New Roman"/>
          <w:b/>
          <w:sz w:val="28"/>
          <w:szCs w:val="28"/>
          <w:lang w:val="kk-KZ"/>
        </w:rPr>
        <w:t>.202</w:t>
      </w:r>
      <w:r w:rsidR="0047208F">
        <w:rPr>
          <w:rFonts w:ascii="Times New Roman" w:eastAsia="Times New Roman" w:hAnsi="Times New Roman" w:cs="Times New Roman"/>
          <w:b/>
          <w:sz w:val="28"/>
          <w:szCs w:val="28"/>
          <w:lang w:val="kk-KZ"/>
        </w:rPr>
        <w:t>1</w:t>
      </w:r>
      <w:r w:rsidRPr="007F17E8">
        <w:rPr>
          <w:rFonts w:ascii="Times New Roman" w:eastAsia="Calibri" w:hAnsi="Times New Roman" w:cs="Times New Roman"/>
          <w:b/>
          <w:sz w:val="28"/>
          <w:szCs w:val="28"/>
          <w:lang w:val="kk-KZ"/>
        </w:rPr>
        <w:t>ж. дейін</w:t>
      </w:r>
      <w:r>
        <w:rPr>
          <w:rFonts w:ascii="Times New Roman" w:eastAsia="Calibri" w:hAnsi="Times New Roman" w:cs="Times New Roman"/>
          <w:b/>
          <w:sz w:val="28"/>
          <w:szCs w:val="28"/>
          <w:lang w:val="kk-KZ"/>
        </w:rPr>
        <w:t>,</w:t>
      </w:r>
      <w:r w:rsidRPr="00AA34F2">
        <w:rPr>
          <w:rFonts w:ascii="Times New Roman" w:hAnsi="Times New Roman"/>
          <w:b/>
          <w:sz w:val="28"/>
          <w:szCs w:val="28"/>
          <w:lang w:val="kk-KZ"/>
        </w:rPr>
        <w:t xml:space="preserve"> </w:t>
      </w:r>
      <w:r w:rsidRPr="00145764">
        <w:rPr>
          <w:rFonts w:ascii="Times New Roman" w:hAnsi="Times New Roman"/>
          <w:b/>
          <w:sz w:val="28"/>
          <w:szCs w:val="28"/>
          <w:lang w:val="kk-KZ"/>
        </w:rPr>
        <w:t>негізгі жұмыскердің осы мерзімнің аяқталуына дейін жұмысқа шығу құқығы</w:t>
      </w:r>
      <w:r>
        <w:rPr>
          <w:rFonts w:ascii="Times New Roman" w:hAnsi="Times New Roman"/>
          <w:b/>
          <w:sz w:val="28"/>
          <w:szCs w:val="28"/>
          <w:lang w:val="kk-KZ"/>
        </w:rPr>
        <w:t xml:space="preserve"> бар</w:t>
      </w:r>
      <w:r w:rsidRPr="007F17E8">
        <w:rPr>
          <w:rFonts w:ascii="Times New Roman" w:eastAsia="Calibri" w:hAnsi="Times New Roman" w:cs="Times New Roman"/>
          <w:b/>
          <w:sz w:val="28"/>
          <w:szCs w:val="28"/>
          <w:lang w:val="kk-KZ"/>
        </w:rPr>
        <w:t>), С-R-4 санаты, №03-2-</w:t>
      </w:r>
      <w:r w:rsidR="0047208F">
        <w:rPr>
          <w:rFonts w:ascii="Times New Roman" w:eastAsia="Calibri" w:hAnsi="Times New Roman" w:cs="Times New Roman"/>
          <w:b/>
          <w:sz w:val="28"/>
          <w:szCs w:val="28"/>
          <w:lang w:val="kk-KZ"/>
        </w:rPr>
        <w:t>1</w:t>
      </w:r>
      <w:r w:rsidRPr="007F17E8">
        <w:rPr>
          <w:rFonts w:ascii="Times New Roman" w:eastAsia="Calibri" w:hAnsi="Times New Roman" w:cs="Times New Roman"/>
          <w:b/>
          <w:sz w:val="28"/>
          <w:szCs w:val="28"/>
          <w:lang w:val="kk-KZ"/>
        </w:rPr>
        <w:t>, 1 бірлік.</w:t>
      </w:r>
    </w:p>
    <w:p w:rsidR="00AA34F2" w:rsidRPr="007F17E8" w:rsidRDefault="00AA34F2" w:rsidP="00AA34F2">
      <w:pPr>
        <w:widowControl w:val="0"/>
        <w:spacing w:after="0" w:line="240" w:lineRule="auto"/>
        <w:ind w:left="567" w:firstLine="567"/>
        <w:jc w:val="both"/>
        <w:rPr>
          <w:rFonts w:ascii="Times New Roman" w:eastAsia="Calibri" w:hAnsi="Times New Roman" w:cs="Times New Roman"/>
          <w:bCs/>
          <w:sz w:val="28"/>
          <w:szCs w:val="28"/>
          <w:lang w:val="kk-KZ"/>
        </w:rPr>
      </w:pPr>
      <w:r w:rsidRPr="007F17E8">
        <w:rPr>
          <w:rFonts w:ascii="Times New Roman" w:eastAsia="Calibri" w:hAnsi="Times New Roman" w:cs="Times New Roman"/>
          <w:b/>
          <w:bCs/>
          <w:sz w:val="28"/>
          <w:szCs w:val="28"/>
          <w:lang w:val="kk-KZ"/>
        </w:rPr>
        <w:t xml:space="preserve">Білім:  </w:t>
      </w:r>
      <w:r w:rsidRPr="007F17E8">
        <w:rPr>
          <w:rFonts w:ascii="Times New Roman" w:eastAsia="Calibri" w:hAnsi="Times New Roman" w:cs="Times New Roman"/>
          <w:bCs/>
          <w:sz w:val="28"/>
          <w:szCs w:val="28"/>
          <w:lang w:val="kk-KZ"/>
        </w:rPr>
        <w:t xml:space="preserve">Жоғары немесе жоғары оқу орнынан кейінгі білім: әлеуметтік ғылымдар, экономика және бизнес (экономика, менеджмент, есеп және аудит, қаржы, әлемдік экономика) немесе техникалық ғылымдар және технологиялар  немесе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AA34F2" w:rsidRDefault="00AA34F2" w:rsidP="00AA34F2">
      <w:pPr>
        <w:widowControl w:val="0"/>
        <w:spacing w:after="0" w:line="240" w:lineRule="auto"/>
        <w:ind w:left="567" w:firstLine="567"/>
        <w:jc w:val="both"/>
        <w:rPr>
          <w:rFonts w:ascii="Times New Roman" w:eastAsia="Calibri" w:hAnsi="Times New Roman" w:cs="Times New Roman"/>
          <w:sz w:val="28"/>
          <w:szCs w:val="28"/>
          <w:lang w:val="kk-KZ"/>
        </w:rPr>
      </w:pPr>
      <w:r w:rsidRPr="007F17E8">
        <w:rPr>
          <w:rFonts w:ascii="Times New Roman" w:eastAsia="Calibri" w:hAnsi="Times New Roman" w:cs="Times New Roman"/>
          <w:b/>
          <w:sz w:val="28"/>
          <w:szCs w:val="28"/>
          <w:lang w:val="kk-KZ"/>
        </w:rPr>
        <w:t>Қызметтік міндеттері:</w:t>
      </w:r>
      <w:r w:rsidRPr="007F17E8">
        <w:rPr>
          <w:rFonts w:ascii="Times New Roman" w:eastAsia="Calibri" w:hAnsi="Times New Roman" w:cs="Times New Roman"/>
          <w:sz w:val="28"/>
          <w:szCs w:val="28"/>
          <w:lang w:val="kk-KZ"/>
        </w:rPr>
        <w:t xml:space="preserve">Бөлім құзіретіне кіретін мәселелер бойынша жалпы ақпараттар дайындау. Құжаттарды ҚР ТСАЖ (ИНИС РК), ЖШЕА АЖ (ИС ЦУЛС), СЕОЖ АЖ (ИС СОНО), ЭҚБЖ (ЕСЭДО) және МО ИП (ИПГО)  ақпараттық жүйелерінің көмегімен қабылдап, өңдеуді қамтамасыз ету.  Мемлекеттік қызметтерді көрсету.Салық төлеушілердің әкімшілік құқық бұзушылық туралы хаттама толтыру және ақпараттық жүйелерге еңгізу.Аудан бойынша салык төлеушілерден салық есептілігі нысандарын қабылдап, салық есептіліктерінен шыққан бұзушылықты жою жөнінде хабарламаны тапсыру жұмысын жүргізу. Қабылданған декларациялар мен есеп айырысулар бойынша жиынтық ақпарат құрау. Салық заңдарын жетілдіру бойынша ұсыныстар жасау. </w:t>
      </w:r>
      <w:r w:rsidRPr="007F17E8">
        <w:rPr>
          <w:rFonts w:ascii="Times New Roman" w:eastAsia="Calibri" w:hAnsi="Times New Roman" w:cs="Times New Roman"/>
          <w:sz w:val="28"/>
          <w:szCs w:val="28"/>
          <w:lang w:val="kk-KZ"/>
        </w:rPr>
        <w:lastRenderedPageBreak/>
        <w:t>Салық төлеушілерден келіп түскен хаттарды, өтініштерді, арыздарды қарау және бөлім құзіретінде оларға негізделген жауаптар дайындау. Жеке тұлғалардың реестрі және салық салу объектілері электрондық құжат айналымын бақылаудың біріңғай жүйесі көмегімен қабылдап, өңдеуді қамтамасыз ету. Қабылданған декларациялар мен есеп айырысулар бойынша жиынтық ақпарат құрау.Уәкілетті органдармен жұмысты жүргізу.</w:t>
      </w:r>
    </w:p>
    <w:p w:rsidR="00B302E0" w:rsidRDefault="00B302E0" w:rsidP="00AA34F2">
      <w:pPr>
        <w:widowControl w:val="0"/>
        <w:spacing w:after="0" w:line="240" w:lineRule="auto"/>
        <w:ind w:left="567" w:firstLine="567"/>
        <w:jc w:val="both"/>
        <w:rPr>
          <w:rFonts w:ascii="Times New Roman" w:eastAsia="Calibri" w:hAnsi="Times New Roman" w:cs="Times New Roman"/>
          <w:sz w:val="28"/>
          <w:szCs w:val="28"/>
          <w:lang w:val="kk-KZ"/>
        </w:rPr>
      </w:pPr>
    </w:p>
    <w:p w:rsidR="0047208F" w:rsidRDefault="0047208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47208F" w:rsidRDefault="0047208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47208F" w:rsidRDefault="0047208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1B301F" w:rsidRDefault="001B301F" w:rsidP="00380DAA">
      <w:pPr>
        <w:widowControl w:val="0"/>
        <w:spacing w:after="0" w:line="240" w:lineRule="auto"/>
        <w:ind w:left="567" w:firstLine="567"/>
        <w:jc w:val="both"/>
        <w:rPr>
          <w:rFonts w:ascii="Times New Roman" w:eastAsia="Times New Roman" w:hAnsi="Times New Roman" w:cs="Times New Roman"/>
          <w:bCs/>
          <w:iCs/>
          <w:color w:val="000000"/>
          <w:spacing w:val="2"/>
          <w:sz w:val="28"/>
          <w:szCs w:val="28"/>
          <w:shd w:val="clear" w:color="auto" w:fill="FFFFFF"/>
          <w:lang w:val="kk-KZ"/>
        </w:rPr>
      </w:pP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әкімшілік лауазымына</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орналасуға конкурс өткізу</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қағидаларының</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2-қосымшасы</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Нысан</w:t>
      </w: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__________________________</w:t>
      </w:r>
    </w:p>
    <w:p w:rsid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r w:rsidRPr="00FD4253">
        <w:rPr>
          <w:rFonts w:ascii="Times New Roman" w:hAnsi="Times New Roman" w:cs="Times New Roman"/>
          <w:sz w:val="28"/>
          <w:szCs w:val="28"/>
          <w:lang w:val="kk-KZ"/>
        </w:rPr>
        <w:t>(мемлекеттік орган)</w:t>
      </w:r>
    </w:p>
    <w:p w:rsid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p>
    <w:p w:rsidR="00FD4253" w:rsidRPr="00FD4253" w:rsidRDefault="00FD4253" w:rsidP="00FD4253">
      <w:pPr>
        <w:autoSpaceDE w:val="0"/>
        <w:autoSpaceDN w:val="0"/>
        <w:adjustRightInd w:val="0"/>
        <w:spacing w:after="0" w:line="240" w:lineRule="auto"/>
        <w:jc w:val="right"/>
        <w:rPr>
          <w:rFonts w:ascii="Times New Roman" w:hAnsi="Times New Roman" w:cs="Times New Roman"/>
          <w:sz w:val="28"/>
          <w:szCs w:val="28"/>
          <w:lang w:val="kk-KZ"/>
        </w:rPr>
      </w:pPr>
    </w:p>
    <w:p w:rsidR="00FD4253" w:rsidRPr="00FD4253" w:rsidRDefault="00FD4253" w:rsidP="00FD4253">
      <w:pPr>
        <w:autoSpaceDE w:val="0"/>
        <w:autoSpaceDN w:val="0"/>
        <w:adjustRightInd w:val="0"/>
        <w:spacing w:after="0" w:line="240" w:lineRule="auto"/>
        <w:jc w:val="center"/>
        <w:rPr>
          <w:rFonts w:ascii="Times New Roman" w:hAnsi="Times New Roman" w:cs="Times New Roman"/>
          <w:b/>
          <w:bCs/>
          <w:sz w:val="28"/>
          <w:szCs w:val="28"/>
          <w:lang w:val="kk-KZ"/>
        </w:rPr>
      </w:pPr>
      <w:r w:rsidRPr="00FD4253">
        <w:rPr>
          <w:rFonts w:ascii="Times New Roman" w:hAnsi="Times New Roman" w:cs="Times New Roman"/>
          <w:b/>
          <w:bCs/>
          <w:sz w:val="28"/>
          <w:szCs w:val="28"/>
          <w:lang w:val="kk-KZ"/>
        </w:rPr>
        <w:t>Өтініш</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 ______________________ бос мемлекеттік әкімшілік лауазымына</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орналасу конкурсына қатысуға жіберуіңізді сұраймын.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 корпусының мемлекеттік әкімшілік лауазымына орналасуға конкурс</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өткізу қағидаларының негізгі талаптарымен таныстым, олармен келісемін және</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орындауға міндеттеме аламын.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Менің жеке мәліметтерімді, оның ішінде психоневрологиялық және</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наркологиялық ұйымдардан мәліметтерімді жинауға және өңдеуге рұқсатымды</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білдіремін.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Мемлекеттік органның интернет-ресурсында менің әңгімелесуімнің бейнежазбасын транляциялауға</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және орналасуға келісім беремін 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17"/>
          <w:szCs w:val="17"/>
          <w:lang w:val="kk-KZ"/>
        </w:rPr>
      </w:pPr>
      <w:r w:rsidRPr="00FD4253">
        <w:rPr>
          <w:rFonts w:ascii="Times New Roman" w:hAnsi="Times New Roman" w:cs="Times New Roman"/>
          <w:sz w:val="17"/>
          <w:szCs w:val="17"/>
          <w:lang w:val="kk-KZ"/>
        </w:rPr>
        <w:t>(иә/жоқ)</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Ұсынылып отырған құжаттарымның дәйектілігіне жауап беремін.</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Қоса берілген құжаттар:</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lang w:val="kk-KZ"/>
        </w:rPr>
      </w:pPr>
      <w:r w:rsidRPr="00FD4253">
        <w:rPr>
          <w:rFonts w:ascii="Times New Roman" w:hAnsi="Times New Roman" w:cs="Times New Roman"/>
          <w:sz w:val="28"/>
          <w:szCs w:val="28"/>
          <w:lang w:val="kk-KZ"/>
        </w:rPr>
        <w:t>Мекен жайы: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Байланыс телефоны: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e-mail: ______________________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ЖСН: ______________________</w:t>
      </w:r>
    </w:p>
    <w:p w:rsidR="0049030F" w:rsidRDefault="00FD4253" w:rsidP="00FD4253">
      <w:pPr>
        <w:tabs>
          <w:tab w:val="left" w:pos="3402"/>
        </w:tabs>
        <w:spacing w:after="0" w:line="240" w:lineRule="auto"/>
        <w:ind w:left="567" w:firstLine="567"/>
        <w:jc w:val="center"/>
        <w:rPr>
          <w:rFonts w:ascii="TimesNewRomanPSMT" w:hAnsi="TimesNewRomanPSMT" w:cs="TimesNewRomanPSMT"/>
          <w:sz w:val="28"/>
          <w:szCs w:val="28"/>
        </w:rPr>
      </w:pPr>
      <w:r w:rsidRPr="00FD4253">
        <w:rPr>
          <w:rFonts w:ascii="Times New Roman" w:hAnsi="Times New Roman" w:cs="Times New Roman"/>
          <w:sz w:val="28"/>
          <w:szCs w:val="28"/>
        </w:rPr>
        <w:t>_________ ________________</w:t>
      </w:r>
      <w:r>
        <w:rPr>
          <w:rFonts w:ascii="TimesNewRomanPSMT" w:hAnsi="TimesNewRomanPSMT" w:cs="TimesNewRomanPSMT"/>
          <w:sz w:val="28"/>
          <w:szCs w:val="28"/>
        </w:rPr>
        <w:t>___________</w:t>
      </w:r>
    </w:p>
    <w:p w:rsidR="00FD4253" w:rsidRPr="00FD4253" w:rsidRDefault="00FD4253" w:rsidP="00FD4253">
      <w:pPr>
        <w:autoSpaceDE w:val="0"/>
        <w:autoSpaceDN w:val="0"/>
        <w:adjustRightInd w:val="0"/>
        <w:spacing w:after="0" w:line="240" w:lineRule="auto"/>
        <w:jc w:val="center"/>
        <w:rPr>
          <w:rFonts w:ascii="Times New Roman" w:hAnsi="Times New Roman" w:cs="Times New Roman"/>
          <w:sz w:val="28"/>
          <w:szCs w:val="28"/>
        </w:rPr>
      </w:pPr>
      <w:r w:rsidRPr="00FD4253">
        <w:rPr>
          <w:rFonts w:ascii="Times New Roman" w:hAnsi="Times New Roman" w:cs="Times New Roman"/>
          <w:sz w:val="28"/>
          <w:szCs w:val="28"/>
        </w:rPr>
        <w:t>(қолы) (Тегі, аты, әкесінің аты (болған жағдайда))</w:t>
      </w:r>
    </w:p>
    <w:p w:rsidR="00FD4253" w:rsidRPr="00FD4253" w:rsidRDefault="00FD4253" w:rsidP="00FD4253">
      <w:pPr>
        <w:tabs>
          <w:tab w:val="left" w:pos="3402"/>
        </w:tabs>
        <w:spacing w:after="0" w:line="240" w:lineRule="auto"/>
        <w:ind w:left="567" w:firstLine="567"/>
        <w:jc w:val="center"/>
        <w:rPr>
          <w:rFonts w:ascii="Times New Roman" w:eastAsia="Times New Roman" w:hAnsi="Times New Roman" w:cs="Times New Roman"/>
          <w:bCs/>
          <w:iCs/>
          <w:sz w:val="28"/>
          <w:szCs w:val="28"/>
          <w:lang w:val="kk-KZ"/>
        </w:rPr>
      </w:pPr>
      <w:r w:rsidRPr="00FD4253">
        <w:rPr>
          <w:rFonts w:ascii="Times New Roman" w:hAnsi="Times New Roman" w:cs="Times New Roman"/>
          <w:sz w:val="28"/>
          <w:szCs w:val="28"/>
        </w:rPr>
        <w:t>«___»_______________ 20 __ ж.</w:t>
      </w:r>
    </w:p>
    <w:sectPr w:rsidR="00FD4253" w:rsidRPr="00FD4253" w:rsidSect="00380DAA">
      <w:headerReference w:type="default" r:id="rId11"/>
      <w:pgSz w:w="11906" w:h="16838"/>
      <w:pgMar w:top="1134" w:right="991"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4F" w:rsidRDefault="0074754F" w:rsidP="003E4A30">
      <w:pPr>
        <w:spacing w:after="0" w:line="240" w:lineRule="auto"/>
      </w:pPr>
      <w:r>
        <w:separator/>
      </w:r>
    </w:p>
  </w:endnote>
  <w:endnote w:type="continuationSeparator" w:id="0">
    <w:p w:rsidR="0074754F" w:rsidRDefault="0074754F" w:rsidP="003E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4F" w:rsidRDefault="0074754F" w:rsidP="003E4A30">
      <w:pPr>
        <w:spacing w:after="0" w:line="240" w:lineRule="auto"/>
      </w:pPr>
      <w:r>
        <w:separator/>
      </w:r>
    </w:p>
  </w:footnote>
  <w:footnote w:type="continuationSeparator" w:id="0">
    <w:p w:rsidR="0074754F" w:rsidRDefault="0074754F" w:rsidP="003E4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30" w:rsidRDefault="00267110">
    <w:pPr>
      <w:pStyle w:val="a9"/>
    </w:pP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6.95pt;margin-top:48.75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ApRNRM4AAAAA0BAAAPAAAAZHJzL2Rvd25yZXYueG1sTI/BTsMwEETvSPyDtUjcqN1a&#10;pDTEqQoSJ6RKlIizGy9xaGxHsZsGvp7NCW47u6PZN8V2ch0bcYht8AqWCwEMfR1M6xsF1fvL3QOw&#10;mLQ3ugseFXxjhG15fVXo3ISLf8PxkBpGIT7mWoFNqc85j7VFp+Mi9Ojp9hkGpxPJoeFm0BcKdx1f&#10;CZFxp1tPH6zu8dlifTqcnYJR/FS11IG/7r+y6rSzq6dx/6HU7c20ewSWcEp/ZpjxCR1KYjqGszeR&#10;daTFWm7Iq2Czvgc2O5Zy3hxpkpmQwMuC/29R/gIAAP//AwBQSwECLQAUAAYACAAAACEAtoM4kv4A&#10;AADhAQAAEwAAAAAAAAAAAAAAAAAAAAAAW0NvbnRlbnRfVHlwZXNdLnhtbFBLAQItABQABgAIAAAA&#10;IQA4/SH/1gAAAJQBAAALAAAAAAAAAAAAAAAAAC8BAABfcmVscy8ucmVsc1BLAQItABQABgAIAAAA&#10;IQArGLmNhgIAABIFAAAOAAAAAAAAAAAAAAAAAC4CAABkcnMvZTJvRG9jLnhtbFBLAQItABQABgAI&#10;AAAAIQApRNRM4AAAAA0BAAAPAAAAAAAAAAAAAAAAAOAEAABkcnMvZG93bnJldi54bWxQSwUGAAAA&#10;AAQABADzAAAA7QUAAAAA&#10;" stroked="f">
              <v:textbox style="layout-flow:vertical;mso-layout-flow-alt:bottom-to-top">
                <w:txbxContent>
                  <w:p w:rsidR="00D17F1C" w:rsidRPr="00D17F1C" w:rsidRDefault="00D17F1C">
                    <w:pPr>
                      <w:rPr>
                        <w:rFonts w:ascii="Times New Roman" w:hAnsi="Times New Roman" w:cs="Times New Roman"/>
                        <w:color w:val="0C0000"/>
                        <w:sz w:val="14"/>
                      </w:rPr>
                    </w:pPr>
                    <w:r>
                      <w:rPr>
                        <w:rFonts w:ascii="Times New Roman" w:hAnsi="Times New Roman" w:cs="Times New Roman"/>
                        <w:color w:val="0C0000"/>
                        <w:sz w:val="14"/>
                      </w:rPr>
                      <w:t xml:space="preserve">07.02.2020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6.9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ClE1EzgAAAADQEAAA8AAABkcnMvZG93bnJldi54bWxMj8FOwzAQRO9I/IO1SNyo&#10;3VqkNMSpChInpEqUiLMbL3FobEexmwa+ns0Jbju7o9k3xXZyHRtxiG3wCpYLAQx9HUzrGwXV+8vd&#10;A7CYtDe6Cx4VfGOEbXl9VejchIt/w/GQGkYhPuZagU2pzzmPtUWn4yL06On2GQanE8mh4WbQFwp3&#10;HV8JkXGnW08frO7x2WJ9OpydglH8VLXUgb/uv7LqtLOrp3H/odTtzbR7BJZwSn9mmPEJHUpiOoaz&#10;N5F1pMVabsirYLO+BzY7lnLeHGmSmZDAy4L/b1H+AgAA//8DAFBLAQItABQABgAIAAAAIQC2gziS&#10;/gAAAOEBAAATAAAAAAAAAAAAAAAAAAAAAABbQ29udGVudF9UeXBlc10ueG1sUEsBAi0AFAAGAAgA&#10;AAAhADj9If/WAAAAlAEAAAsAAAAAAAAAAAAAAAAALwEAAF9yZWxzLy5yZWxzUEsBAi0AFAAGAAgA&#10;AAAhADBTI6mIAgAAGQUAAA4AAAAAAAAAAAAAAAAALgIAAGRycy9lMm9Eb2MueG1sUEsBAi0AFAAG&#10;AAgAAAAhAClE1EzgAAAADQEAAA8AAAAAAAAAAAAAAAAA4gQAAGRycy9kb3ducmV2LnhtbFBLBQYA&#10;AAAABAAEAPMAAADvBQAAAAA=&#10;" stroked="f">
              <v:textbox style="layout-flow:vertical;mso-layout-flow-alt:bottom-to-top">
                <w:txbxContent>
                  <w:p w:rsidR="00FD5724" w:rsidRPr="00FD5724" w:rsidRDefault="00FD5724">
                    <w:pPr>
                      <w:rPr>
                        <w:rFonts w:ascii="Times New Roman" w:hAnsi="Times New Roman" w:cs="Times New Roman"/>
                        <w:color w:val="0C0000"/>
                        <w:sz w:val="14"/>
                      </w:rPr>
                    </w:pPr>
                    <w:r>
                      <w:rPr>
                        <w:rFonts w:ascii="Times New Roman" w:hAnsi="Times New Roman" w:cs="Times New Roman"/>
                        <w:color w:val="0C0000"/>
                        <w:sz w:val="14"/>
                      </w:rPr>
                      <w:t xml:space="preserve">17.07.2019 ЕСЭДО ГО (версия 7.18.4)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6819265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6.9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ApRNRM4AAAAA0BAAAPAAAAZHJzL2Rvd25yZXYueG1sTI/BTsMwEETvSPyDtUjc&#10;qN1apDTEqQoSJ6RKlIizGy9xaGxHsZsGvp7NCW47u6PZN8V2ch0bcYht8AqWCwEMfR1M6xsF1fvL&#10;3QOwmLQ3ugseFXxjhG15fVXo3ISLf8PxkBpGIT7mWoFNqc85j7VFp+Mi9Ojp9hkGpxPJoeFm0BcK&#10;dx1fCZFxp1tPH6zu8dlifTqcnYJR/FS11IG/7r+y6rSzq6dx/6HU7c20ewSWcEp/ZpjxCR1KYjqG&#10;szeRdaTFWm7Iq2Czvgc2O5Zy3hxpkpmQwMuC/29R/gIAAP//AwBQSwECLQAUAAYACAAAACEAtoM4&#10;kv4AAADhAQAAEwAAAAAAAAAAAAAAAAAAAAAAW0NvbnRlbnRfVHlwZXNdLnhtbFBLAQItABQABgAI&#10;AAAAIQA4/SH/1gAAAJQBAAALAAAAAAAAAAAAAAAAAC8BAABfcmVscy8ucmVsc1BLAQItABQABgAI&#10;AAAAIQCeA+64iQIAABkFAAAOAAAAAAAAAAAAAAAAAC4CAABkcnMvZTJvRG9jLnhtbFBLAQItABQA&#10;BgAIAAAAIQApRNRM4AAAAA0BAAAPAAAAAAAAAAAAAAAAAOMEAABkcnMvZG93bnJldi54bWxQSwUG&#10;AAAAAAQABADzAAAA8AUAAAAA&#10;" stroked="f">
              <v:textbox style="layout-flow:vertical;mso-layout-flow-alt:bottom-to-top">
                <w:txbxContent>
                  <w:p w:rsidR="003E4A30" w:rsidRPr="003E4A30" w:rsidRDefault="003E4A30">
                    <w:pPr>
                      <w:rPr>
                        <w:rFonts w:ascii="Times New Roman" w:hAnsi="Times New Roman" w:cs="Times New Roman"/>
                        <w:color w:val="0C0000"/>
                        <w:sz w:val="14"/>
                      </w:rPr>
                    </w:pPr>
                    <w:r>
                      <w:rPr>
                        <w:rFonts w:ascii="Times New Roman" w:hAnsi="Times New Roman" w:cs="Times New Roman"/>
                        <w:color w:val="0C0000"/>
                        <w:sz w:val="14"/>
                      </w:rPr>
                      <w:t xml:space="preserve">03.06.2019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3A3C"/>
    <w:multiLevelType w:val="hybridMultilevel"/>
    <w:tmpl w:val="FEC6B986"/>
    <w:lvl w:ilvl="0" w:tplc="333048B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7A402ACF"/>
    <w:multiLevelType w:val="hybridMultilevel"/>
    <w:tmpl w:val="CE1CC776"/>
    <w:lvl w:ilvl="0" w:tplc="04190011">
      <w:start w:val="1"/>
      <w:numFmt w:val="decimal"/>
      <w:lvlText w:val="%1)"/>
      <w:lvlJc w:val="left"/>
      <w:pPr>
        <w:ind w:left="2149"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2">
    <w:nsid w:val="7E9D1463"/>
    <w:multiLevelType w:val="hybridMultilevel"/>
    <w:tmpl w:val="195424D8"/>
    <w:lvl w:ilvl="0" w:tplc="703C12C2">
      <w:start w:val="128"/>
      <w:numFmt w:val="decimal"/>
      <w:lvlText w:val="%1"/>
      <w:lvlJc w:val="left"/>
      <w:pPr>
        <w:ind w:left="1584" w:hanging="45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E9"/>
    <w:rsid w:val="00005853"/>
    <w:rsid w:val="0001526C"/>
    <w:rsid w:val="00025291"/>
    <w:rsid w:val="000422D1"/>
    <w:rsid w:val="00045E9E"/>
    <w:rsid w:val="000471EB"/>
    <w:rsid w:val="00047C5D"/>
    <w:rsid w:val="00047ED2"/>
    <w:rsid w:val="00054E2E"/>
    <w:rsid w:val="00055A9A"/>
    <w:rsid w:val="00060329"/>
    <w:rsid w:val="00094FC0"/>
    <w:rsid w:val="000A55E9"/>
    <w:rsid w:val="000C3EA1"/>
    <w:rsid w:val="000E465D"/>
    <w:rsid w:val="001105C4"/>
    <w:rsid w:val="001133C1"/>
    <w:rsid w:val="00145764"/>
    <w:rsid w:val="00190B52"/>
    <w:rsid w:val="001B301F"/>
    <w:rsid w:val="00201F3C"/>
    <w:rsid w:val="00207BFF"/>
    <w:rsid w:val="0023676D"/>
    <w:rsid w:val="00267110"/>
    <w:rsid w:val="00267230"/>
    <w:rsid w:val="002A637D"/>
    <w:rsid w:val="002B5E2D"/>
    <w:rsid w:val="002F7D57"/>
    <w:rsid w:val="002F7F42"/>
    <w:rsid w:val="003300A7"/>
    <w:rsid w:val="00332A03"/>
    <w:rsid w:val="00371AD8"/>
    <w:rsid w:val="00374637"/>
    <w:rsid w:val="00380DAA"/>
    <w:rsid w:val="00383EDD"/>
    <w:rsid w:val="00386219"/>
    <w:rsid w:val="003C5F2A"/>
    <w:rsid w:val="003E03C5"/>
    <w:rsid w:val="003E0FC9"/>
    <w:rsid w:val="003E4A30"/>
    <w:rsid w:val="003F6764"/>
    <w:rsid w:val="00410EB4"/>
    <w:rsid w:val="00435299"/>
    <w:rsid w:val="00450892"/>
    <w:rsid w:val="00460E08"/>
    <w:rsid w:val="0047208F"/>
    <w:rsid w:val="0048061A"/>
    <w:rsid w:val="0049030F"/>
    <w:rsid w:val="004B364F"/>
    <w:rsid w:val="004B53EF"/>
    <w:rsid w:val="004B589F"/>
    <w:rsid w:val="004D007D"/>
    <w:rsid w:val="004F0EF6"/>
    <w:rsid w:val="00520404"/>
    <w:rsid w:val="00531149"/>
    <w:rsid w:val="0053152B"/>
    <w:rsid w:val="00547BEC"/>
    <w:rsid w:val="00554759"/>
    <w:rsid w:val="00567B53"/>
    <w:rsid w:val="0058439B"/>
    <w:rsid w:val="005B12FF"/>
    <w:rsid w:val="005B43EC"/>
    <w:rsid w:val="005E39A2"/>
    <w:rsid w:val="005E5674"/>
    <w:rsid w:val="005F069A"/>
    <w:rsid w:val="005F7986"/>
    <w:rsid w:val="00602709"/>
    <w:rsid w:val="00624EFB"/>
    <w:rsid w:val="0068365F"/>
    <w:rsid w:val="006A61E5"/>
    <w:rsid w:val="006B512C"/>
    <w:rsid w:val="006E31AA"/>
    <w:rsid w:val="00703764"/>
    <w:rsid w:val="00715135"/>
    <w:rsid w:val="00717D1E"/>
    <w:rsid w:val="007202D9"/>
    <w:rsid w:val="00731DC0"/>
    <w:rsid w:val="007350A5"/>
    <w:rsid w:val="0074754F"/>
    <w:rsid w:val="00764912"/>
    <w:rsid w:val="00773B59"/>
    <w:rsid w:val="007752CE"/>
    <w:rsid w:val="007C2D50"/>
    <w:rsid w:val="007D5E65"/>
    <w:rsid w:val="007F17E8"/>
    <w:rsid w:val="007F53F7"/>
    <w:rsid w:val="00806DB6"/>
    <w:rsid w:val="00841D24"/>
    <w:rsid w:val="00854C87"/>
    <w:rsid w:val="008D6592"/>
    <w:rsid w:val="008F2A13"/>
    <w:rsid w:val="0091685C"/>
    <w:rsid w:val="00925F54"/>
    <w:rsid w:val="009546B9"/>
    <w:rsid w:val="00957875"/>
    <w:rsid w:val="00967239"/>
    <w:rsid w:val="009A0667"/>
    <w:rsid w:val="009B15D7"/>
    <w:rsid w:val="009D356A"/>
    <w:rsid w:val="00A07496"/>
    <w:rsid w:val="00A45E5E"/>
    <w:rsid w:val="00A55DF5"/>
    <w:rsid w:val="00A84556"/>
    <w:rsid w:val="00A97533"/>
    <w:rsid w:val="00AA11EE"/>
    <w:rsid w:val="00AA34F2"/>
    <w:rsid w:val="00AC14D6"/>
    <w:rsid w:val="00AD5501"/>
    <w:rsid w:val="00B037ED"/>
    <w:rsid w:val="00B13FAD"/>
    <w:rsid w:val="00B20BBD"/>
    <w:rsid w:val="00B302E0"/>
    <w:rsid w:val="00B6433C"/>
    <w:rsid w:val="00B85B25"/>
    <w:rsid w:val="00B87DEA"/>
    <w:rsid w:val="00B87F78"/>
    <w:rsid w:val="00BC6820"/>
    <w:rsid w:val="00BD0BD7"/>
    <w:rsid w:val="00BD563C"/>
    <w:rsid w:val="00BF00D3"/>
    <w:rsid w:val="00C23C5E"/>
    <w:rsid w:val="00C23D39"/>
    <w:rsid w:val="00C2632C"/>
    <w:rsid w:val="00C360F2"/>
    <w:rsid w:val="00C419C1"/>
    <w:rsid w:val="00C4248C"/>
    <w:rsid w:val="00C42BEF"/>
    <w:rsid w:val="00C43140"/>
    <w:rsid w:val="00C51DCF"/>
    <w:rsid w:val="00CB13FE"/>
    <w:rsid w:val="00CC3491"/>
    <w:rsid w:val="00CC4715"/>
    <w:rsid w:val="00CD053B"/>
    <w:rsid w:val="00CF6A6A"/>
    <w:rsid w:val="00D17F1C"/>
    <w:rsid w:val="00D217AC"/>
    <w:rsid w:val="00D25052"/>
    <w:rsid w:val="00D26238"/>
    <w:rsid w:val="00D437EC"/>
    <w:rsid w:val="00D547E4"/>
    <w:rsid w:val="00D848CF"/>
    <w:rsid w:val="00D86514"/>
    <w:rsid w:val="00DA05EF"/>
    <w:rsid w:val="00DA18F7"/>
    <w:rsid w:val="00DB4F85"/>
    <w:rsid w:val="00DF5154"/>
    <w:rsid w:val="00DF7A9C"/>
    <w:rsid w:val="00E00C7B"/>
    <w:rsid w:val="00E012F1"/>
    <w:rsid w:val="00E02917"/>
    <w:rsid w:val="00E117D1"/>
    <w:rsid w:val="00E11D16"/>
    <w:rsid w:val="00E145EC"/>
    <w:rsid w:val="00E1549F"/>
    <w:rsid w:val="00E22064"/>
    <w:rsid w:val="00E27D5A"/>
    <w:rsid w:val="00E4332B"/>
    <w:rsid w:val="00E46F71"/>
    <w:rsid w:val="00E62A92"/>
    <w:rsid w:val="00E651EB"/>
    <w:rsid w:val="00E92F86"/>
    <w:rsid w:val="00E9304D"/>
    <w:rsid w:val="00EB1A41"/>
    <w:rsid w:val="00EF734D"/>
    <w:rsid w:val="00F03678"/>
    <w:rsid w:val="00F03F47"/>
    <w:rsid w:val="00F30E63"/>
    <w:rsid w:val="00F30F56"/>
    <w:rsid w:val="00F40015"/>
    <w:rsid w:val="00F451B3"/>
    <w:rsid w:val="00F66E0F"/>
    <w:rsid w:val="00F71DDF"/>
    <w:rsid w:val="00F812EE"/>
    <w:rsid w:val="00F81F71"/>
    <w:rsid w:val="00F978FA"/>
    <w:rsid w:val="00FA2159"/>
    <w:rsid w:val="00FA4E1C"/>
    <w:rsid w:val="00FC0A0A"/>
    <w:rsid w:val="00FD4253"/>
    <w:rsid w:val="00FD5724"/>
    <w:rsid w:val="00FE18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0F"/>
    <w:rPr>
      <w:color w:val="0000FF" w:themeColor="hyperlink"/>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5"/>
    <w:uiPriority w:val="99"/>
    <w:qFormat/>
    <w:rsid w:val="00C360F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4"/>
    <w:uiPriority w:val="99"/>
    <w:locked/>
    <w:rsid w:val="00C360F2"/>
    <w:rPr>
      <w:rFonts w:ascii="Times New Roman" w:eastAsia="Times New Roman" w:hAnsi="Times New Roman" w:cs="Times New Roman"/>
      <w:sz w:val="24"/>
      <w:szCs w:val="20"/>
      <w:lang w:eastAsia="ru-RU"/>
    </w:rPr>
  </w:style>
  <w:style w:type="paragraph" w:customStyle="1" w:styleId="1">
    <w:name w:val="Без интервала1"/>
    <w:uiPriority w:val="99"/>
    <w:rsid w:val="00C360F2"/>
    <w:pPr>
      <w:spacing w:after="0" w:line="240" w:lineRule="auto"/>
    </w:pPr>
    <w:rPr>
      <w:rFonts w:ascii="Calibri" w:eastAsia="Calibri" w:hAnsi="Calibri" w:cs="Times New Roman"/>
    </w:rPr>
  </w:style>
  <w:style w:type="paragraph" w:styleId="a6">
    <w:name w:val="No Spacing"/>
    <w:aliases w:val="Обя,мелкий,мой рабочий,Айгерим,норма,свой"/>
    <w:link w:val="a7"/>
    <w:uiPriority w:val="1"/>
    <w:qFormat/>
    <w:rsid w:val="00C360F2"/>
    <w:pPr>
      <w:spacing w:after="0" w:line="240" w:lineRule="auto"/>
    </w:pPr>
    <w:rPr>
      <w:rFonts w:ascii="Calibri" w:eastAsia="Times New Roman" w:hAnsi="Calibri" w:cs="Times New Roman"/>
    </w:rPr>
  </w:style>
  <w:style w:type="character" w:customStyle="1" w:styleId="a7">
    <w:name w:val="Без интервала Знак"/>
    <w:aliases w:val="Обя Знак,мелкий Знак,мой рабочий Знак,Айгерим Знак,норма Знак,свой Знак"/>
    <w:link w:val="a6"/>
    <w:uiPriority w:val="1"/>
    <w:locked/>
    <w:rsid w:val="00C360F2"/>
    <w:rPr>
      <w:rFonts w:ascii="Calibri" w:eastAsia="Times New Roman" w:hAnsi="Calibri" w:cs="Times New Roman"/>
      <w:lang w:eastAsia="ru-RU"/>
    </w:rPr>
  </w:style>
  <w:style w:type="paragraph" w:styleId="a8">
    <w:name w:val="List Paragraph"/>
    <w:basedOn w:val="a"/>
    <w:uiPriority w:val="99"/>
    <w:qFormat/>
    <w:rsid w:val="00C360F2"/>
    <w:pPr>
      <w:spacing w:after="160" w:line="259" w:lineRule="auto"/>
      <w:ind w:left="720"/>
      <w:contextualSpacing/>
    </w:pPr>
    <w:rPr>
      <w:rFonts w:ascii="Calibri" w:eastAsia="Times New Roman" w:hAnsi="Calibri" w:cs="Times New Roman"/>
      <w:lang w:eastAsia="ja-JP"/>
    </w:rPr>
  </w:style>
  <w:style w:type="paragraph" w:styleId="a9">
    <w:name w:val="header"/>
    <w:basedOn w:val="a"/>
    <w:link w:val="aa"/>
    <w:uiPriority w:val="99"/>
    <w:unhideWhenUsed/>
    <w:rsid w:val="003E4A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A30"/>
  </w:style>
  <w:style w:type="paragraph" w:styleId="ab">
    <w:name w:val="footer"/>
    <w:basedOn w:val="a"/>
    <w:link w:val="ac"/>
    <w:uiPriority w:val="99"/>
    <w:unhideWhenUsed/>
    <w:rsid w:val="003E4A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A30"/>
  </w:style>
  <w:style w:type="paragraph" w:styleId="ad">
    <w:name w:val="Revision"/>
    <w:hidden/>
    <w:uiPriority w:val="99"/>
    <w:semiHidden/>
    <w:rsid w:val="000471EB"/>
    <w:pPr>
      <w:spacing w:after="0" w:line="240" w:lineRule="auto"/>
    </w:pPr>
  </w:style>
  <w:style w:type="paragraph" w:styleId="ae">
    <w:name w:val="Balloon Text"/>
    <w:basedOn w:val="a"/>
    <w:link w:val="af"/>
    <w:uiPriority w:val="99"/>
    <w:semiHidden/>
    <w:unhideWhenUsed/>
    <w:rsid w:val="000471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71EB"/>
    <w:rPr>
      <w:rFonts w:ascii="Tahoma" w:hAnsi="Tahoma" w:cs="Tahoma"/>
      <w:sz w:val="16"/>
      <w:szCs w:val="16"/>
    </w:rPr>
  </w:style>
  <w:style w:type="paragraph" w:styleId="af0">
    <w:name w:val="footnote text"/>
    <w:basedOn w:val="a"/>
    <w:link w:val="af1"/>
    <w:uiPriority w:val="99"/>
    <w:semiHidden/>
    <w:unhideWhenUsed/>
    <w:rsid w:val="000471EB"/>
    <w:pPr>
      <w:spacing w:after="0" w:line="240" w:lineRule="auto"/>
    </w:pPr>
    <w:rPr>
      <w:sz w:val="20"/>
      <w:szCs w:val="20"/>
    </w:rPr>
  </w:style>
  <w:style w:type="character" w:customStyle="1" w:styleId="af1">
    <w:name w:val="Текст сноски Знак"/>
    <w:basedOn w:val="a0"/>
    <w:link w:val="af0"/>
    <w:uiPriority w:val="99"/>
    <w:semiHidden/>
    <w:rsid w:val="000471EB"/>
    <w:rPr>
      <w:sz w:val="20"/>
      <w:szCs w:val="20"/>
    </w:rPr>
  </w:style>
  <w:style w:type="character" w:styleId="af2">
    <w:name w:val="footnote reference"/>
    <w:basedOn w:val="a0"/>
    <w:uiPriority w:val="99"/>
    <w:semiHidden/>
    <w:unhideWhenUsed/>
    <w:rsid w:val="000471EB"/>
    <w:rPr>
      <w:vertAlign w:val="superscript"/>
    </w:rPr>
  </w:style>
  <w:style w:type="character" w:styleId="af3">
    <w:name w:val="Placeholder Text"/>
    <w:basedOn w:val="a0"/>
    <w:uiPriority w:val="99"/>
    <w:semiHidden/>
    <w:rsid w:val="000471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k.abdrakhmanova@kgd.gov.kz" TargetMode="External"/><Relationship Id="rId4" Type="http://schemas.microsoft.com/office/2007/relationships/stylesWithEffects" Target="stylesWithEffects.xml"/><Relationship Id="rId9" Type="http://schemas.openxmlformats.org/officeDocument/2006/relationships/hyperlink" Target="mailto:Aabdrahmanova@taxalmaty.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9C42-BC30-4173-958C-4501522B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2</cp:revision>
  <dcterms:created xsi:type="dcterms:W3CDTF">2020-10-29T11:37:00Z</dcterms:created>
  <dcterms:modified xsi:type="dcterms:W3CDTF">2020-10-29T11:37:00Z</dcterms:modified>
</cp:coreProperties>
</file>