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0" w:rsidRDefault="007C41C0" w:rsidP="007C41C0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Список кандидатов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0000"/>
          <w:lang w:val="kk-KZ"/>
        </w:rPr>
        <w:t xml:space="preserve">получивших </w:t>
      </w:r>
    </w:p>
    <w:p w:rsidR="007C41C0" w:rsidRDefault="007C41C0" w:rsidP="007C41C0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положительный результат конкурсной комиссии </w:t>
      </w:r>
    </w:p>
    <w:p w:rsidR="007C41C0" w:rsidRDefault="007C41C0" w:rsidP="007C41C0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согласно пртоколу </w:t>
      </w:r>
      <w:r>
        <w:rPr>
          <w:b/>
          <w:bCs/>
          <w:color w:val="000000"/>
        </w:rPr>
        <w:t xml:space="preserve">№3 </w:t>
      </w:r>
      <w:r>
        <w:rPr>
          <w:b/>
          <w:bCs/>
          <w:color w:val="000000"/>
          <w:lang w:val="kk-KZ"/>
        </w:rPr>
        <w:t xml:space="preserve">от 27.06.2019 г. по общему конкурсу </w:t>
      </w:r>
    </w:p>
    <w:p w:rsidR="007C41C0" w:rsidRDefault="007C41C0" w:rsidP="007C41C0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на занятие вакантных административных </w:t>
      </w:r>
    </w:p>
    <w:p w:rsidR="007C41C0" w:rsidRDefault="007C41C0" w:rsidP="007C41C0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государственных должностей корпуса «Б» </w:t>
      </w:r>
    </w:p>
    <w:p w:rsidR="007C41C0" w:rsidRDefault="007C41C0" w:rsidP="007C41C0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Управления государственных доходов по Кербулакскому району</w:t>
      </w:r>
    </w:p>
    <w:p w:rsidR="007C41C0" w:rsidRDefault="007C41C0" w:rsidP="007C41C0">
      <w:pPr>
        <w:jc w:val="center"/>
        <w:rPr>
          <w:b/>
          <w:bCs/>
          <w:color w:val="000000"/>
          <w:lang w:val="kk-KZ"/>
        </w:rPr>
      </w:pPr>
    </w:p>
    <w:p w:rsidR="007C41C0" w:rsidRPr="00D856A2" w:rsidRDefault="007C41C0" w:rsidP="007C41C0">
      <w:pPr>
        <w:jc w:val="center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70"/>
      </w:tblGrid>
      <w:tr w:rsidR="007C41C0" w:rsidRPr="00941B96" w:rsidTr="00772806">
        <w:tc>
          <w:tcPr>
            <w:tcW w:w="675" w:type="dxa"/>
          </w:tcPr>
          <w:p w:rsidR="007C41C0" w:rsidRPr="0085029B" w:rsidRDefault="007C41C0" w:rsidP="00772806">
            <w:pPr>
              <w:jc w:val="both"/>
              <w:rPr>
                <w:b/>
                <w:lang w:val="kk-KZ"/>
              </w:rPr>
            </w:pPr>
            <w:r w:rsidRPr="00941B96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п/п</w:t>
            </w:r>
          </w:p>
        </w:tc>
        <w:tc>
          <w:tcPr>
            <w:tcW w:w="9039" w:type="dxa"/>
          </w:tcPr>
          <w:p w:rsidR="007C41C0" w:rsidRPr="00941B96" w:rsidRDefault="007C41C0" w:rsidP="00772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Ф.И.О.</w:t>
            </w:r>
          </w:p>
        </w:tc>
      </w:tr>
      <w:tr w:rsidR="007C41C0" w:rsidRPr="00941B96" w:rsidTr="00772806">
        <w:tc>
          <w:tcPr>
            <w:tcW w:w="9714" w:type="dxa"/>
            <w:gridSpan w:val="2"/>
          </w:tcPr>
          <w:p w:rsidR="007C41C0" w:rsidRPr="00941B96" w:rsidRDefault="007C41C0" w:rsidP="00772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юридических лиц</w:t>
            </w:r>
          </w:p>
        </w:tc>
      </w:tr>
      <w:tr w:rsidR="007C41C0" w:rsidTr="00772806">
        <w:tc>
          <w:tcPr>
            <w:tcW w:w="675" w:type="dxa"/>
          </w:tcPr>
          <w:p w:rsidR="007C41C0" w:rsidRPr="005817A0" w:rsidRDefault="007C41C0" w:rsidP="00772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39" w:type="dxa"/>
          </w:tcPr>
          <w:p w:rsidR="007C41C0" w:rsidRDefault="007C41C0" w:rsidP="00772806">
            <w:pPr>
              <w:jc w:val="center"/>
              <w:rPr>
                <w:lang w:val="kk-KZ"/>
              </w:rPr>
            </w:pPr>
          </w:p>
          <w:p w:rsidR="007C41C0" w:rsidRDefault="007C41C0" w:rsidP="00772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Біләлова Әсел Біләлқызы</w:t>
            </w:r>
          </w:p>
          <w:p w:rsidR="007C41C0" w:rsidRDefault="007C41C0" w:rsidP="00772806">
            <w:pPr>
              <w:jc w:val="center"/>
              <w:rPr>
                <w:lang w:val="kk-KZ"/>
              </w:rPr>
            </w:pPr>
          </w:p>
        </w:tc>
      </w:tr>
      <w:tr w:rsidR="007C41C0" w:rsidRPr="0061584E" w:rsidTr="00772806">
        <w:tc>
          <w:tcPr>
            <w:tcW w:w="9714" w:type="dxa"/>
            <w:gridSpan w:val="2"/>
          </w:tcPr>
          <w:p w:rsidR="007C41C0" w:rsidRPr="0061584E" w:rsidRDefault="007C41C0" w:rsidP="0077280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администрирования непроизводственных платежей и индивидуальных предпринимателей </w:t>
            </w:r>
          </w:p>
        </w:tc>
      </w:tr>
      <w:tr w:rsidR="007C41C0" w:rsidTr="00772806">
        <w:tc>
          <w:tcPr>
            <w:tcW w:w="675" w:type="dxa"/>
          </w:tcPr>
          <w:p w:rsidR="007C41C0" w:rsidRPr="005817A0" w:rsidRDefault="007C41C0" w:rsidP="0077280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039" w:type="dxa"/>
          </w:tcPr>
          <w:p w:rsidR="007C41C0" w:rsidRDefault="007C41C0" w:rsidP="00772806">
            <w:pPr>
              <w:jc w:val="center"/>
              <w:rPr>
                <w:lang w:val="kk-KZ"/>
              </w:rPr>
            </w:pPr>
          </w:p>
          <w:p w:rsidR="007C41C0" w:rsidRDefault="007C41C0" w:rsidP="0077280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Койайдарова Жанар Адиловна</w:t>
            </w:r>
          </w:p>
          <w:p w:rsidR="007C41C0" w:rsidRDefault="007C41C0" w:rsidP="00772806">
            <w:pPr>
              <w:jc w:val="center"/>
              <w:rPr>
                <w:lang w:val="kk-KZ"/>
              </w:rPr>
            </w:pPr>
          </w:p>
        </w:tc>
      </w:tr>
    </w:tbl>
    <w:p w:rsidR="00C7561D" w:rsidRDefault="00C7561D">
      <w:bookmarkStart w:id="0" w:name="_GoBack"/>
      <w:bookmarkEnd w:id="0"/>
    </w:p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0"/>
    <w:rsid w:val="007C41C0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C103-9676-4453-AE7D-D8C7EA0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C0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2019-06-27T07:56:00Z</dcterms:created>
  <dcterms:modified xsi:type="dcterms:W3CDTF">2019-06-27T07:56:00Z</dcterms:modified>
</cp:coreProperties>
</file>