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E4" w:rsidRPr="00786995" w:rsidRDefault="009A5BE4" w:rsidP="005B5C27">
      <w:pPr>
        <w:keepNext/>
        <w:keepLines/>
        <w:widowControl w:val="0"/>
        <w:jc w:val="center"/>
        <w:outlineLvl w:val="2"/>
        <w:rPr>
          <w:b/>
          <w:lang w:val="kk-KZ"/>
        </w:rPr>
      </w:pPr>
      <w:bookmarkStart w:id="0" w:name="_GoBack"/>
      <w:bookmarkEnd w:id="0"/>
      <w:r w:rsidRPr="00786995">
        <w:rPr>
          <w:b/>
          <w:bCs/>
          <w:iCs/>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  </w:t>
      </w:r>
      <w:r w:rsidRPr="00786995">
        <w:rPr>
          <w:b/>
          <w:lang w:val="kk-KZ"/>
        </w:rPr>
        <w:t>«Достық» кедені</w:t>
      </w:r>
      <w:r w:rsidRPr="00786995">
        <w:rPr>
          <w:b/>
          <w:bCs/>
          <w:iCs/>
          <w:lang w:val="kk-KZ"/>
        </w:rPr>
        <w:t xml:space="preserve"> </w:t>
      </w:r>
      <w:r w:rsidRPr="00786995">
        <w:rPr>
          <w:b/>
          <w:lang w:val="kk-KZ"/>
        </w:rPr>
        <w:t>«Б» корпусының бос мемлекеттік әкімшілік лауазымына орналасу үшін</w:t>
      </w:r>
    </w:p>
    <w:p w:rsidR="00736A21" w:rsidRPr="00786995" w:rsidRDefault="008B152C" w:rsidP="005B5C27">
      <w:pPr>
        <w:pStyle w:val="BodyText1"/>
        <w:keepNext/>
        <w:keepLines/>
        <w:ind w:firstLine="567"/>
        <w:contextualSpacing/>
        <w:jc w:val="center"/>
        <w:rPr>
          <w:rFonts w:ascii="Times New Roman" w:hAnsi="Times New Roman" w:cs="Times New Roman"/>
          <w:b/>
          <w:sz w:val="24"/>
          <w:szCs w:val="24"/>
          <w:lang w:val="kk-KZ"/>
        </w:rPr>
      </w:pPr>
      <w:r w:rsidRPr="00786995">
        <w:rPr>
          <w:rFonts w:ascii="Times New Roman" w:hAnsi="Times New Roman" w:cs="Times New Roman"/>
          <w:b/>
          <w:sz w:val="24"/>
          <w:szCs w:val="24"/>
          <w:lang w:val="kk-KZ"/>
        </w:rPr>
        <w:t>жалпы конкурс жариялайды.</w:t>
      </w:r>
    </w:p>
    <w:p w:rsidR="008B152C" w:rsidRPr="00786995" w:rsidRDefault="008B152C" w:rsidP="005B5C27">
      <w:pPr>
        <w:pStyle w:val="BodyText1"/>
        <w:keepNext/>
        <w:keepLines/>
        <w:ind w:firstLine="567"/>
        <w:contextualSpacing/>
        <w:jc w:val="both"/>
        <w:rPr>
          <w:rFonts w:ascii="Times New Roman" w:hAnsi="Times New Roman" w:cs="Times New Roman"/>
          <w:b/>
          <w:bCs/>
          <w:sz w:val="24"/>
          <w:szCs w:val="24"/>
          <w:lang w:val="kk-KZ"/>
        </w:rPr>
      </w:pPr>
    </w:p>
    <w:p w:rsidR="009A5BE4" w:rsidRDefault="009A5BE4" w:rsidP="003936FC">
      <w:pPr>
        <w:pStyle w:val="a7"/>
        <w:ind w:firstLine="567"/>
        <w:jc w:val="both"/>
        <w:rPr>
          <w:rFonts w:ascii="Times New Roman" w:eastAsiaTheme="majorEastAsia" w:hAnsi="Times New Roman"/>
          <w:b/>
          <w:lang w:val="kk-KZ"/>
        </w:rPr>
      </w:pPr>
      <w:r w:rsidRPr="003936FC">
        <w:rPr>
          <w:rFonts w:ascii="Times New Roman" w:eastAsiaTheme="majorEastAsia" w:hAnsi="Times New Roman"/>
          <w:b/>
          <w:lang w:val="kk-KZ"/>
        </w:rPr>
        <w:t xml:space="preserve">Индекс 040212, Алматы облысы, Алакөл ауданы, Достық ауылы, Теміржолшылар көшесі, 45-ғимарат, тел./факс: (872833) 32037, электрондық пошта: </w:t>
      </w:r>
      <w:r w:rsidR="003936FC" w:rsidRPr="003936FC">
        <w:rPr>
          <w:rFonts w:ascii="Times New Roman" w:hAnsi="Times New Roman"/>
          <w:b/>
          <w:lang w:val="kk-KZ"/>
        </w:rPr>
        <w:t>a.nazarbaeva@kgd.gov.kz</w:t>
      </w:r>
      <w:r w:rsidRPr="003936FC">
        <w:rPr>
          <w:rFonts w:ascii="Times New Roman" w:eastAsiaTheme="majorEastAsia" w:hAnsi="Times New Roman"/>
          <w:b/>
          <w:lang w:val="kk-KZ"/>
        </w:rPr>
        <w:t>,</w:t>
      </w:r>
      <w:r w:rsidR="005B5C27" w:rsidRPr="003936FC">
        <w:rPr>
          <w:rFonts w:ascii="Times New Roman" w:hAnsi="Times New Roman"/>
          <w:b/>
          <w:lang w:val="kk-KZ"/>
        </w:rPr>
        <w:t xml:space="preserve"> </w:t>
      </w:r>
      <w:hyperlink r:id="rId8" w:history="1">
        <w:r w:rsidR="005B5C27" w:rsidRPr="003936FC">
          <w:rPr>
            <w:rStyle w:val="a9"/>
            <w:rFonts w:ascii="Times New Roman" w:eastAsiaTheme="majorEastAsia" w:hAnsi="Times New Roman"/>
            <w:b/>
            <w:color w:val="auto"/>
            <w:u w:val="none"/>
            <w:lang w:val="kk-KZ"/>
          </w:rPr>
          <w:t>keden.dostyk@mail.ru</w:t>
        </w:r>
      </w:hyperlink>
      <w:r w:rsidRPr="003936FC">
        <w:rPr>
          <w:rFonts w:ascii="Times New Roman" w:eastAsiaTheme="majorEastAsia" w:hAnsi="Times New Roman"/>
          <w:b/>
          <w:lang w:val="kk-KZ"/>
        </w:rPr>
        <w:t xml:space="preserve"> БСН: 990840000667</w:t>
      </w:r>
      <w:r w:rsidR="003936FC">
        <w:rPr>
          <w:rFonts w:ascii="Times New Roman" w:eastAsiaTheme="majorEastAsia" w:hAnsi="Times New Roman"/>
          <w:b/>
          <w:lang w:val="kk-KZ"/>
        </w:rPr>
        <w:t>.</w:t>
      </w:r>
    </w:p>
    <w:p w:rsidR="00941248" w:rsidRDefault="00941248" w:rsidP="005B5C27">
      <w:pPr>
        <w:pStyle w:val="a7"/>
        <w:ind w:firstLine="567"/>
        <w:jc w:val="both"/>
        <w:rPr>
          <w:rFonts w:ascii="Times New Roman" w:hAnsi="Times New Roman"/>
          <w:b/>
          <w:lang w:val="kk-KZ"/>
        </w:rPr>
      </w:pPr>
      <w:bookmarkStart w:id="1" w:name="z138"/>
      <w:r w:rsidRPr="00786995">
        <w:rPr>
          <w:rFonts w:ascii="Times New Roman" w:hAnsi="Times New Roman"/>
          <w:b/>
          <w:lang w:val="kk-KZ"/>
        </w:rPr>
        <w:t>С-О-6 мемлекеттік әкімшілік лауазымдары санаттарына келесідей үлгілік біліктілік талаптары белгіленеді:</w:t>
      </w:r>
    </w:p>
    <w:p w:rsidR="008D1824" w:rsidRDefault="008D1824" w:rsidP="005B5C27">
      <w:pPr>
        <w:ind w:firstLine="567"/>
        <w:jc w:val="both"/>
        <w:rPr>
          <w:lang w:val="kk-KZ"/>
        </w:rPr>
      </w:pPr>
      <w:r w:rsidRPr="008D1824">
        <w:rPr>
          <w:lang w:val="kk-KZ"/>
        </w:rPr>
        <w:t>жоғары немесе жоғары оқу орнынан кейінгі білім немесе орта білімнен кейінгі білім;</w:t>
      </w:r>
    </w:p>
    <w:p w:rsidR="00786995" w:rsidRPr="008D1824" w:rsidRDefault="00786995" w:rsidP="005B5C27">
      <w:pPr>
        <w:ind w:firstLine="567"/>
        <w:jc w:val="both"/>
        <w:rPr>
          <w:lang w:val="kk-KZ"/>
        </w:rPr>
      </w:pPr>
      <w:r w:rsidRPr="008D1824">
        <w:rPr>
          <w:b/>
          <w:color w:val="000000"/>
          <w:lang w:val="kk-KZ"/>
        </w:rPr>
        <w:t>М</w:t>
      </w:r>
      <w:r w:rsidR="00941248" w:rsidRPr="008D1824">
        <w:rPr>
          <w:b/>
          <w:color w:val="000000"/>
          <w:lang w:val="kk-KZ"/>
        </w:rPr>
        <w:t>ынадай құзыреттердің бар болуы:</w:t>
      </w:r>
      <w:r w:rsidR="00941248" w:rsidRPr="008D1824">
        <w:rPr>
          <w:color w:val="00000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86995" w:rsidRDefault="00786995" w:rsidP="005B5C27">
      <w:pPr>
        <w:ind w:firstLine="567"/>
        <w:jc w:val="both"/>
        <w:rPr>
          <w:lang w:val="kk-KZ"/>
        </w:rPr>
      </w:pPr>
      <w:r w:rsidRPr="008D1824">
        <w:rPr>
          <w:color w:val="000000"/>
          <w:lang w:val="kk-KZ"/>
        </w:rPr>
        <w:t>Ж</w:t>
      </w:r>
      <w:r w:rsidR="00941248" w:rsidRPr="008D1824">
        <w:rPr>
          <w:color w:val="000000"/>
          <w:lang w:val="kk-KZ"/>
        </w:rPr>
        <w:t>ұмыс тәжірибесі талап етілмейді.</w:t>
      </w:r>
    </w:p>
    <w:p w:rsidR="00786995" w:rsidRDefault="00941248" w:rsidP="005B5C27">
      <w:pPr>
        <w:ind w:firstLine="567"/>
        <w:jc w:val="both"/>
        <w:rPr>
          <w:lang w:val="kk-KZ"/>
        </w:rPr>
      </w:pPr>
      <w:r w:rsidRPr="00786995">
        <w:rPr>
          <w:bCs/>
          <w:iCs/>
          <w:color w:val="00000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41248" w:rsidRPr="00786995" w:rsidRDefault="00941248" w:rsidP="005B5C27">
      <w:pPr>
        <w:ind w:firstLine="567"/>
        <w:jc w:val="both"/>
        <w:rPr>
          <w:lang w:val="kk-KZ"/>
        </w:rPr>
      </w:pPr>
      <w:r w:rsidRPr="00786995">
        <w:rPr>
          <w:bCs/>
          <w:iCs/>
          <w:color w:val="000000"/>
          <w:lang w:val="kk-KZ"/>
        </w:rPr>
        <w:t>Осы санаттағы лауазымдар бойынша функционалдық міндеттерді орындау үшін қажетті басқа да міндетті білімдер.</w:t>
      </w:r>
    </w:p>
    <w:p w:rsidR="00C4094B" w:rsidRPr="00786995" w:rsidRDefault="00C4094B" w:rsidP="005B5C27">
      <w:pPr>
        <w:ind w:firstLine="567"/>
        <w:jc w:val="both"/>
        <w:outlineLvl w:val="0"/>
        <w:rPr>
          <w:b/>
          <w:noProof/>
          <w:lang w:val="kk-KZ"/>
        </w:rPr>
      </w:pPr>
      <w:r w:rsidRPr="00786995">
        <w:rPr>
          <w:b/>
          <w:iCs/>
          <w:noProof/>
          <w:lang w:val="kk-KZ"/>
        </w:rPr>
        <w:t>Конкурс комиссиясы жұмысының ашықтылығы мен объективтілігін қамтамасыз ету үшін оның отырысына байқаушылар шақырылады.</w:t>
      </w:r>
    </w:p>
    <w:p w:rsidR="00C4094B" w:rsidRPr="00786995" w:rsidRDefault="00C4094B" w:rsidP="005B5C27">
      <w:pPr>
        <w:ind w:firstLine="567"/>
        <w:jc w:val="both"/>
        <w:outlineLvl w:val="0"/>
        <w:rPr>
          <w:b/>
          <w:noProof/>
          <w:lang w:val="kk-KZ"/>
        </w:rPr>
      </w:pPr>
      <w:r w:rsidRPr="00786995">
        <w:rPr>
          <w:iCs/>
          <w:noProo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4094B" w:rsidRPr="00786995" w:rsidRDefault="00C4094B" w:rsidP="005B5C27">
      <w:pPr>
        <w:ind w:firstLine="567"/>
        <w:jc w:val="both"/>
        <w:rPr>
          <w:noProof/>
          <w:lang w:val="kk-KZ"/>
        </w:rPr>
      </w:pPr>
      <w:r w:rsidRPr="00786995">
        <w:rPr>
          <w:iCs/>
          <w:noProo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094B" w:rsidRPr="00786995" w:rsidRDefault="00C4094B" w:rsidP="005B5C27">
      <w:pPr>
        <w:ind w:firstLine="567"/>
        <w:jc w:val="both"/>
        <w:rPr>
          <w:noProof/>
          <w:lang w:val="kk-KZ"/>
        </w:rPr>
      </w:pPr>
      <w:r w:rsidRPr="00786995">
        <w:rPr>
          <w:iCs/>
          <w:noProo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094B" w:rsidRPr="00786995" w:rsidRDefault="00C4094B" w:rsidP="005B5C27">
      <w:pPr>
        <w:ind w:firstLine="567"/>
        <w:jc w:val="both"/>
        <w:rPr>
          <w:noProof/>
          <w:lang w:val="kk-KZ"/>
        </w:rPr>
      </w:pPr>
      <w:r w:rsidRPr="00786995">
        <w:rPr>
          <w:noProo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75A85" w:rsidRPr="00786995" w:rsidRDefault="00941248" w:rsidP="005B5C27">
      <w:pPr>
        <w:pStyle w:val="a7"/>
        <w:ind w:firstLine="567"/>
        <w:jc w:val="both"/>
        <w:rPr>
          <w:rFonts w:ascii="Times New Roman" w:hAnsi="Times New Roman"/>
          <w:b/>
          <w:lang w:val="kk-KZ"/>
        </w:rPr>
      </w:pPr>
      <w:r w:rsidRPr="00786995">
        <w:rPr>
          <w:rFonts w:ascii="Times New Roman" w:hAnsi="Times New Roman"/>
          <w:b/>
          <w:lang w:val="kk-KZ"/>
        </w:rPr>
        <w:t>Жалпы конкурсқа қатысу үшін мынадай құжаттар тапсырылады:</w:t>
      </w:r>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1) осы Қағидалардың 2-қосымшасына сәйкес нысандағы өтініш;</w:t>
      </w:r>
      <w:bookmarkStart w:id="2" w:name="z130"/>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bookmarkStart w:id="3" w:name="z131"/>
      <w:bookmarkEnd w:id="2"/>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3) бiлiмi туралы құжаттар мен олардың көшірмелерінің нотариалдық куәландырылған көшiрмелерi;</w:t>
      </w:r>
      <w:bookmarkEnd w:id="3"/>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786995">
        <w:rPr>
          <w:rFonts w:ascii="Times New Roman" w:hAnsi="Times New Roman"/>
          <w:color w:val="000000"/>
          <w:lang w:val="kk-KZ"/>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1248" w:rsidRPr="00786995" w:rsidRDefault="00941248" w:rsidP="005B5C27">
      <w:pPr>
        <w:pStyle w:val="a7"/>
        <w:ind w:firstLine="567"/>
        <w:jc w:val="both"/>
        <w:rPr>
          <w:rFonts w:ascii="Times New Roman" w:hAnsi="Times New Roman"/>
          <w:b/>
          <w:lang w:val="kk-KZ"/>
        </w:rPr>
      </w:pPr>
      <w:r w:rsidRPr="00786995">
        <w:rPr>
          <w:rFonts w:ascii="Times New Roman" w:hAnsi="Times New Roman"/>
          <w:color w:val="00000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41248" w:rsidRPr="00786995" w:rsidRDefault="00941248" w:rsidP="005B5C27">
      <w:pPr>
        <w:jc w:val="both"/>
        <w:rPr>
          <w:lang w:val="kk-KZ"/>
        </w:rPr>
      </w:pPr>
      <w:bookmarkStart w:id="4" w:name="z132"/>
      <w:r w:rsidRPr="00786995">
        <w:rPr>
          <w:color w:val="000000"/>
          <w:lang w:val="kk-KZ"/>
        </w:rPr>
        <w:t xml:space="preserve">      </w:t>
      </w:r>
      <w:r w:rsidRPr="00786995">
        <w:rPr>
          <w:color w:val="000000"/>
          <w:lang w:val="kk-KZ"/>
        </w:rPr>
        <w:tab/>
        <w:t>4) еңбек қызметін растайтын құжаттың нотариалдық куәландырылған немесе жұмыс орнынан кадр қызметімен куәландырылған көшiрмесi;</w:t>
      </w:r>
    </w:p>
    <w:p w:rsidR="00941248" w:rsidRPr="00786995" w:rsidRDefault="00941248" w:rsidP="005B5C27">
      <w:pPr>
        <w:jc w:val="both"/>
        <w:rPr>
          <w:lang w:val="kk-KZ"/>
        </w:rPr>
      </w:pPr>
      <w:bookmarkStart w:id="5" w:name="z133"/>
      <w:bookmarkEnd w:id="4"/>
      <w:r w:rsidRPr="00786995">
        <w:rPr>
          <w:color w:val="000000"/>
          <w:lang w:val="kk-KZ"/>
        </w:rPr>
        <w:t xml:space="preserve">       </w:t>
      </w:r>
      <w:r w:rsidRPr="00786995">
        <w:rPr>
          <w:color w:val="000000"/>
          <w:lang w:val="kk-KZ"/>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41248" w:rsidRPr="00786995" w:rsidRDefault="00941248" w:rsidP="005B5C27">
      <w:pPr>
        <w:jc w:val="both"/>
        <w:rPr>
          <w:lang w:val="kk-KZ"/>
        </w:rPr>
      </w:pPr>
      <w:bookmarkStart w:id="6" w:name="z134"/>
      <w:bookmarkEnd w:id="5"/>
      <w:r w:rsidRPr="00786995">
        <w:rPr>
          <w:color w:val="000000"/>
          <w:lang w:val="kk-KZ"/>
        </w:rPr>
        <w:t xml:space="preserve">      </w:t>
      </w:r>
      <w:r w:rsidRPr="00786995">
        <w:rPr>
          <w:color w:val="000000"/>
          <w:lang w:val="kk-KZ"/>
        </w:rPr>
        <w:tab/>
        <w:t>6) Қазақстан Республикасы азаматының жеке басын куәландыратын құжаттың көшірмесі;</w:t>
      </w:r>
    </w:p>
    <w:bookmarkEnd w:id="6"/>
    <w:p w:rsidR="00786995" w:rsidRDefault="00941248" w:rsidP="005B5C27">
      <w:pPr>
        <w:jc w:val="both"/>
        <w:rPr>
          <w:lang w:val="kk-KZ"/>
        </w:rPr>
      </w:pPr>
      <w:r w:rsidRPr="00786995">
        <w:rPr>
          <w:color w:val="000000"/>
          <w:lang w:val="kk-KZ"/>
        </w:rPr>
        <w:t>     </w:t>
      </w:r>
      <w:bookmarkStart w:id="7" w:name="z137"/>
      <w:r w:rsidRPr="00786995">
        <w:rPr>
          <w:color w:val="000000"/>
          <w:lang w:val="kk-KZ"/>
        </w:rPr>
        <w:t>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7"/>
    </w:p>
    <w:p w:rsidR="00C4094B" w:rsidRPr="00786995" w:rsidRDefault="00941248" w:rsidP="005B5C27">
      <w:pPr>
        <w:ind w:firstLine="567"/>
        <w:jc w:val="both"/>
        <w:rPr>
          <w:lang w:val="kk-KZ"/>
        </w:rPr>
      </w:pPr>
      <w:r w:rsidRPr="00786995">
        <w:rPr>
          <w:color w:val="00000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4094B" w:rsidRPr="00786995" w:rsidRDefault="00C4094B" w:rsidP="005B5C27">
      <w:pPr>
        <w:ind w:firstLine="567"/>
        <w:jc w:val="both"/>
        <w:rPr>
          <w:b/>
          <w:lang w:val="kk-KZ"/>
        </w:rPr>
      </w:pPr>
      <w:r w:rsidRPr="00786995">
        <w:rPr>
          <w:b/>
          <w:lang w:val="kk-KZ"/>
        </w:rPr>
        <w:t>Құжаттарды қабылдау мерзімі (7 жұмыс күні)</w:t>
      </w:r>
      <w:r w:rsidRPr="00786995">
        <w:rPr>
          <w:lang w:val="kk-KZ"/>
        </w:rPr>
        <w:t>, ол жалпы конкурс өткізу туралы хабарландыру соңғы жарияланғаннан кейін келесі жұмыс күнінен бастап есептеледі.</w:t>
      </w:r>
      <w:r w:rsidRPr="00786995">
        <w:rPr>
          <w:b/>
          <w:lang w:val="kk-KZ"/>
        </w:rPr>
        <w:t xml:space="preserve">   </w:t>
      </w:r>
    </w:p>
    <w:p w:rsidR="00C4094B" w:rsidRPr="00786995" w:rsidRDefault="00C4094B" w:rsidP="005B5C27">
      <w:pPr>
        <w:ind w:firstLine="567"/>
        <w:jc w:val="both"/>
        <w:rPr>
          <w:lang w:val="kk-KZ"/>
        </w:rPr>
      </w:pPr>
      <w:r w:rsidRPr="00786995">
        <w:rPr>
          <w:b/>
          <w:lang w:val="kk-KZ"/>
        </w:rPr>
        <w:t xml:space="preserve">Әңгімелесу өтетін орын мен уақыты: </w:t>
      </w:r>
      <w:r w:rsidRPr="00786995">
        <w:rPr>
          <w:b/>
          <w:bCs/>
          <w:iCs/>
          <w:lang w:val="kk-KZ"/>
        </w:rPr>
        <w:t>Алматы облысы, Алакөл ауданы, Достық ауылы, Теміржолшылар көшесі, 45-ғимарат, 2-қабат, мәжіліс залы.</w:t>
      </w:r>
    </w:p>
    <w:bookmarkEnd w:id="1"/>
    <w:p w:rsidR="00C4094B" w:rsidRPr="00786995" w:rsidRDefault="00C4094B" w:rsidP="005B5C27">
      <w:pPr>
        <w:ind w:firstLine="708"/>
        <w:jc w:val="both"/>
        <w:rPr>
          <w:color w:val="000000"/>
          <w:lang w:val="kk-KZ"/>
        </w:rPr>
      </w:pPr>
      <w:r w:rsidRPr="00786995">
        <w:rPr>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4094B" w:rsidRPr="00786995" w:rsidRDefault="00C4094B" w:rsidP="005B5C27">
      <w:pPr>
        <w:tabs>
          <w:tab w:val="left" w:pos="993"/>
        </w:tabs>
        <w:ind w:firstLine="709"/>
        <w:contextualSpacing/>
        <w:jc w:val="both"/>
        <w:rPr>
          <w:lang w:val="kk-KZ"/>
        </w:rPr>
      </w:pPr>
      <w:r w:rsidRPr="00786995">
        <w:rPr>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w:t>
      </w:r>
      <w:r w:rsidRPr="00786995">
        <w:rPr>
          <w:b/>
          <w:lang w:val="kk-KZ"/>
        </w:rPr>
        <w:t>бір сағаттан кешіктірілмей</w:t>
      </w:r>
      <w:r w:rsidRPr="00786995">
        <w:rPr>
          <w:lang w:val="kk-KZ"/>
        </w:rPr>
        <w:t xml:space="preserve"> беріледі.</w:t>
      </w:r>
    </w:p>
    <w:p w:rsidR="00C4094B" w:rsidRPr="00786995" w:rsidRDefault="00C4094B" w:rsidP="005B5C27">
      <w:pPr>
        <w:tabs>
          <w:tab w:val="left" w:pos="0"/>
        </w:tabs>
        <w:jc w:val="both"/>
        <w:rPr>
          <w:lang w:val="kk-KZ"/>
        </w:rPr>
      </w:pPr>
      <w:r w:rsidRPr="00786995">
        <w:rPr>
          <w:lang w:val="kk-KZ"/>
        </w:rPr>
        <w:t>Оларды бермеген жағдайда тұлға конкурс комиссиясымен әңгімелесуден өтуге жіберілмейді.</w:t>
      </w:r>
    </w:p>
    <w:p w:rsidR="00C4094B" w:rsidRPr="00786995" w:rsidRDefault="00C4094B" w:rsidP="005B5C27">
      <w:pPr>
        <w:ind w:firstLine="567"/>
        <w:jc w:val="both"/>
        <w:rPr>
          <w:noProof/>
          <w:lang w:val="kk-KZ"/>
        </w:rPr>
      </w:pPr>
      <w:r w:rsidRPr="00786995">
        <w:rPr>
          <w:noProof/>
          <w:color w:val="00000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 </w:t>
      </w:r>
      <w:r w:rsidRPr="00786995">
        <w:rPr>
          <w:noProof/>
          <w:lang w:val="kk-KZ"/>
        </w:rPr>
        <w:t>Хабарландыру қатысушылардың электрондық мекенжайларына және ұялы телефондарына ақпарат жіберу жолымен жүзеге асырылады.</w:t>
      </w:r>
    </w:p>
    <w:p w:rsidR="00E50CFF" w:rsidRPr="00E50CFF" w:rsidRDefault="00E50CFF" w:rsidP="00E50CFF">
      <w:pPr>
        <w:pStyle w:val="a7"/>
        <w:ind w:firstLine="567"/>
        <w:jc w:val="both"/>
        <w:rPr>
          <w:rFonts w:ascii="Times New Roman" w:hAnsi="Times New Roman"/>
          <w:b/>
          <w:lang w:val="kk-KZ"/>
        </w:rPr>
      </w:pPr>
      <w:r w:rsidRPr="00E50CFF">
        <w:rPr>
          <w:rFonts w:ascii="Times New Roman" w:hAnsi="Times New Roman"/>
          <w:b/>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lang w:val="kk-KZ"/>
        </w:rPr>
        <w:lastRenderedPageBreak/>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b/>
          <w:u w:val="single"/>
          <w:lang w:val="kk-KZ"/>
        </w:rPr>
        <w:t>2) екінші бағдарлама</w:t>
      </w:r>
      <w:r w:rsidRPr="00F319FD">
        <w:rPr>
          <w:rFonts w:ascii="Times New Roman" w:hAnsi="Times New Roman"/>
          <w:lang w:val="kk-KZ"/>
        </w:rPr>
        <w:t xml:space="preserve"> B-5, B-6, C-4, C-5, С-О-3, C-O-4, C-O-5, C-O-6, C-R-2, C-R-3, C-R-4, D-4, D-5, D-О-3, D-O-4, D-O-5, D-O-6, E-3, E-R-1, E-R-2, E-R-3, E-G-1, E-G-2 санаттарына арналған және келесіні қамтиды:</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lang w:val="kk-KZ"/>
        </w:rPr>
        <w:t>Қазақстан Республикасының мемлекеттік тілін білуге арналған тест (20 сұрақ), ұзақтығы 20 минут;</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E50CFF" w:rsidRPr="00F319FD" w:rsidRDefault="00E50CFF" w:rsidP="00E50CFF">
      <w:pPr>
        <w:pStyle w:val="a7"/>
        <w:ind w:firstLine="567"/>
        <w:jc w:val="both"/>
        <w:rPr>
          <w:rFonts w:ascii="Times New Roman" w:hAnsi="Times New Roman"/>
          <w:lang w:val="kk-KZ"/>
        </w:rPr>
      </w:pPr>
      <w:r w:rsidRPr="00F319FD">
        <w:rPr>
          <w:rFonts w:ascii="Times New Roman" w:hAnsi="Times New Roman"/>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C4094B" w:rsidRPr="00786995" w:rsidRDefault="00E50CFF" w:rsidP="00E50CFF">
      <w:pPr>
        <w:ind w:firstLine="567"/>
        <w:jc w:val="both"/>
        <w:rPr>
          <w:noProof/>
          <w:lang w:val="kk-KZ"/>
        </w:rPr>
      </w:pPr>
      <w:r w:rsidRPr="00786995">
        <w:rPr>
          <w:noProof/>
          <w:lang w:val="kk-KZ"/>
        </w:rPr>
        <w:t xml:space="preserve"> </w:t>
      </w:r>
      <w:r w:rsidR="00C4094B" w:rsidRPr="00786995">
        <w:rPr>
          <w:noProof/>
          <w:lang w:val="kk-KZ"/>
        </w:rPr>
        <w:t>«Б</w:t>
      </w:r>
      <w:r w:rsidR="00C4094B" w:rsidRPr="00786995">
        <w:rPr>
          <w:noProof/>
          <w:lang w:val="kk-KZ" w:eastAsia="ja-JP"/>
        </w:rPr>
        <w:t>»</w:t>
      </w:r>
      <w:r w:rsidR="00C4094B" w:rsidRPr="00786995">
        <w:rPr>
          <w:noProof/>
          <w:lang w:val="kk-KZ"/>
        </w:rPr>
        <w:t xml:space="preserve"> корпусының лауазымына үміткерлердің жеке қасиеттерін бағалауға арналған тестілеу стресске орнықтыл</w:t>
      </w:r>
      <w:r w:rsidR="009C1DA5" w:rsidRPr="00786995">
        <w:rPr>
          <w:noProof/>
          <w:lang w:val="kk-KZ"/>
        </w:rPr>
        <w:t xml:space="preserve">ық (10 тапсырма), бастамашылдық </w:t>
      </w:r>
      <w:r w:rsidR="00C4094B" w:rsidRPr="00786995">
        <w:rPr>
          <w:noProof/>
          <w:lang w:val="kk-KZ"/>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w:t>
      </w:r>
      <w:r w:rsidR="009C1DA5" w:rsidRPr="00786995">
        <w:rPr>
          <w:noProof/>
          <w:lang w:val="kk-KZ"/>
        </w:rPr>
        <w:t xml:space="preserve">ынтымақтастық және әрекеттестік </w:t>
      </w:r>
      <w:r w:rsidR="00C4094B" w:rsidRPr="00786995">
        <w:rPr>
          <w:noProof/>
          <w:lang w:val="kk-KZ"/>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C4094B" w:rsidRPr="00786995" w:rsidRDefault="00C4094B" w:rsidP="005B5C27">
      <w:pPr>
        <w:ind w:firstLine="567"/>
        <w:jc w:val="both"/>
        <w:rPr>
          <w:noProof/>
          <w:lang w:val="kk-KZ"/>
        </w:rPr>
      </w:pPr>
      <w:r w:rsidRPr="00786995">
        <w:rPr>
          <w:noProof/>
          <w:lang w:val="kk-KZ"/>
        </w:rPr>
        <w:t>Тестілеу сондай-ақ растық деңгейін анықтауға арналған сұрақтарды қамтиды.</w:t>
      </w:r>
    </w:p>
    <w:p w:rsidR="00C4094B" w:rsidRPr="00786995" w:rsidRDefault="00C4094B" w:rsidP="005B5C27">
      <w:pPr>
        <w:ind w:firstLine="567"/>
        <w:jc w:val="both"/>
        <w:rPr>
          <w:noProof/>
          <w:lang w:val="kk-KZ"/>
        </w:rPr>
      </w:pPr>
      <w:r w:rsidRPr="00786995">
        <w:rPr>
          <w:noProof/>
          <w:lang w:val="kk-KZ"/>
        </w:rPr>
        <w:t>Жеке қасиеттерді бағалауға арналған тестілеуді өту мәні растық деңгейі бойынша кем дегенде 50% құрайды.</w:t>
      </w:r>
    </w:p>
    <w:p w:rsidR="00C4094B" w:rsidRPr="00786995" w:rsidRDefault="00C4094B" w:rsidP="005B5C27">
      <w:pPr>
        <w:ind w:firstLine="567"/>
        <w:jc w:val="both"/>
        <w:rPr>
          <w:noProof/>
          <w:lang w:val="kk-KZ"/>
        </w:rPr>
      </w:pPr>
      <w:r w:rsidRPr="00786995">
        <w:rPr>
          <w:noProof/>
          <w:lang w:val="kk-KZ"/>
        </w:rPr>
        <w:t>Тесттерді орындау үшін жалпы уақыт 100 минутты құрайды.</w:t>
      </w:r>
    </w:p>
    <w:p w:rsidR="00841A73" w:rsidRPr="00786995" w:rsidRDefault="00841A73" w:rsidP="006812E0">
      <w:pPr>
        <w:tabs>
          <w:tab w:val="left" w:pos="-1405"/>
          <w:tab w:val="left" w:pos="9554"/>
        </w:tabs>
        <w:jc w:val="center"/>
        <w:outlineLvl w:val="0"/>
        <w:rPr>
          <w:b/>
          <w:bCs/>
          <w:i/>
          <w:iCs/>
          <w:lang w:val="kk-KZ"/>
        </w:rPr>
      </w:pPr>
      <w:r w:rsidRPr="00786995">
        <w:rPr>
          <w:b/>
          <w:lang w:val="kk-KZ"/>
        </w:rPr>
        <w:t>Мемлекеттік әкімшілік қызметшілердің лауазымдық жалақысы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41A73" w:rsidRPr="00786995" w:rsidTr="00280DF0">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keepNext/>
              <w:keepLines/>
              <w:tabs>
                <w:tab w:val="left" w:pos="-1405"/>
                <w:tab w:val="left" w:pos="0"/>
                <w:tab w:val="left" w:pos="6663"/>
                <w:tab w:val="left" w:pos="10116"/>
              </w:tabs>
              <w:jc w:val="center"/>
              <w:rPr>
                <w:b/>
                <w:bCs/>
                <w:i/>
                <w:iCs/>
                <w:lang w:val="kk-KZ"/>
              </w:rPr>
            </w:pPr>
            <w:r w:rsidRPr="00786995">
              <w:rPr>
                <w:b/>
                <w:lang w:val="kk-KZ"/>
              </w:rPr>
              <w:t>Санаты</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keepNext/>
              <w:keepLines/>
              <w:tabs>
                <w:tab w:val="left" w:pos="-1405"/>
                <w:tab w:val="left" w:pos="132"/>
                <w:tab w:val="left" w:pos="6663"/>
                <w:tab w:val="left" w:pos="10116"/>
              </w:tabs>
              <w:jc w:val="center"/>
              <w:rPr>
                <w:b/>
                <w:bCs/>
                <w:i/>
                <w:iCs/>
                <w:lang w:val="kk-KZ"/>
              </w:rPr>
            </w:pPr>
            <w:r w:rsidRPr="00786995">
              <w:rPr>
                <w:b/>
                <w:lang w:val="kk-KZ"/>
              </w:rPr>
              <w:t>Еңбек сіңірген жылдарына байланысты</w:t>
            </w:r>
          </w:p>
        </w:tc>
      </w:tr>
      <w:tr w:rsidR="00841A73" w:rsidRPr="00786995" w:rsidTr="00280DF0">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keepNext/>
              <w:keepLines/>
              <w:tabs>
                <w:tab w:val="left" w:pos="132"/>
                <w:tab w:val="left" w:pos="6663"/>
              </w:tabs>
              <w:jc w:val="center"/>
              <w:rPr>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pStyle w:val="ae"/>
              <w:keepNext/>
              <w:keepLines/>
              <w:widowControl/>
              <w:tabs>
                <w:tab w:val="left" w:pos="132"/>
                <w:tab w:val="left" w:pos="1276"/>
              </w:tabs>
              <w:jc w:val="center"/>
              <w:rPr>
                <w:rFonts w:ascii="Times New Roman" w:hAnsi="Times New Roman" w:cs="Times New Roman"/>
                <w:b/>
                <w:kern w:val="0"/>
                <w:sz w:val="24"/>
                <w:szCs w:val="24"/>
                <w:lang w:val="kk-KZ"/>
              </w:rPr>
            </w:pPr>
            <w:r w:rsidRPr="0078699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pStyle w:val="ae"/>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786995">
              <w:rPr>
                <w:rFonts w:ascii="Times New Roman" w:hAnsi="Times New Roman" w:cs="Times New Roman"/>
                <w:b/>
                <w:kern w:val="0"/>
                <w:sz w:val="24"/>
                <w:szCs w:val="24"/>
                <w:lang w:val="kk-KZ"/>
              </w:rPr>
              <w:t>max</w:t>
            </w:r>
          </w:p>
        </w:tc>
      </w:tr>
      <w:tr w:rsidR="00841A73" w:rsidRPr="00786995" w:rsidTr="00280DF0">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6812E0">
            <w:pPr>
              <w:keepNext/>
              <w:keepLines/>
              <w:tabs>
                <w:tab w:val="left" w:pos="132"/>
                <w:tab w:val="left" w:pos="6663"/>
              </w:tabs>
              <w:jc w:val="center"/>
              <w:rPr>
                <w:b/>
                <w:i/>
                <w:lang w:val="kk-KZ"/>
              </w:rPr>
            </w:pPr>
            <w:r w:rsidRPr="00786995">
              <w:rPr>
                <w:b/>
                <w:lang w:val="en-US"/>
              </w:rPr>
              <w:t>C-</w:t>
            </w:r>
            <w:r w:rsidRPr="00786995">
              <w:rPr>
                <w:b/>
                <w:lang w:val="kk-KZ"/>
              </w:rPr>
              <w:t>О-6</w:t>
            </w:r>
          </w:p>
        </w:tc>
        <w:tc>
          <w:tcPr>
            <w:tcW w:w="4247" w:type="dxa"/>
            <w:tcBorders>
              <w:top w:val="single" w:sz="4" w:space="0" w:color="auto"/>
              <w:left w:val="single" w:sz="4" w:space="0" w:color="auto"/>
              <w:bottom w:val="single" w:sz="4" w:space="0" w:color="auto"/>
              <w:right w:val="single" w:sz="4" w:space="0" w:color="auto"/>
            </w:tcBorders>
          </w:tcPr>
          <w:p w:rsidR="00841A73" w:rsidRPr="00786995" w:rsidRDefault="00EC428D" w:rsidP="00280DF0">
            <w:pPr>
              <w:jc w:val="center"/>
              <w:rPr>
                <w:b/>
                <w:i/>
                <w:lang w:val="kk-KZ"/>
              </w:rPr>
            </w:pPr>
            <w:r w:rsidRPr="00786995">
              <w:rPr>
                <w:b/>
                <w:i/>
                <w:lang w:val="kk-KZ"/>
              </w:rPr>
              <w:t>97510</w:t>
            </w:r>
          </w:p>
        </w:tc>
        <w:tc>
          <w:tcPr>
            <w:tcW w:w="3954" w:type="dxa"/>
            <w:tcBorders>
              <w:top w:val="single" w:sz="4" w:space="0" w:color="auto"/>
              <w:left w:val="single" w:sz="4" w:space="0" w:color="auto"/>
              <w:bottom w:val="single" w:sz="4" w:space="0" w:color="auto"/>
              <w:right w:val="single" w:sz="4" w:space="0" w:color="auto"/>
            </w:tcBorders>
          </w:tcPr>
          <w:p w:rsidR="00841A73" w:rsidRPr="00786995" w:rsidRDefault="00F32309" w:rsidP="00280DF0">
            <w:pPr>
              <w:jc w:val="center"/>
              <w:rPr>
                <w:b/>
                <w:i/>
                <w:lang w:val="kk-KZ"/>
              </w:rPr>
            </w:pPr>
            <w:r w:rsidRPr="00786995">
              <w:rPr>
                <w:b/>
                <w:i/>
                <w:lang w:val="kk-KZ"/>
              </w:rPr>
              <w:t>132019</w:t>
            </w:r>
          </w:p>
        </w:tc>
      </w:tr>
    </w:tbl>
    <w:p w:rsidR="006812E0" w:rsidRPr="00786995" w:rsidRDefault="006812E0" w:rsidP="006812E0">
      <w:pPr>
        <w:pStyle w:val="af"/>
        <w:spacing w:after="0" w:line="240" w:lineRule="auto"/>
        <w:ind w:left="0" w:firstLine="708"/>
        <w:jc w:val="both"/>
        <w:rPr>
          <w:rFonts w:ascii="Times New Roman" w:hAnsi="Times New Roman"/>
          <w:b/>
          <w:bCs/>
          <w:sz w:val="24"/>
          <w:szCs w:val="24"/>
          <w:lang w:val="kk-KZ"/>
        </w:rPr>
      </w:pPr>
      <w:r w:rsidRPr="00786995">
        <w:rPr>
          <w:rFonts w:ascii="Times New Roman" w:hAnsi="Times New Roman"/>
          <w:b/>
          <w:bCs/>
          <w:sz w:val="24"/>
          <w:szCs w:val="24"/>
          <w:lang w:val="kk-KZ"/>
        </w:rPr>
        <w:t xml:space="preserve">1. Құқықтық және ұйымдастыру жұмыс бөлімінің жетекші маманы </w:t>
      </w:r>
      <w:r w:rsidRPr="00786995">
        <w:rPr>
          <w:rFonts w:ascii="Times New Roman" w:hAnsi="Times New Roman"/>
          <w:b/>
          <w:sz w:val="24"/>
          <w:szCs w:val="24"/>
          <w:lang w:val="kk-KZ"/>
        </w:rPr>
        <w:t>C-О-6 санаты бойынша, индекс №ҚжҰЖБ-09-3-</w:t>
      </w:r>
      <w:r>
        <w:rPr>
          <w:rFonts w:ascii="Times New Roman" w:hAnsi="Times New Roman"/>
          <w:b/>
          <w:sz w:val="24"/>
          <w:szCs w:val="24"/>
          <w:lang w:val="kk-KZ"/>
        </w:rPr>
        <w:t>2</w:t>
      </w:r>
      <w:r w:rsidRPr="00786995">
        <w:rPr>
          <w:rFonts w:ascii="Times New Roman" w:hAnsi="Times New Roman"/>
          <w:b/>
          <w:sz w:val="24"/>
          <w:szCs w:val="24"/>
          <w:lang w:val="kk-KZ"/>
        </w:rPr>
        <w:t xml:space="preserve">,  1 – бірлік уақытша </w:t>
      </w:r>
      <w:r w:rsidRPr="00DC4872">
        <w:rPr>
          <w:rFonts w:ascii="Times New Roman" w:hAnsi="Times New Roman"/>
          <w:i/>
          <w:sz w:val="24"/>
          <w:szCs w:val="24"/>
          <w:lang w:val="kk-KZ"/>
        </w:rPr>
        <w:t>(2022 жылдың 20 қыркүйегіне дейін негізгі қызметкердің бала күтімі бойынша демалыс кезеңіне)</w:t>
      </w:r>
      <w:r w:rsidRPr="00786995">
        <w:rPr>
          <w:rFonts w:ascii="Times New Roman" w:hAnsi="Times New Roman"/>
          <w:b/>
          <w:i/>
          <w:sz w:val="24"/>
          <w:szCs w:val="24"/>
          <w:lang w:val="kk-KZ"/>
        </w:rPr>
        <w:t>.</w:t>
      </w:r>
    </w:p>
    <w:p w:rsidR="006812E0" w:rsidRPr="00786995" w:rsidRDefault="006812E0" w:rsidP="006812E0">
      <w:pPr>
        <w:pStyle w:val="af"/>
        <w:spacing w:after="0" w:line="240" w:lineRule="auto"/>
        <w:ind w:left="0" w:firstLine="708"/>
        <w:jc w:val="both"/>
        <w:rPr>
          <w:rFonts w:ascii="Times New Roman" w:hAnsi="Times New Roman"/>
          <w:b/>
          <w:bCs/>
          <w:sz w:val="24"/>
          <w:szCs w:val="24"/>
          <w:lang w:val="kk-KZ"/>
        </w:rPr>
      </w:pPr>
      <w:r w:rsidRPr="00786995">
        <w:rPr>
          <w:rFonts w:ascii="Times New Roman" w:hAnsi="Times New Roman"/>
          <w:b/>
          <w:bCs/>
          <w:sz w:val="24"/>
          <w:szCs w:val="24"/>
          <w:lang w:val="kk-KZ"/>
        </w:rPr>
        <w:t xml:space="preserve">Функционалдық міндеттер: </w:t>
      </w:r>
      <w:r w:rsidR="00546ED6" w:rsidRPr="00546ED6">
        <w:rPr>
          <w:rFonts w:ascii="Times New Roman" w:hAnsi="Times New Roman"/>
          <w:sz w:val="24"/>
          <w:szCs w:val="24"/>
          <w:lang w:val="kk-KZ"/>
        </w:rPr>
        <w:t xml:space="preserve">Кеден ісі сұрақтары бойынша кеден басшылығының тұлғаларды қабылдауын ұйымдастыру және үйлестіру; Кеден құрылымдық бөлімшелерінде іс жүргізу тәртібінің сақталуын бақылау; құжаттардың ресімделуі мен орындалу тәртібін бақылау; Кеденге түсетін құжаттарды уақтылы қабылдауды ұйымдастыру, тіркеу, басшылық қарауына дайындау және сәйкес мекен-жайға жіберу; Ведомствалық нормативтік құқықтық актілерді тіркеу, жүйелеу, сақтау және тарату; құжаттармен жұмыс істеудің әдiс нысандарын және атқарушылық тәртiптi  жетiлдiру бойынша шараларды ұйымдастыруға қатысу; заңды және жеке тұлғалардың өтініштерін есепке алу және тіркеу,  өтініштердің уақтылы қарастырылуын бақылау; Кеденнің құрылымдық бөлімшелерімен бірлесе отырып, іс номенклатурасын жасау және құжаттарды қалыптастыру; заңнамалық және өзге де нормативтік құқықтық актілермен бекітілген нормаға сәйкес құжаттарды ресімдеуге бақылау </w:t>
      </w:r>
      <w:r w:rsidR="00546ED6" w:rsidRPr="00546ED6">
        <w:rPr>
          <w:rFonts w:ascii="Times New Roman" w:hAnsi="Times New Roman"/>
          <w:sz w:val="24"/>
          <w:szCs w:val="24"/>
          <w:lang w:val="kk-KZ"/>
        </w:rPr>
        <w:lastRenderedPageBreak/>
        <w:t>жүргізу; Кеден құрылымдық бөлімшелерін құжаттамалық және ақпараттық қамтамасыз ету;  кеден құрылымдық бөлімшелерінде іс жүргізу тәртібінің сақталуын бақылау; құжаттардың ресімделуі мен орындалу тәртібін бақылау; Комитетке құрылымдық бөлімшелердің уақытылы ақпарат жіберуін бақылау; ҚР ҚМ МКК-нің және басқа да мемлекеттік органдардың бақылаудағы сұрау хаттарының, жеке және заңды тұлғалардың, өтініштерінің ҚР заңнамасына сәйкес уақытылы  орындалуын бақылауды жүзеге асыру; ведомствалық нормативтік құқықтық актілерді тіркеу, жүйелеу, сақтау және тарату; құжаттармен жұмыс істеудің әдiс нысандарын және атқарушылық тәртiптi  жетiлдiру бойынша шараларды ұйымдастыруға қатысу; Киім кешектердің қызметкерлерге таратылғаны жөнінде тізімінің жинағына байланысты, жанар-жағар май, кеңсе тауарлардың, шаруашылық тауарлардың есебін жүргізіп және оларды тиісті мерзіміне байланысты есептен шығарып отыру; Мемлекеттік мүліктерді есепке алып, жарамсыз болып танылған мүліктерді тиісті органдар арқылы есептен шығару; Жауапты бекітілген бөлім басшыларына құндылықтар және материалдық құндылықтардың жауапкершілігін ескертіп, есепшілік кітабымен салыстырмалы санақ жүргізу. Аударма жұмыстарын жүргізу; 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кеденнің құрылымдық бөлімдеріне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кеденнің талап арыз жұмыстарына қатысу. Басшылықтың тапсырмаларын сапалы және уақытылы орындау.Өз құзыреті шегінде кеден заңнамасын түсіндіру.ҚР ҚМ Мемлекеттік кірістер комитетіне есептілікті уақытылы тапсыру.</w:t>
      </w:r>
    </w:p>
    <w:p w:rsidR="006812E0" w:rsidRPr="00786995" w:rsidRDefault="006812E0" w:rsidP="006812E0">
      <w:pPr>
        <w:tabs>
          <w:tab w:val="left" w:pos="0"/>
        </w:tabs>
        <w:jc w:val="both"/>
        <w:rPr>
          <w:color w:val="000000"/>
          <w:lang w:val="kk-KZ"/>
        </w:rPr>
      </w:pPr>
      <w:r w:rsidRPr="00786995">
        <w:rPr>
          <w:b/>
          <w:color w:val="000000"/>
          <w:lang w:val="kk-KZ"/>
        </w:rPr>
        <w:tab/>
        <w:t xml:space="preserve">Білімі: </w:t>
      </w:r>
      <w:r w:rsidRPr="00786995">
        <w:rPr>
          <w:color w:val="000000"/>
          <w:lang w:val="kk-KZ"/>
        </w:rPr>
        <w:t xml:space="preserve">Жоғары немесе жоғары оқу орнынан кейінгі білім немесе орта білімнен кейінгі: </w:t>
      </w:r>
      <w:r w:rsidR="00546ED6" w:rsidRPr="00546ED6">
        <w:rPr>
          <w:color w:val="000000"/>
          <w:lang w:val="kk-KZ"/>
        </w:rPr>
        <w:t>Әлеуметтік ғылымдар, Экономика және бизнес (әлеуметтану, саясаттану, психология, экономика, менеджмент, Есеп және аудит, Қаржы, қоғаммен байланыс, еңбекті ұйымдастыру және нормалау) немесе Құқық немесе Гуманитарлық ғылымдар (философия, филология) немесе Білім саласында.</w:t>
      </w:r>
    </w:p>
    <w:p w:rsidR="00841708" w:rsidRPr="00786995" w:rsidRDefault="00841708" w:rsidP="005B5C27">
      <w:pPr>
        <w:jc w:val="both"/>
        <w:rPr>
          <w:color w:val="000000"/>
          <w:lang w:val="kk-KZ"/>
        </w:rPr>
      </w:pPr>
    </w:p>
    <w:p w:rsidR="009B0CBB" w:rsidRPr="00786995" w:rsidRDefault="009B0CBB" w:rsidP="005B5C27">
      <w:pPr>
        <w:jc w:val="both"/>
        <w:rPr>
          <w:color w:val="000000"/>
          <w:lang w:val="kk-KZ"/>
        </w:rPr>
      </w:pPr>
    </w:p>
    <w:p w:rsidR="00B74912" w:rsidRPr="00786995" w:rsidRDefault="00B74912" w:rsidP="005B5C27">
      <w:pPr>
        <w:jc w:val="both"/>
        <w:rPr>
          <w:color w:val="000000"/>
          <w:lang w:val="kk-KZ"/>
        </w:rPr>
      </w:pPr>
    </w:p>
    <w:p w:rsidR="00B74912" w:rsidRDefault="00B74912"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351E1E" w:rsidRDefault="00351E1E" w:rsidP="005B5C27">
      <w:pPr>
        <w:jc w:val="both"/>
        <w:rPr>
          <w:color w:val="000000"/>
          <w:lang w:val="kk-KZ"/>
        </w:rPr>
      </w:pPr>
    </w:p>
    <w:p w:rsidR="001C2D4F" w:rsidRDefault="001C2D4F" w:rsidP="005B5C27">
      <w:pPr>
        <w:jc w:val="both"/>
        <w:rPr>
          <w:color w:val="000000"/>
          <w:lang w:val="kk-KZ"/>
        </w:rPr>
      </w:pPr>
    </w:p>
    <w:p w:rsidR="00FF112B" w:rsidRPr="00786995" w:rsidRDefault="00FF112B" w:rsidP="006D1307">
      <w:pPr>
        <w:jc w:val="right"/>
        <w:rPr>
          <w:lang w:val="kk-KZ"/>
        </w:rPr>
      </w:pPr>
      <w:r w:rsidRPr="00786995">
        <w:rPr>
          <w:color w:val="000000"/>
          <w:lang w:val="kk-KZ"/>
        </w:rPr>
        <w:lastRenderedPageBreak/>
        <w:t>"Б" корпусының мемлекеттік</w:t>
      </w:r>
      <w:r w:rsidRPr="00786995">
        <w:rPr>
          <w:lang w:val="kk-KZ"/>
        </w:rPr>
        <w:br/>
      </w:r>
      <w:r w:rsidRPr="00786995">
        <w:rPr>
          <w:color w:val="000000"/>
          <w:lang w:val="kk-KZ"/>
        </w:rPr>
        <w:t>әкімшілік лауазымына</w:t>
      </w:r>
      <w:r w:rsidRPr="00786995">
        <w:rPr>
          <w:lang w:val="kk-KZ"/>
        </w:rPr>
        <w:br/>
      </w:r>
      <w:r w:rsidRPr="00786995">
        <w:rPr>
          <w:color w:val="000000"/>
          <w:lang w:val="kk-KZ"/>
        </w:rPr>
        <w:t>орналасуға конкурс өткізу</w:t>
      </w:r>
      <w:r w:rsidRPr="00786995">
        <w:rPr>
          <w:lang w:val="kk-KZ"/>
        </w:rPr>
        <w:br/>
      </w:r>
      <w:r w:rsidRPr="00786995">
        <w:rPr>
          <w:color w:val="000000"/>
          <w:lang w:val="kk-KZ"/>
        </w:rPr>
        <w:t>қағидаларының 2-қосымшасы</w:t>
      </w:r>
    </w:p>
    <w:p w:rsidR="00FF112B" w:rsidRPr="00786995" w:rsidRDefault="00FF112B" w:rsidP="006D1307">
      <w:pPr>
        <w:jc w:val="right"/>
        <w:rPr>
          <w:color w:val="000000"/>
          <w:lang w:val="kk-KZ"/>
        </w:rPr>
      </w:pPr>
      <w:r w:rsidRPr="00786995">
        <w:rPr>
          <w:color w:val="000000"/>
          <w:lang w:val="kk-KZ"/>
        </w:rPr>
        <w:t>__________________________</w:t>
      </w:r>
    </w:p>
    <w:p w:rsidR="008A1A95" w:rsidRPr="00786995" w:rsidRDefault="008A1A95" w:rsidP="006D1307">
      <w:pPr>
        <w:jc w:val="right"/>
        <w:rPr>
          <w:lang w:val="kk-KZ"/>
        </w:rPr>
      </w:pPr>
      <w:r w:rsidRPr="00786995">
        <w:rPr>
          <w:color w:val="000000"/>
          <w:lang w:val="kk-KZ"/>
        </w:rPr>
        <w:t>__________________________</w:t>
      </w:r>
    </w:p>
    <w:p w:rsidR="008A1A95" w:rsidRPr="00786995" w:rsidRDefault="008A1A95" w:rsidP="006D1307">
      <w:pPr>
        <w:jc w:val="right"/>
        <w:rPr>
          <w:lang w:val="kk-KZ"/>
        </w:rPr>
      </w:pPr>
      <w:r w:rsidRPr="00786995">
        <w:rPr>
          <w:color w:val="000000"/>
          <w:lang w:val="kk-KZ"/>
        </w:rPr>
        <w:t>__________________________</w:t>
      </w:r>
    </w:p>
    <w:p w:rsidR="00FF112B" w:rsidRPr="00786995" w:rsidRDefault="008A1A95" w:rsidP="006D1307">
      <w:pPr>
        <w:jc w:val="right"/>
        <w:rPr>
          <w:lang w:val="kk-KZ"/>
        </w:rPr>
      </w:pPr>
      <w:r w:rsidRPr="00786995">
        <w:rPr>
          <w:color w:val="000000"/>
          <w:lang w:val="kk-KZ"/>
        </w:rPr>
        <w:t xml:space="preserve">         </w:t>
      </w:r>
      <w:r w:rsidR="00FF112B" w:rsidRPr="00786995">
        <w:rPr>
          <w:color w:val="000000"/>
          <w:lang w:val="kk-KZ"/>
        </w:rPr>
        <w:t>(мемлекеттік орган)</w:t>
      </w:r>
    </w:p>
    <w:p w:rsidR="00FF112B" w:rsidRPr="00786995" w:rsidRDefault="00FF112B" w:rsidP="005B5C27">
      <w:pPr>
        <w:jc w:val="both"/>
        <w:rPr>
          <w:b/>
          <w:color w:val="000000"/>
          <w:lang w:val="kk-KZ"/>
        </w:rPr>
      </w:pPr>
      <w:bookmarkStart w:id="8" w:name="z180"/>
    </w:p>
    <w:p w:rsidR="00FF112B" w:rsidRPr="00786995" w:rsidRDefault="00FF112B" w:rsidP="006D1307">
      <w:pPr>
        <w:jc w:val="center"/>
        <w:rPr>
          <w:b/>
          <w:color w:val="000000"/>
          <w:lang w:val="kk-KZ"/>
        </w:rPr>
      </w:pPr>
      <w:r w:rsidRPr="00786995">
        <w:rPr>
          <w:b/>
          <w:color w:val="000000"/>
          <w:lang w:val="kk-KZ"/>
        </w:rPr>
        <w:t>Өтініш</w:t>
      </w:r>
    </w:p>
    <w:bookmarkEnd w:id="8"/>
    <w:p w:rsidR="008321B4" w:rsidRDefault="00823A78" w:rsidP="008321B4">
      <w:pPr>
        <w:ind w:left="426"/>
        <w:jc w:val="right"/>
        <w:rPr>
          <w:color w:val="000000"/>
          <w:lang w:val="kk-KZ"/>
        </w:rPr>
      </w:pPr>
      <w:r w:rsidRPr="00786995">
        <w:rPr>
          <w:color w:val="000000"/>
          <w:lang w:val="kk-KZ"/>
        </w:rPr>
        <w:t xml:space="preserve">                  </w:t>
      </w:r>
      <w:r w:rsidR="00FF112B" w:rsidRPr="00786995">
        <w:rPr>
          <w:color w:val="000000"/>
          <w:lang w:val="kk-KZ"/>
        </w:rPr>
        <w:t>Мені___________________________________________________________________</w:t>
      </w:r>
    </w:p>
    <w:p w:rsidR="00FF112B" w:rsidRPr="00786995" w:rsidRDefault="00FF112B" w:rsidP="008321B4">
      <w:pPr>
        <w:ind w:left="426"/>
        <w:jc w:val="both"/>
        <w:rPr>
          <w:lang w:val="kk-KZ"/>
        </w:rPr>
      </w:pPr>
      <w:r w:rsidRPr="00786995">
        <w:rPr>
          <w:color w:val="000000"/>
          <w:lang w:val="kk-KZ"/>
        </w:rPr>
        <w:t>__________________________________________________________________________________________________ бос мемлекеттік әкімшілік лауазымына орналасу конкурсына</w:t>
      </w:r>
    </w:p>
    <w:p w:rsidR="00FF112B" w:rsidRPr="00786995" w:rsidRDefault="00FF112B" w:rsidP="005B5C27">
      <w:pPr>
        <w:jc w:val="both"/>
        <w:rPr>
          <w:lang w:val="kk-KZ"/>
        </w:rPr>
      </w:pPr>
      <w:r w:rsidRPr="00786995">
        <w:rPr>
          <w:color w:val="000000"/>
          <w:lang w:val="kk-KZ"/>
        </w:rPr>
        <w:t xml:space="preserve">       қатысуға жіберуіңізді сұраймын. </w:t>
      </w:r>
    </w:p>
    <w:p w:rsidR="00FF112B" w:rsidRPr="00786995" w:rsidRDefault="00FF112B" w:rsidP="005B5C27">
      <w:pPr>
        <w:jc w:val="both"/>
        <w:rPr>
          <w:lang w:val="kk-KZ"/>
        </w:rPr>
      </w:pPr>
      <w:r w:rsidRPr="00786995">
        <w:rPr>
          <w:color w:val="000000"/>
          <w:lang w:val="kk-KZ"/>
        </w:rPr>
        <w:t>      "Б" корпусының мемлекеттік әкімшілік лауазымына орналасуға конкурс өткізу</w:t>
      </w:r>
    </w:p>
    <w:p w:rsidR="00FF112B" w:rsidRPr="00786995" w:rsidRDefault="00FF112B" w:rsidP="005B5C27">
      <w:pPr>
        <w:jc w:val="both"/>
        <w:rPr>
          <w:lang w:val="kk-KZ"/>
        </w:rPr>
      </w:pPr>
      <w:r w:rsidRPr="00786995">
        <w:rPr>
          <w:color w:val="000000"/>
          <w:lang w:val="kk-KZ"/>
        </w:rPr>
        <w:t>      қағидаларының негізгі талаптарымен таныстым, олармен келісемін және орындауға</w:t>
      </w:r>
    </w:p>
    <w:p w:rsidR="00FF112B" w:rsidRPr="00786995" w:rsidRDefault="00FF112B" w:rsidP="005B5C27">
      <w:pPr>
        <w:jc w:val="both"/>
        <w:rPr>
          <w:lang w:val="kk-KZ"/>
        </w:rPr>
      </w:pPr>
      <w:r w:rsidRPr="00786995">
        <w:rPr>
          <w:color w:val="000000"/>
          <w:lang w:val="kk-KZ"/>
        </w:rPr>
        <w:t>      міндеттеме аламын.</w:t>
      </w:r>
    </w:p>
    <w:p w:rsidR="00FF112B" w:rsidRPr="00786995" w:rsidRDefault="00FF112B" w:rsidP="005B5C27">
      <w:pPr>
        <w:jc w:val="both"/>
        <w:rPr>
          <w:lang w:val="kk-KZ"/>
        </w:rPr>
      </w:pPr>
      <w:r w:rsidRPr="00786995">
        <w:rPr>
          <w:color w:val="000000"/>
          <w:lang w:val="kk-KZ"/>
        </w:rPr>
        <w:t>      Ұсынылып отырған құжаттарымның дәйектілігіне жауап беремін.</w:t>
      </w:r>
    </w:p>
    <w:p w:rsidR="00FF112B" w:rsidRPr="00786995" w:rsidRDefault="00FF112B" w:rsidP="005B5C27">
      <w:pPr>
        <w:jc w:val="both"/>
        <w:rPr>
          <w:lang w:val="kk-KZ"/>
        </w:rPr>
      </w:pPr>
      <w:r w:rsidRPr="00786995">
        <w:rPr>
          <w:color w:val="000000"/>
          <w:lang w:val="kk-KZ"/>
        </w:rPr>
        <w:t>      Қоса берілген құжаттар:</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C827D8" w:rsidP="005B5C27">
      <w:pPr>
        <w:jc w:val="both"/>
        <w:rPr>
          <w:lang w:val="kk-KZ"/>
        </w:rPr>
      </w:pPr>
      <w:r w:rsidRPr="00786995">
        <w:rPr>
          <w:color w:val="000000"/>
          <w:lang w:val="kk-KZ"/>
        </w:rPr>
        <w:t>     </w:t>
      </w:r>
      <w:r w:rsidR="00FF112B" w:rsidRPr="00786995">
        <w:rPr>
          <w:color w:val="000000"/>
          <w:lang w:val="kk-KZ"/>
        </w:rPr>
        <w:t>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276EC" w:rsidRPr="00786995" w:rsidRDefault="00FF112B" w:rsidP="005B5C27">
      <w:pPr>
        <w:jc w:val="both"/>
        <w:rPr>
          <w:color w:val="000000"/>
          <w:lang w:val="kk-KZ"/>
        </w:rPr>
      </w:pPr>
      <w:r w:rsidRPr="00786995">
        <w:rPr>
          <w:color w:val="000000"/>
          <w:lang w:val="kk-KZ"/>
        </w:rPr>
        <w:t xml:space="preserve">      Мекен жайы және байланыс </w:t>
      </w:r>
      <w:r w:rsidR="00F276EC" w:rsidRPr="00786995">
        <w:rPr>
          <w:color w:val="000000"/>
          <w:lang w:val="kk-KZ"/>
        </w:rPr>
        <w:t xml:space="preserve">      </w:t>
      </w:r>
    </w:p>
    <w:p w:rsidR="00FF112B" w:rsidRPr="00786995" w:rsidRDefault="00F276EC" w:rsidP="005B5C27">
      <w:pPr>
        <w:jc w:val="both"/>
        <w:rPr>
          <w:lang w:val="kk-KZ"/>
        </w:rPr>
      </w:pPr>
      <w:r w:rsidRPr="00786995">
        <w:rPr>
          <w:color w:val="000000"/>
          <w:lang w:val="kk-KZ"/>
        </w:rPr>
        <w:t xml:space="preserve">      </w:t>
      </w:r>
      <w:r w:rsidR="00FF112B" w:rsidRPr="00786995">
        <w:rPr>
          <w:color w:val="000000"/>
          <w:lang w:val="kk-KZ"/>
        </w:rPr>
        <w:t>телефоны___________________________________________</w:t>
      </w:r>
      <w:r w:rsidR="008A1A95" w:rsidRPr="00786995">
        <w:rPr>
          <w:color w:val="000000"/>
          <w:lang w:val="kk-KZ"/>
        </w:rPr>
        <w:t>_____________________</w:t>
      </w:r>
      <w:r w:rsidR="00FF112B" w:rsidRPr="00786995">
        <w:rPr>
          <w:color w:val="000000"/>
          <w:lang w:val="kk-KZ"/>
        </w:rPr>
        <w:t>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823A78" w:rsidRPr="00786995" w:rsidRDefault="00C827D8" w:rsidP="005B5C27">
      <w:pPr>
        <w:jc w:val="both"/>
        <w:rPr>
          <w:color w:val="000000"/>
          <w:lang w:val="kk-KZ"/>
        </w:rPr>
      </w:pPr>
      <w:r w:rsidRPr="00786995">
        <w:rPr>
          <w:color w:val="000000"/>
          <w:lang w:val="kk-KZ"/>
        </w:rPr>
        <w:t>    </w:t>
      </w:r>
    </w:p>
    <w:p w:rsidR="00FF112B" w:rsidRPr="00786995" w:rsidRDefault="00823A78" w:rsidP="005B5C27">
      <w:pPr>
        <w:jc w:val="both"/>
        <w:rPr>
          <w:lang w:val="kk-KZ"/>
        </w:rPr>
      </w:pPr>
      <w:r w:rsidRPr="00786995">
        <w:rPr>
          <w:color w:val="000000"/>
          <w:lang w:val="kk-KZ"/>
        </w:rPr>
        <w:t xml:space="preserve">     </w:t>
      </w:r>
      <w:r w:rsidR="00FF112B" w:rsidRPr="00786995">
        <w:rPr>
          <w:color w:val="000000"/>
          <w:lang w:val="kk-KZ"/>
        </w:rPr>
        <w:t> ____</w:t>
      </w:r>
      <w:r w:rsidR="00F276EC" w:rsidRPr="00786995">
        <w:rPr>
          <w:color w:val="000000"/>
          <w:lang w:val="kk-KZ"/>
        </w:rPr>
        <w:t>______</w:t>
      </w:r>
      <w:r w:rsidR="00FF112B" w:rsidRPr="00786995">
        <w:rPr>
          <w:color w:val="000000"/>
          <w:lang w:val="kk-KZ"/>
        </w:rPr>
        <w:t>____                                          ____________________________________</w:t>
      </w:r>
    </w:p>
    <w:p w:rsidR="00FF112B" w:rsidRPr="00786995" w:rsidRDefault="00FF112B" w:rsidP="005B5C27">
      <w:pPr>
        <w:jc w:val="both"/>
        <w:rPr>
          <w:lang w:val="kk-KZ"/>
        </w:rPr>
      </w:pPr>
      <w:r w:rsidRPr="00786995">
        <w:rPr>
          <w:color w:val="000000"/>
          <w:lang w:val="kk-KZ"/>
        </w:rPr>
        <w:t xml:space="preserve">       </w:t>
      </w:r>
      <w:r w:rsidR="00F276EC" w:rsidRPr="00786995">
        <w:rPr>
          <w:color w:val="000000"/>
          <w:lang w:val="kk-KZ"/>
        </w:rPr>
        <w:t xml:space="preserve">        </w:t>
      </w:r>
      <w:r w:rsidRPr="00786995">
        <w:rPr>
          <w:color w:val="000000"/>
          <w:lang w:val="kk-KZ"/>
        </w:rPr>
        <w:t xml:space="preserve">(қолы)                                         </w:t>
      </w:r>
      <w:r w:rsidR="00823A78" w:rsidRPr="00786995">
        <w:rPr>
          <w:color w:val="000000"/>
          <w:lang w:val="kk-KZ"/>
        </w:rPr>
        <w:t xml:space="preserve">     </w:t>
      </w:r>
      <w:r w:rsidR="00F276EC" w:rsidRPr="00786995">
        <w:rPr>
          <w:color w:val="000000"/>
          <w:lang w:val="kk-KZ"/>
        </w:rPr>
        <w:t xml:space="preserve">     </w:t>
      </w:r>
      <w:r w:rsidRPr="00786995">
        <w:rPr>
          <w:color w:val="000000"/>
          <w:lang w:val="kk-KZ"/>
        </w:rPr>
        <w:t>(Тегі, аты, әкесінің аты (болған жағдайда))</w:t>
      </w:r>
    </w:p>
    <w:p w:rsidR="00FF112B" w:rsidRPr="00786995" w:rsidRDefault="00FF112B" w:rsidP="005B5C27">
      <w:pPr>
        <w:jc w:val="both"/>
        <w:rPr>
          <w:color w:val="000000"/>
          <w:lang w:val="kk-KZ"/>
        </w:rPr>
      </w:pPr>
      <w:r w:rsidRPr="00786995">
        <w:rPr>
          <w:color w:val="000000"/>
          <w:lang w:val="kk-KZ"/>
        </w:rPr>
        <w:t>     </w:t>
      </w:r>
    </w:p>
    <w:p w:rsidR="00FF112B" w:rsidRPr="00786995" w:rsidRDefault="00F276EC" w:rsidP="005B5C27">
      <w:pPr>
        <w:jc w:val="both"/>
        <w:rPr>
          <w:color w:val="000000"/>
          <w:lang w:val="kk-KZ"/>
        </w:rPr>
      </w:pPr>
      <w:r w:rsidRPr="00786995">
        <w:rPr>
          <w:color w:val="000000"/>
          <w:lang w:val="kk-KZ"/>
        </w:rPr>
        <w:t xml:space="preserve">      </w:t>
      </w:r>
      <w:r w:rsidR="00FF112B" w:rsidRPr="00786995">
        <w:rPr>
          <w:color w:val="000000"/>
          <w:lang w:val="kk-KZ"/>
        </w:rPr>
        <w:t> "___"_______________ 20 __ ж.</w:t>
      </w:r>
    </w:p>
    <w:p w:rsidR="00FF112B" w:rsidRPr="00786995" w:rsidRDefault="00FF112B"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Default="00E20F7E" w:rsidP="005B5C27">
      <w:pPr>
        <w:jc w:val="both"/>
        <w:rPr>
          <w:color w:val="000000"/>
          <w:lang w:val="kk-KZ"/>
        </w:rPr>
      </w:pPr>
    </w:p>
    <w:p w:rsidR="008321B4" w:rsidRDefault="008321B4"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8321B4" w:rsidRDefault="008321B4" w:rsidP="005B5C27">
      <w:pPr>
        <w:jc w:val="both"/>
        <w:rPr>
          <w:color w:val="000000"/>
          <w:lang w:val="kk-KZ"/>
        </w:rPr>
      </w:pPr>
    </w:p>
    <w:p w:rsidR="008321B4" w:rsidRPr="00786995" w:rsidRDefault="008321B4" w:rsidP="005B5C27">
      <w:pPr>
        <w:jc w:val="both"/>
        <w:rPr>
          <w:color w:val="000000"/>
          <w:lang w:val="kk-KZ"/>
        </w:rPr>
      </w:pPr>
    </w:p>
    <w:p w:rsidR="00E20F7E" w:rsidRPr="00786995" w:rsidRDefault="00E20F7E" w:rsidP="005B5C27">
      <w:pPr>
        <w:jc w:val="both"/>
        <w:rPr>
          <w:color w:val="000000"/>
          <w:lang w:val="kk-KZ"/>
        </w:rPr>
      </w:pPr>
    </w:p>
    <w:p w:rsidR="00C447E0" w:rsidRPr="00786995" w:rsidRDefault="00C447E0" w:rsidP="006D1307">
      <w:pPr>
        <w:jc w:val="right"/>
        <w:rPr>
          <w:lang w:val="kk-KZ"/>
        </w:rPr>
      </w:pPr>
      <w:r w:rsidRPr="00786995">
        <w:rPr>
          <w:color w:val="000000"/>
          <w:lang w:val="kk-KZ"/>
        </w:rPr>
        <w:lastRenderedPageBreak/>
        <w:t>"Б" корпусының мемлекеттік</w:t>
      </w:r>
      <w:r w:rsidRPr="00786995">
        <w:rPr>
          <w:lang w:val="kk-KZ"/>
        </w:rPr>
        <w:br/>
      </w:r>
      <w:r w:rsidRPr="00786995">
        <w:rPr>
          <w:color w:val="000000"/>
          <w:lang w:val="kk-KZ"/>
        </w:rPr>
        <w:t>әкімшілік лауазымына</w:t>
      </w:r>
      <w:r w:rsidRPr="00786995">
        <w:rPr>
          <w:lang w:val="kk-KZ"/>
        </w:rPr>
        <w:br/>
      </w:r>
      <w:r w:rsidRPr="00786995">
        <w:rPr>
          <w:color w:val="000000"/>
          <w:lang w:val="kk-KZ"/>
        </w:rPr>
        <w:t>орналасуға конкурс өткізу</w:t>
      </w:r>
      <w:r w:rsidRPr="00786995">
        <w:rPr>
          <w:lang w:val="kk-KZ"/>
        </w:rPr>
        <w:br/>
      </w:r>
      <w:r w:rsidRPr="00786995">
        <w:rPr>
          <w:color w:val="000000"/>
          <w:lang w:val="kk-KZ"/>
        </w:rPr>
        <w:t>қағидаларының3-қосымшасы</w:t>
      </w:r>
    </w:p>
    <w:p w:rsidR="00C827D8" w:rsidRPr="00786995" w:rsidRDefault="00C827D8" w:rsidP="005B5C27">
      <w:pPr>
        <w:contextualSpacing/>
        <w:jc w:val="both"/>
        <w:rPr>
          <w:lang w:val="kk-KZ"/>
        </w:rPr>
      </w:pPr>
      <w:r w:rsidRPr="00786995">
        <w:rPr>
          <w:lang w:val="kk-KZ"/>
        </w:rPr>
        <w:t xml:space="preserve">    </w:t>
      </w:r>
    </w:p>
    <w:p w:rsidR="00C827D8" w:rsidRPr="00786995" w:rsidRDefault="00C827D8" w:rsidP="005B5C27">
      <w:pPr>
        <w:contextualSpacing/>
        <w:jc w:val="both"/>
        <w:rPr>
          <w:b/>
          <w:bCs/>
          <w:lang w:val="kk-KZ"/>
        </w:rPr>
      </w:pPr>
      <w:r w:rsidRPr="00786995">
        <w:rPr>
          <w:b/>
          <w:bCs/>
          <w:lang w:val="kk-KZ"/>
        </w:rPr>
        <w:t xml:space="preserve"> «Б» КОРПУСЫНЫҢ ӘКІМШІЛІК МЕМЛЕКЕТТІК</w:t>
      </w:r>
    </w:p>
    <w:p w:rsidR="00C827D8" w:rsidRPr="00786995" w:rsidRDefault="00C827D8" w:rsidP="005B5C27">
      <w:pPr>
        <w:contextualSpacing/>
        <w:jc w:val="both"/>
        <w:rPr>
          <w:lang w:val="kk-KZ"/>
        </w:rPr>
      </w:pPr>
      <w:r w:rsidRPr="00786995">
        <w:rPr>
          <w:b/>
          <w:bCs/>
          <w:lang w:val="kk-KZ"/>
        </w:rPr>
        <w:t>ЛАУАЗЫМЫНА КАНДИДАТТЫҢ ҚЫЗМЕТТIК ТIЗIМІ</w:t>
      </w:r>
    </w:p>
    <w:p w:rsidR="00C827D8" w:rsidRPr="00786995" w:rsidRDefault="00C827D8" w:rsidP="005B5C27">
      <w:pPr>
        <w:contextualSpacing/>
        <w:jc w:val="both"/>
      </w:pPr>
      <w:r w:rsidRPr="00786995">
        <w:rPr>
          <w:b/>
          <w:bCs/>
        </w:rPr>
        <w:t>ПОСЛУЖНОЙ СПИСОК</w:t>
      </w:r>
      <w:r w:rsidRPr="00786995">
        <w:br/>
      </w:r>
      <w:r w:rsidRPr="00786995">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C827D8" w:rsidRPr="00786995" w:rsidTr="00850D08">
        <w:trPr>
          <w:tblCellSpacing w:w="15" w:type="dxa"/>
        </w:trPr>
        <w:tc>
          <w:tcPr>
            <w:tcW w:w="3925" w:type="pct"/>
            <w:vAlign w:val="center"/>
            <w:hideMark/>
          </w:tcPr>
          <w:p w:rsidR="00C827D8" w:rsidRPr="00786995" w:rsidRDefault="00C827D8" w:rsidP="005B5C27">
            <w:pPr>
              <w:contextualSpacing/>
              <w:jc w:val="both"/>
            </w:pPr>
            <w:r w:rsidRPr="00786995">
              <w:t>_____________________________________________</w:t>
            </w:r>
            <w:r w:rsidRPr="00786995">
              <w:br/>
            </w:r>
            <w:proofErr w:type="spellStart"/>
            <w:r w:rsidRPr="00786995">
              <w:t>тегі</w:t>
            </w:r>
            <w:proofErr w:type="spellEnd"/>
            <w:r w:rsidRPr="00786995">
              <w:t xml:space="preserve">, </w:t>
            </w:r>
            <w:proofErr w:type="spellStart"/>
            <w:r w:rsidRPr="00786995">
              <w:t>атыжәнеәкесініңаты</w:t>
            </w:r>
            <w:proofErr w:type="spellEnd"/>
            <w:r w:rsidRPr="00786995">
              <w:t xml:space="preserve"> (</w:t>
            </w:r>
            <w:proofErr w:type="spellStart"/>
            <w:r w:rsidRPr="00786995">
              <w:t>болғанжағдайда</w:t>
            </w:r>
            <w:proofErr w:type="spellEnd"/>
            <w:r w:rsidRPr="00786995">
              <w:t xml:space="preserve">) / </w:t>
            </w:r>
            <w:r w:rsidRPr="00786995">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827D8" w:rsidRPr="00786995" w:rsidRDefault="00C827D8" w:rsidP="005B5C27">
            <w:pPr>
              <w:contextualSpacing/>
              <w:jc w:val="both"/>
            </w:pPr>
            <w:r w:rsidRPr="00786995">
              <w:t>ФОТО</w:t>
            </w:r>
            <w:r w:rsidRPr="00786995">
              <w:br/>
              <w:t>(</w:t>
            </w:r>
            <w:proofErr w:type="spellStart"/>
            <w:r w:rsidRPr="00786995">
              <w:t>түрлітүсті</w:t>
            </w:r>
            <w:proofErr w:type="spellEnd"/>
            <w:r w:rsidRPr="00786995">
              <w:t>/ цветное,</w:t>
            </w:r>
            <w:r w:rsidRPr="00786995">
              <w:br/>
              <w:t>3х4)</w:t>
            </w:r>
          </w:p>
        </w:tc>
      </w:tr>
      <w:tr w:rsidR="00C827D8" w:rsidRPr="00786995" w:rsidTr="00850D08">
        <w:trPr>
          <w:tblCellSpacing w:w="15" w:type="dxa"/>
        </w:trPr>
        <w:tc>
          <w:tcPr>
            <w:tcW w:w="3925" w:type="pct"/>
            <w:vAlign w:val="center"/>
            <w:hideMark/>
          </w:tcPr>
          <w:p w:rsidR="00C827D8" w:rsidRPr="00786995" w:rsidRDefault="00C827D8" w:rsidP="005B5C27">
            <w:pPr>
              <w:contextualSpacing/>
              <w:jc w:val="both"/>
            </w:pPr>
            <w:r w:rsidRPr="00786995">
              <w:t>_____________________________________________</w:t>
            </w:r>
            <w:r w:rsidRPr="00786995">
              <w:br/>
            </w:r>
            <w:proofErr w:type="spellStart"/>
            <w:r w:rsidRPr="00786995">
              <w:t>лауазымы</w:t>
            </w:r>
            <w:proofErr w:type="spellEnd"/>
            <w:r w:rsidRPr="00786995">
              <w:t xml:space="preserve">/должность, </w:t>
            </w:r>
            <w:proofErr w:type="spellStart"/>
            <w:r w:rsidRPr="00786995">
              <w:t>санаты</w:t>
            </w:r>
            <w:proofErr w:type="spellEnd"/>
            <w:r w:rsidRPr="00786995">
              <w:t>/категория</w:t>
            </w:r>
            <w:r w:rsidRPr="00786995">
              <w:br/>
              <w:t>(</w:t>
            </w:r>
            <w:proofErr w:type="spellStart"/>
            <w:r w:rsidRPr="00786995">
              <w:t>болғанжағдайда</w:t>
            </w:r>
            <w:proofErr w:type="spellEnd"/>
            <w:r w:rsidRPr="00786995">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827D8" w:rsidRPr="00786995" w:rsidRDefault="00C827D8" w:rsidP="005B5C27">
            <w:pPr>
              <w:contextualSpacing/>
              <w:jc w:val="both"/>
            </w:pPr>
          </w:p>
        </w:tc>
      </w:tr>
    </w:tbl>
    <w:p w:rsidR="00C827D8" w:rsidRPr="00786995" w:rsidRDefault="00C827D8" w:rsidP="005B5C27">
      <w:pPr>
        <w:contextualSpacing/>
        <w:jc w:val="both"/>
        <w:rPr>
          <w:vanish/>
        </w:rPr>
      </w:pPr>
    </w:p>
    <w:tbl>
      <w:tblPr>
        <w:tblW w:w="1015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
        <w:gridCol w:w="1592"/>
        <w:gridCol w:w="2106"/>
        <w:gridCol w:w="3087"/>
        <w:gridCol w:w="2956"/>
      </w:tblGrid>
      <w:tr w:rsidR="00C827D8" w:rsidRPr="00786995" w:rsidTr="00096431">
        <w:trPr>
          <w:trHeight w:val="222"/>
          <w:tblCellSpacing w:w="15" w:type="dxa"/>
        </w:trPr>
        <w:tc>
          <w:tcPr>
            <w:tcW w:w="10095" w:type="dxa"/>
            <w:gridSpan w:val="5"/>
            <w:vAlign w:val="center"/>
            <w:hideMark/>
          </w:tcPr>
          <w:p w:rsidR="00C827D8" w:rsidRPr="00786995" w:rsidRDefault="00C827D8" w:rsidP="005B5C27">
            <w:pPr>
              <w:contextualSpacing/>
              <w:jc w:val="both"/>
            </w:pPr>
            <w:r w:rsidRPr="00786995">
              <w:t>ЖЕКЕ МӘЛІМЕТТЕР / ЛИЧНЫЕ ДАННЫЕ</w:t>
            </w: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1.</w:t>
            </w:r>
          </w:p>
        </w:tc>
        <w:tc>
          <w:tcPr>
            <w:tcW w:w="6755" w:type="dxa"/>
            <w:gridSpan w:val="3"/>
            <w:vAlign w:val="center"/>
            <w:hideMark/>
          </w:tcPr>
          <w:p w:rsidR="00C827D8" w:rsidRPr="00786995" w:rsidRDefault="00C827D8" w:rsidP="005B5C27">
            <w:pPr>
              <w:contextualSpacing/>
              <w:jc w:val="both"/>
            </w:pPr>
            <w:proofErr w:type="spellStart"/>
            <w:r w:rsidRPr="00786995">
              <w:t>Туғанкүніжәнежері</w:t>
            </w:r>
            <w:proofErr w:type="spellEnd"/>
            <w:r w:rsidRPr="00786995">
              <w:t>/</w:t>
            </w:r>
            <w:r w:rsidRPr="00786995">
              <w:br/>
              <w:t>Дата и место рождения</w:t>
            </w:r>
          </w:p>
        </w:tc>
        <w:tc>
          <w:tcPr>
            <w:tcW w:w="2911" w:type="dxa"/>
            <w:vAlign w:val="center"/>
            <w:hideMark/>
          </w:tcPr>
          <w:p w:rsidR="00C827D8" w:rsidRPr="00786995" w:rsidRDefault="00C827D8" w:rsidP="005B5C27">
            <w:pPr>
              <w:contextualSpacing/>
              <w:jc w:val="both"/>
            </w:pP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2.</w:t>
            </w:r>
          </w:p>
        </w:tc>
        <w:tc>
          <w:tcPr>
            <w:tcW w:w="6755" w:type="dxa"/>
            <w:gridSpan w:val="3"/>
            <w:vAlign w:val="center"/>
            <w:hideMark/>
          </w:tcPr>
          <w:p w:rsidR="00C827D8" w:rsidRPr="00786995" w:rsidRDefault="00C827D8" w:rsidP="005B5C27">
            <w:pPr>
              <w:contextualSpacing/>
              <w:jc w:val="both"/>
            </w:pPr>
            <w:proofErr w:type="spellStart"/>
            <w:r w:rsidRPr="00786995">
              <w:t>Ұлты</w:t>
            </w:r>
            <w:proofErr w:type="spellEnd"/>
            <w:r w:rsidRPr="00786995">
              <w:t xml:space="preserve"> (</w:t>
            </w:r>
            <w:proofErr w:type="spellStart"/>
            <w:r w:rsidRPr="00786995">
              <w:t>қалауыбойынша</w:t>
            </w:r>
            <w:proofErr w:type="spellEnd"/>
            <w:r w:rsidRPr="00786995">
              <w:t>)/</w:t>
            </w:r>
            <w:r w:rsidRPr="00786995">
              <w:br/>
              <w:t>Национальность (по желанию)</w:t>
            </w:r>
          </w:p>
        </w:tc>
        <w:tc>
          <w:tcPr>
            <w:tcW w:w="2911" w:type="dxa"/>
            <w:vAlign w:val="center"/>
            <w:hideMark/>
          </w:tcPr>
          <w:p w:rsidR="00C827D8" w:rsidRPr="00786995" w:rsidRDefault="00C827D8" w:rsidP="005B5C27">
            <w:pPr>
              <w:contextualSpacing/>
              <w:jc w:val="both"/>
            </w:pP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3.</w:t>
            </w:r>
          </w:p>
        </w:tc>
        <w:tc>
          <w:tcPr>
            <w:tcW w:w="6755" w:type="dxa"/>
            <w:gridSpan w:val="3"/>
            <w:vAlign w:val="center"/>
            <w:hideMark/>
          </w:tcPr>
          <w:p w:rsidR="00C827D8" w:rsidRPr="00786995" w:rsidRDefault="00C827D8" w:rsidP="005B5C27">
            <w:pPr>
              <w:contextualSpacing/>
              <w:jc w:val="both"/>
            </w:pPr>
            <w:proofErr w:type="spellStart"/>
            <w:r w:rsidRPr="00786995">
              <w:t>Оқуорнынбітіргенжылыжәнеоныңатауы</w:t>
            </w:r>
            <w:proofErr w:type="spellEnd"/>
            <w:r w:rsidRPr="00786995">
              <w:t>/</w:t>
            </w:r>
            <w:r w:rsidRPr="00786995">
              <w:br/>
              <w:t>Год окончания и наименование учебного заведения</w:t>
            </w:r>
          </w:p>
        </w:tc>
        <w:tc>
          <w:tcPr>
            <w:tcW w:w="2911" w:type="dxa"/>
            <w:vAlign w:val="center"/>
            <w:hideMark/>
          </w:tcPr>
          <w:p w:rsidR="00C827D8" w:rsidRPr="00786995" w:rsidRDefault="00C827D8" w:rsidP="005B5C27">
            <w:pPr>
              <w:contextualSpacing/>
              <w:jc w:val="both"/>
            </w:pPr>
          </w:p>
        </w:tc>
      </w:tr>
      <w:tr w:rsidR="00C827D8" w:rsidRPr="00786995" w:rsidTr="00CA705F">
        <w:trPr>
          <w:trHeight w:val="904"/>
          <w:tblCellSpacing w:w="15" w:type="dxa"/>
        </w:trPr>
        <w:tc>
          <w:tcPr>
            <w:tcW w:w="369" w:type="dxa"/>
            <w:vAlign w:val="center"/>
            <w:hideMark/>
          </w:tcPr>
          <w:p w:rsidR="00C827D8" w:rsidRPr="00786995" w:rsidRDefault="00C827D8" w:rsidP="005B5C27">
            <w:pPr>
              <w:contextualSpacing/>
              <w:jc w:val="both"/>
            </w:pPr>
            <w:r w:rsidRPr="00786995">
              <w:t>4.</w:t>
            </w:r>
          </w:p>
        </w:tc>
        <w:tc>
          <w:tcPr>
            <w:tcW w:w="6755" w:type="dxa"/>
            <w:gridSpan w:val="3"/>
            <w:vAlign w:val="center"/>
            <w:hideMark/>
          </w:tcPr>
          <w:p w:rsidR="00C827D8" w:rsidRPr="00786995" w:rsidRDefault="00C827D8" w:rsidP="005B5C27">
            <w:pPr>
              <w:contextualSpacing/>
              <w:jc w:val="both"/>
            </w:pPr>
            <w:proofErr w:type="spellStart"/>
            <w:r w:rsidRPr="00786995">
              <w:t>Мамандығыбойыншабіліктілігі</w:t>
            </w:r>
            <w:proofErr w:type="spellEnd"/>
            <w:r w:rsidRPr="00786995">
              <w:t xml:space="preserve">, </w:t>
            </w:r>
            <w:proofErr w:type="spellStart"/>
            <w:r w:rsidRPr="00786995">
              <w:t>ғылымидәрежесі</w:t>
            </w:r>
            <w:proofErr w:type="spellEnd"/>
            <w:r w:rsidRPr="00786995">
              <w:t xml:space="preserve">, </w:t>
            </w:r>
            <w:proofErr w:type="spellStart"/>
            <w:r w:rsidRPr="00786995">
              <w:t>ғылымиатағы</w:t>
            </w:r>
            <w:proofErr w:type="spellEnd"/>
            <w:r w:rsidRPr="00786995">
              <w:t xml:space="preserve"> (</w:t>
            </w:r>
            <w:proofErr w:type="spellStart"/>
            <w:r w:rsidRPr="00786995">
              <w:t>болғанжағдайда</w:t>
            </w:r>
            <w:proofErr w:type="spellEnd"/>
            <w:r w:rsidRPr="00786995">
              <w:t>) /</w:t>
            </w:r>
            <w:r w:rsidRPr="00786995">
              <w:br/>
              <w:t>Квалификация по специальности, ученая степень, ученое звание (при наличии)</w:t>
            </w:r>
          </w:p>
        </w:tc>
        <w:tc>
          <w:tcPr>
            <w:tcW w:w="2911" w:type="dxa"/>
            <w:vAlign w:val="center"/>
            <w:hideMark/>
          </w:tcPr>
          <w:p w:rsidR="00C827D8" w:rsidRPr="00786995" w:rsidRDefault="00C827D8" w:rsidP="005B5C27">
            <w:pPr>
              <w:contextualSpacing/>
              <w:jc w:val="both"/>
            </w:pP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5.</w:t>
            </w:r>
          </w:p>
        </w:tc>
        <w:tc>
          <w:tcPr>
            <w:tcW w:w="6755" w:type="dxa"/>
            <w:gridSpan w:val="3"/>
            <w:vAlign w:val="center"/>
            <w:hideMark/>
          </w:tcPr>
          <w:p w:rsidR="00C827D8" w:rsidRPr="00786995" w:rsidRDefault="00C827D8" w:rsidP="005B5C27">
            <w:pPr>
              <w:contextualSpacing/>
              <w:jc w:val="both"/>
            </w:pPr>
            <w:proofErr w:type="spellStart"/>
            <w:r w:rsidRPr="00786995">
              <w:t>Шетелтілдерінбілуі</w:t>
            </w:r>
            <w:proofErr w:type="spellEnd"/>
            <w:r w:rsidRPr="00786995">
              <w:t>/</w:t>
            </w:r>
            <w:r w:rsidRPr="00786995">
              <w:br/>
              <w:t>Владение иностранными языками</w:t>
            </w:r>
          </w:p>
        </w:tc>
        <w:tc>
          <w:tcPr>
            <w:tcW w:w="2911" w:type="dxa"/>
            <w:vAlign w:val="center"/>
            <w:hideMark/>
          </w:tcPr>
          <w:p w:rsidR="00C827D8" w:rsidRPr="00786995" w:rsidRDefault="00C827D8" w:rsidP="005B5C27">
            <w:pPr>
              <w:contextualSpacing/>
              <w:jc w:val="both"/>
            </w:pP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6.</w:t>
            </w:r>
          </w:p>
        </w:tc>
        <w:tc>
          <w:tcPr>
            <w:tcW w:w="6755" w:type="dxa"/>
            <w:gridSpan w:val="3"/>
            <w:vAlign w:val="center"/>
            <w:hideMark/>
          </w:tcPr>
          <w:p w:rsidR="00C827D8" w:rsidRPr="00786995" w:rsidRDefault="00C827D8" w:rsidP="005B5C27">
            <w:pPr>
              <w:contextualSpacing/>
              <w:jc w:val="both"/>
            </w:pPr>
            <w:proofErr w:type="spellStart"/>
            <w:r w:rsidRPr="00786995">
              <w:t>Мемлекеттікнаградалары</w:t>
            </w:r>
            <w:proofErr w:type="spellEnd"/>
            <w:r w:rsidRPr="00786995">
              <w:t xml:space="preserve">, </w:t>
            </w:r>
            <w:proofErr w:type="spellStart"/>
            <w:r w:rsidRPr="00786995">
              <w:t>құрметтіатақтары</w:t>
            </w:r>
            <w:proofErr w:type="spellEnd"/>
            <w:r w:rsidRPr="00786995">
              <w:t xml:space="preserve"> (</w:t>
            </w:r>
            <w:proofErr w:type="spellStart"/>
            <w:r w:rsidRPr="00786995">
              <w:t>болғанжағдайда</w:t>
            </w:r>
            <w:proofErr w:type="spellEnd"/>
            <w:r w:rsidRPr="00786995">
              <w:t>) /</w:t>
            </w:r>
            <w:r w:rsidRPr="00786995">
              <w:br/>
              <w:t>Государственные награды, почетные звания (при наличии)</w:t>
            </w:r>
          </w:p>
        </w:tc>
        <w:tc>
          <w:tcPr>
            <w:tcW w:w="2911" w:type="dxa"/>
            <w:vAlign w:val="center"/>
            <w:hideMark/>
          </w:tcPr>
          <w:p w:rsidR="00C827D8" w:rsidRPr="00786995" w:rsidRDefault="00C827D8" w:rsidP="005B5C27">
            <w:pPr>
              <w:contextualSpacing/>
              <w:jc w:val="both"/>
            </w:pPr>
          </w:p>
        </w:tc>
      </w:tr>
      <w:tr w:rsidR="00C827D8" w:rsidRPr="00786995" w:rsidTr="00CA705F">
        <w:trPr>
          <w:trHeight w:val="918"/>
          <w:tblCellSpacing w:w="15" w:type="dxa"/>
        </w:trPr>
        <w:tc>
          <w:tcPr>
            <w:tcW w:w="369" w:type="dxa"/>
            <w:vAlign w:val="center"/>
            <w:hideMark/>
          </w:tcPr>
          <w:p w:rsidR="00C827D8" w:rsidRPr="00786995" w:rsidRDefault="00C827D8" w:rsidP="005B5C27">
            <w:pPr>
              <w:contextualSpacing/>
              <w:jc w:val="both"/>
            </w:pPr>
            <w:r w:rsidRPr="00786995">
              <w:t>7.</w:t>
            </w:r>
          </w:p>
        </w:tc>
        <w:tc>
          <w:tcPr>
            <w:tcW w:w="6755" w:type="dxa"/>
            <w:gridSpan w:val="3"/>
            <w:vAlign w:val="center"/>
            <w:hideMark/>
          </w:tcPr>
          <w:p w:rsidR="00C827D8" w:rsidRPr="00786995" w:rsidRDefault="00C827D8" w:rsidP="005B5C27">
            <w:pPr>
              <w:contextualSpacing/>
              <w:jc w:val="both"/>
            </w:pPr>
            <w:proofErr w:type="spellStart"/>
            <w:r w:rsidRPr="00786995">
              <w:t>Дипломатиялықдәрежесі</w:t>
            </w:r>
            <w:proofErr w:type="spellEnd"/>
            <w:r w:rsidRPr="00786995">
              <w:t xml:space="preserve">, </w:t>
            </w:r>
            <w:proofErr w:type="spellStart"/>
            <w:r w:rsidRPr="00786995">
              <w:t>әскери</w:t>
            </w:r>
            <w:proofErr w:type="spellEnd"/>
            <w:r w:rsidRPr="00786995">
              <w:t xml:space="preserve">, </w:t>
            </w:r>
            <w:proofErr w:type="spellStart"/>
            <w:r w:rsidRPr="00786995">
              <w:t>арнайыатақтары</w:t>
            </w:r>
            <w:proofErr w:type="spellEnd"/>
            <w:r w:rsidRPr="00786995">
              <w:t xml:space="preserve">, </w:t>
            </w:r>
            <w:proofErr w:type="spellStart"/>
            <w:r w:rsidRPr="00786995">
              <w:t>сыныптықшені</w:t>
            </w:r>
            <w:proofErr w:type="spellEnd"/>
            <w:r w:rsidRPr="00786995">
              <w:t xml:space="preserve"> (</w:t>
            </w:r>
            <w:proofErr w:type="spellStart"/>
            <w:r w:rsidRPr="00786995">
              <w:t>болғанжағдайда</w:t>
            </w:r>
            <w:proofErr w:type="spellEnd"/>
            <w:r w:rsidRPr="00786995">
              <w:t>) /</w:t>
            </w:r>
            <w:r w:rsidRPr="00786995">
              <w:br/>
              <w:t>Дипломатический ранг, воинское, специальное звание, классный чин (при наличии)</w:t>
            </w:r>
          </w:p>
        </w:tc>
        <w:tc>
          <w:tcPr>
            <w:tcW w:w="2911" w:type="dxa"/>
            <w:vAlign w:val="center"/>
            <w:hideMark/>
          </w:tcPr>
          <w:p w:rsidR="00C827D8" w:rsidRPr="00786995" w:rsidRDefault="00C827D8" w:rsidP="005B5C27">
            <w:pPr>
              <w:contextualSpacing/>
              <w:jc w:val="both"/>
            </w:pPr>
          </w:p>
        </w:tc>
      </w:tr>
      <w:tr w:rsidR="00C827D8" w:rsidRPr="00786995" w:rsidTr="00CA705F">
        <w:trPr>
          <w:trHeight w:val="459"/>
          <w:tblCellSpacing w:w="15" w:type="dxa"/>
        </w:trPr>
        <w:tc>
          <w:tcPr>
            <w:tcW w:w="369" w:type="dxa"/>
            <w:vAlign w:val="center"/>
            <w:hideMark/>
          </w:tcPr>
          <w:p w:rsidR="00C827D8" w:rsidRPr="00786995" w:rsidRDefault="00C827D8" w:rsidP="005B5C27">
            <w:pPr>
              <w:contextualSpacing/>
              <w:jc w:val="both"/>
            </w:pPr>
            <w:r w:rsidRPr="00786995">
              <w:t>8.</w:t>
            </w:r>
          </w:p>
        </w:tc>
        <w:tc>
          <w:tcPr>
            <w:tcW w:w="6755" w:type="dxa"/>
            <w:gridSpan w:val="3"/>
            <w:vAlign w:val="center"/>
            <w:hideMark/>
          </w:tcPr>
          <w:p w:rsidR="00C827D8" w:rsidRPr="00786995" w:rsidRDefault="00C827D8" w:rsidP="005B5C27">
            <w:pPr>
              <w:contextualSpacing/>
              <w:jc w:val="both"/>
            </w:pPr>
            <w:proofErr w:type="spellStart"/>
            <w:r w:rsidRPr="00786995">
              <w:t>Жазатүрі</w:t>
            </w:r>
            <w:proofErr w:type="spellEnd"/>
            <w:r w:rsidRPr="00786995">
              <w:t xml:space="preserve">, оны </w:t>
            </w:r>
            <w:proofErr w:type="spellStart"/>
            <w:r w:rsidRPr="00786995">
              <w:t>тағайындаукүні</w:t>
            </w:r>
            <w:proofErr w:type="spellEnd"/>
            <w:r w:rsidRPr="00786995">
              <w:t xml:space="preserve"> мен </w:t>
            </w:r>
            <w:proofErr w:type="spellStart"/>
            <w:r w:rsidRPr="00786995">
              <w:t>негізі</w:t>
            </w:r>
            <w:proofErr w:type="spellEnd"/>
            <w:r w:rsidRPr="00786995">
              <w:t xml:space="preserve"> (</w:t>
            </w:r>
            <w:proofErr w:type="spellStart"/>
            <w:r w:rsidRPr="00786995">
              <w:t>болғанжағдайда</w:t>
            </w:r>
            <w:proofErr w:type="spellEnd"/>
            <w:r w:rsidRPr="00786995">
              <w:t>) /Вид взыскания, дата и основания его наложения (при наличии)</w:t>
            </w:r>
          </w:p>
        </w:tc>
        <w:tc>
          <w:tcPr>
            <w:tcW w:w="2911" w:type="dxa"/>
            <w:vAlign w:val="center"/>
            <w:hideMark/>
          </w:tcPr>
          <w:p w:rsidR="00C827D8" w:rsidRPr="00786995" w:rsidRDefault="00C827D8" w:rsidP="005B5C27">
            <w:pPr>
              <w:contextualSpacing/>
              <w:jc w:val="both"/>
            </w:pPr>
          </w:p>
        </w:tc>
      </w:tr>
      <w:tr w:rsidR="00C827D8" w:rsidRPr="00786995" w:rsidTr="00CA705F">
        <w:trPr>
          <w:trHeight w:val="2044"/>
          <w:tblCellSpacing w:w="15" w:type="dxa"/>
        </w:trPr>
        <w:tc>
          <w:tcPr>
            <w:tcW w:w="369" w:type="dxa"/>
            <w:vAlign w:val="center"/>
            <w:hideMark/>
          </w:tcPr>
          <w:p w:rsidR="00C827D8" w:rsidRPr="00786995" w:rsidRDefault="00C827D8" w:rsidP="005B5C27">
            <w:pPr>
              <w:contextualSpacing/>
              <w:jc w:val="both"/>
            </w:pPr>
            <w:r w:rsidRPr="00786995">
              <w:t>9.</w:t>
            </w:r>
          </w:p>
        </w:tc>
        <w:tc>
          <w:tcPr>
            <w:tcW w:w="6755" w:type="dxa"/>
            <w:gridSpan w:val="3"/>
            <w:vAlign w:val="center"/>
            <w:hideMark/>
          </w:tcPr>
          <w:p w:rsidR="00C827D8" w:rsidRPr="00786995" w:rsidRDefault="00C827D8" w:rsidP="005B5C27">
            <w:pPr>
              <w:contextualSpacing/>
              <w:jc w:val="both"/>
            </w:pPr>
            <w:proofErr w:type="spellStart"/>
            <w:r w:rsidRPr="00786995">
              <w:t>Соңғыүшжылдағықызметініңтиімділігінжылсайынғыбағалаукүні</w:t>
            </w:r>
            <w:proofErr w:type="spellEnd"/>
            <w:r w:rsidRPr="00786995">
              <w:t xml:space="preserve"> мен </w:t>
            </w:r>
            <w:proofErr w:type="spellStart"/>
            <w:r w:rsidRPr="00786995">
              <w:t>нәтижесі</w:t>
            </w:r>
            <w:proofErr w:type="spellEnd"/>
            <w:r w:rsidRPr="00786995">
              <w:t xml:space="preserve">, </w:t>
            </w:r>
            <w:proofErr w:type="spellStart"/>
            <w:r w:rsidRPr="00786995">
              <w:t>егерүшжылдан</w:t>
            </w:r>
            <w:proofErr w:type="spellEnd"/>
            <w:r w:rsidRPr="00786995">
              <w:t xml:space="preserve"> кем </w:t>
            </w:r>
            <w:proofErr w:type="spellStart"/>
            <w:r w:rsidRPr="00786995">
              <w:t>жұмысістегенжағдайда</w:t>
            </w:r>
            <w:proofErr w:type="spellEnd"/>
            <w:r w:rsidRPr="00786995">
              <w:t xml:space="preserve">, </w:t>
            </w:r>
            <w:proofErr w:type="spellStart"/>
            <w:r w:rsidRPr="00786995">
              <w:t>нақтыжұмысістегенкезеңіндегібағасыкөрсетіледі</w:t>
            </w:r>
            <w:proofErr w:type="spellEnd"/>
            <w:r w:rsidRPr="00786995">
              <w:t xml:space="preserve"> (</w:t>
            </w:r>
            <w:proofErr w:type="spellStart"/>
            <w:r w:rsidRPr="00786995">
              <w:t>мемлекеттікәкімшілікқызметшілертолтырады</w:t>
            </w:r>
            <w:proofErr w:type="spellEnd"/>
            <w:r w:rsidRPr="00786995">
              <w:t>)/</w:t>
            </w:r>
            <w:r w:rsidRPr="00786995">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11" w:type="dxa"/>
            <w:vAlign w:val="center"/>
            <w:hideMark/>
          </w:tcPr>
          <w:p w:rsidR="00C827D8" w:rsidRPr="00786995" w:rsidRDefault="00C827D8" w:rsidP="005B5C27">
            <w:pPr>
              <w:contextualSpacing/>
              <w:jc w:val="both"/>
            </w:pPr>
          </w:p>
        </w:tc>
      </w:tr>
      <w:tr w:rsidR="00C827D8" w:rsidRPr="00786995" w:rsidTr="00096431">
        <w:trPr>
          <w:trHeight w:val="222"/>
          <w:tblCellSpacing w:w="15" w:type="dxa"/>
        </w:trPr>
        <w:tc>
          <w:tcPr>
            <w:tcW w:w="10095" w:type="dxa"/>
            <w:gridSpan w:val="5"/>
            <w:vAlign w:val="center"/>
            <w:hideMark/>
          </w:tcPr>
          <w:p w:rsidR="00C827D8" w:rsidRPr="00786995" w:rsidRDefault="00C827D8" w:rsidP="00CA705F">
            <w:pPr>
              <w:contextualSpacing/>
              <w:jc w:val="center"/>
            </w:pPr>
            <w:r w:rsidRPr="00786995">
              <w:rPr>
                <w:b/>
                <w:bCs/>
              </w:rPr>
              <w:t>ЕҢБЕК ЖОЛЫ/ТРУДОВАЯ ДЕЯТЕЛЬНОСТЬ</w:t>
            </w:r>
          </w:p>
        </w:tc>
      </w:tr>
      <w:tr w:rsidR="00C827D8" w:rsidRPr="00786995" w:rsidTr="00CA705F">
        <w:trPr>
          <w:trHeight w:val="696"/>
          <w:tblCellSpacing w:w="15" w:type="dxa"/>
        </w:trPr>
        <w:tc>
          <w:tcPr>
            <w:tcW w:w="4067" w:type="dxa"/>
            <w:gridSpan w:val="3"/>
            <w:vAlign w:val="center"/>
            <w:hideMark/>
          </w:tcPr>
          <w:p w:rsidR="00C827D8" w:rsidRPr="00786995" w:rsidRDefault="00C827D8" w:rsidP="005B5C27">
            <w:pPr>
              <w:contextualSpacing/>
              <w:jc w:val="both"/>
            </w:pPr>
            <w:proofErr w:type="spellStart"/>
            <w:r w:rsidRPr="00786995">
              <w:lastRenderedPageBreak/>
              <w:t>Күні</w:t>
            </w:r>
            <w:proofErr w:type="spellEnd"/>
            <w:r w:rsidRPr="00786995">
              <w:t>/Дата</w:t>
            </w:r>
          </w:p>
        </w:tc>
        <w:tc>
          <w:tcPr>
            <w:tcW w:w="5998" w:type="dxa"/>
            <w:gridSpan w:val="2"/>
            <w:vAlign w:val="center"/>
            <w:hideMark/>
          </w:tcPr>
          <w:p w:rsidR="00C827D8" w:rsidRPr="00786995" w:rsidRDefault="00C827D8" w:rsidP="005B5C27">
            <w:pPr>
              <w:contextualSpacing/>
              <w:jc w:val="both"/>
            </w:pPr>
            <w:proofErr w:type="spellStart"/>
            <w:r w:rsidRPr="00786995">
              <w:t>қызметі</w:t>
            </w:r>
            <w:proofErr w:type="spellEnd"/>
            <w:r w:rsidRPr="00786995">
              <w:t xml:space="preserve">, </w:t>
            </w:r>
            <w:proofErr w:type="spellStart"/>
            <w:r w:rsidRPr="00786995">
              <w:t>жұмыс</w:t>
            </w:r>
            <w:proofErr w:type="spellEnd"/>
            <w:r w:rsidRPr="00786995">
              <w:t xml:space="preserve"> </w:t>
            </w:r>
            <w:proofErr w:type="spellStart"/>
            <w:r w:rsidRPr="00786995">
              <w:t>орны</w:t>
            </w:r>
            <w:proofErr w:type="spellEnd"/>
            <w:r w:rsidRPr="00786995">
              <w:t xml:space="preserve">, </w:t>
            </w:r>
            <w:proofErr w:type="spellStart"/>
            <w:r w:rsidRPr="00786995">
              <w:t>мекеменің</w:t>
            </w:r>
            <w:proofErr w:type="spellEnd"/>
            <w:r w:rsidRPr="00786995">
              <w:t xml:space="preserve"> </w:t>
            </w:r>
            <w:proofErr w:type="spellStart"/>
            <w:r w:rsidRPr="00786995">
              <w:t>орналасқан</w:t>
            </w:r>
            <w:proofErr w:type="spellEnd"/>
            <w:r w:rsidRPr="00786995">
              <w:t xml:space="preserve"> </w:t>
            </w:r>
            <w:proofErr w:type="spellStart"/>
            <w:r w:rsidRPr="00786995">
              <w:t>жері</w:t>
            </w:r>
            <w:proofErr w:type="spellEnd"/>
            <w:r w:rsidRPr="00786995">
              <w:t>/должность, место работы, местонахождение организации</w:t>
            </w:r>
          </w:p>
        </w:tc>
      </w:tr>
      <w:tr w:rsidR="00C827D8" w:rsidRPr="00786995" w:rsidTr="00CA705F">
        <w:trPr>
          <w:trHeight w:val="459"/>
          <w:tblCellSpacing w:w="15" w:type="dxa"/>
        </w:trPr>
        <w:tc>
          <w:tcPr>
            <w:tcW w:w="1961" w:type="dxa"/>
            <w:gridSpan w:val="2"/>
            <w:vAlign w:val="center"/>
            <w:hideMark/>
          </w:tcPr>
          <w:p w:rsidR="00C827D8" w:rsidRPr="00786995" w:rsidRDefault="00C827D8" w:rsidP="005B5C27">
            <w:pPr>
              <w:contextualSpacing/>
              <w:jc w:val="both"/>
            </w:pPr>
            <w:proofErr w:type="spellStart"/>
            <w:r w:rsidRPr="00786995">
              <w:t>қабылданған</w:t>
            </w:r>
            <w:proofErr w:type="spellEnd"/>
            <w:r w:rsidRPr="00786995">
              <w:t>/</w:t>
            </w:r>
            <w:r w:rsidRPr="00786995">
              <w:br/>
              <w:t>приема</w:t>
            </w:r>
          </w:p>
        </w:tc>
        <w:tc>
          <w:tcPr>
            <w:tcW w:w="2076" w:type="dxa"/>
            <w:vAlign w:val="center"/>
            <w:hideMark/>
          </w:tcPr>
          <w:p w:rsidR="00C827D8" w:rsidRPr="00786995" w:rsidRDefault="00C827D8" w:rsidP="005B5C27">
            <w:pPr>
              <w:contextualSpacing/>
              <w:jc w:val="both"/>
            </w:pPr>
            <w:proofErr w:type="spellStart"/>
            <w:r w:rsidRPr="00786995">
              <w:t>босатылған</w:t>
            </w:r>
            <w:proofErr w:type="spellEnd"/>
            <w:r w:rsidRPr="00786995">
              <w:t>/</w:t>
            </w:r>
            <w:r w:rsidRPr="00786995">
              <w:br/>
              <w:t>увольнения</w:t>
            </w:r>
          </w:p>
        </w:tc>
        <w:tc>
          <w:tcPr>
            <w:tcW w:w="5998" w:type="dxa"/>
            <w:gridSpan w:val="2"/>
            <w:vAlign w:val="center"/>
            <w:hideMark/>
          </w:tcPr>
          <w:p w:rsidR="00C827D8" w:rsidRPr="00786995" w:rsidRDefault="00C827D8" w:rsidP="005B5C27">
            <w:pPr>
              <w:contextualSpacing/>
              <w:jc w:val="both"/>
            </w:pPr>
          </w:p>
        </w:tc>
      </w:tr>
      <w:tr w:rsidR="00C827D8" w:rsidRPr="00786995" w:rsidTr="00CA705F">
        <w:trPr>
          <w:trHeight w:val="362"/>
          <w:tblCellSpacing w:w="15" w:type="dxa"/>
        </w:trPr>
        <w:tc>
          <w:tcPr>
            <w:tcW w:w="1961" w:type="dxa"/>
            <w:gridSpan w:val="2"/>
            <w:vAlign w:val="center"/>
            <w:hideMark/>
          </w:tcPr>
          <w:p w:rsidR="00C827D8" w:rsidRPr="00786995" w:rsidRDefault="00C827D8" w:rsidP="005B5C27">
            <w:pPr>
              <w:contextualSpacing/>
              <w:jc w:val="both"/>
            </w:pPr>
          </w:p>
        </w:tc>
        <w:tc>
          <w:tcPr>
            <w:tcW w:w="2076" w:type="dxa"/>
            <w:vAlign w:val="center"/>
            <w:hideMark/>
          </w:tcPr>
          <w:p w:rsidR="00C827D8" w:rsidRPr="00786995" w:rsidRDefault="00C827D8" w:rsidP="005B5C27">
            <w:pPr>
              <w:contextualSpacing/>
              <w:jc w:val="both"/>
            </w:pPr>
          </w:p>
        </w:tc>
        <w:tc>
          <w:tcPr>
            <w:tcW w:w="5998" w:type="dxa"/>
            <w:gridSpan w:val="2"/>
            <w:vAlign w:val="center"/>
            <w:hideMark/>
          </w:tcPr>
          <w:p w:rsidR="00C827D8" w:rsidRDefault="00C827D8" w:rsidP="005B5C27">
            <w:pPr>
              <w:contextualSpacing/>
              <w:jc w:val="both"/>
            </w:pPr>
          </w:p>
          <w:p w:rsidR="00CA705F" w:rsidRDefault="00CA705F" w:rsidP="005B5C27">
            <w:pPr>
              <w:contextualSpacing/>
              <w:jc w:val="both"/>
            </w:pPr>
          </w:p>
          <w:p w:rsidR="00CA705F" w:rsidRPr="00786995" w:rsidRDefault="00CA705F" w:rsidP="005B5C27">
            <w:pPr>
              <w:contextualSpacing/>
              <w:jc w:val="both"/>
            </w:pPr>
          </w:p>
        </w:tc>
      </w:tr>
      <w:tr w:rsidR="00CA705F" w:rsidRPr="00786995" w:rsidTr="00CA705F">
        <w:trPr>
          <w:trHeight w:val="362"/>
          <w:tblCellSpacing w:w="15" w:type="dxa"/>
        </w:trPr>
        <w:tc>
          <w:tcPr>
            <w:tcW w:w="1961" w:type="dxa"/>
            <w:gridSpan w:val="2"/>
            <w:vAlign w:val="center"/>
            <w:hideMark/>
          </w:tcPr>
          <w:p w:rsidR="00CA705F" w:rsidRPr="00786995" w:rsidRDefault="00CA705F" w:rsidP="005B5C27">
            <w:pPr>
              <w:contextualSpacing/>
              <w:jc w:val="both"/>
            </w:pPr>
          </w:p>
        </w:tc>
        <w:tc>
          <w:tcPr>
            <w:tcW w:w="2076" w:type="dxa"/>
            <w:vAlign w:val="center"/>
            <w:hideMark/>
          </w:tcPr>
          <w:p w:rsidR="00CA705F" w:rsidRPr="00786995" w:rsidRDefault="00CA705F" w:rsidP="005B5C27">
            <w:pPr>
              <w:contextualSpacing/>
              <w:jc w:val="both"/>
            </w:pPr>
          </w:p>
        </w:tc>
        <w:tc>
          <w:tcPr>
            <w:tcW w:w="5998" w:type="dxa"/>
            <w:gridSpan w:val="2"/>
            <w:vAlign w:val="center"/>
            <w:hideMark/>
          </w:tcPr>
          <w:p w:rsidR="00CA705F" w:rsidRDefault="00CA705F" w:rsidP="005B5C27">
            <w:pPr>
              <w:contextualSpacing/>
              <w:jc w:val="both"/>
            </w:pPr>
          </w:p>
          <w:p w:rsidR="00CA705F" w:rsidRDefault="00CA705F" w:rsidP="005B5C27">
            <w:pPr>
              <w:contextualSpacing/>
              <w:jc w:val="both"/>
            </w:pPr>
          </w:p>
          <w:p w:rsidR="00CA705F" w:rsidRPr="00786995" w:rsidRDefault="00CA705F" w:rsidP="005B5C27">
            <w:pPr>
              <w:contextualSpacing/>
              <w:jc w:val="both"/>
            </w:pPr>
          </w:p>
        </w:tc>
      </w:tr>
      <w:tr w:rsidR="00CA705F" w:rsidRPr="00786995" w:rsidTr="00CA705F">
        <w:trPr>
          <w:trHeight w:val="362"/>
          <w:tblCellSpacing w:w="15" w:type="dxa"/>
        </w:trPr>
        <w:tc>
          <w:tcPr>
            <w:tcW w:w="1961" w:type="dxa"/>
            <w:gridSpan w:val="2"/>
            <w:vAlign w:val="center"/>
            <w:hideMark/>
          </w:tcPr>
          <w:p w:rsidR="00CA705F" w:rsidRPr="00786995" w:rsidRDefault="00CA705F" w:rsidP="005B5C27">
            <w:pPr>
              <w:contextualSpacing/>
              <w:jc w:val="both"/>
            </w:pPr>
          </w:p>
        </w:tc>
        <w:tc>
          <w:tcPr>
            <w:tcW w:w="2076" w:type="dxa"/>
            <w:vAlign w:val="center"/>
            <w:hideMark/>
          </w:tcPr>
          <w:p w:rsidR="00CA705F" w:rsidRPr="00786995" w:rsidRDefault="00CA705F" w:rsidP="005B5C27">
            <w:pPr>
              <w:contextualSpacing/>
              <w:jc w:val="both"/>
            </w:pPr>
          </w:p>
        </w:tc>
        <w:tc>
          <w:tcPr>
            <w:tcW w:w="5998" w:type="dxa"/>
            <w:gridSpan w:val="2"/>
            <w:vAlign w:val="center"/>
            <w:hideMark/>
          </w:tcPr>
          <w:p w:rsidR="00CA705F" w:rsidRDefault="00CA705F" w:rsidP="005B5C27">
            <w:pPr>
              <w:contextualSpacing/>
              <w:jc w:val="both"/>
            </w:pPr>
          </w:p>
          <w:p w:rsidR="00CA705F" w:rsidRDefault="00CA705F" w:rsidP="005B5C27">
            <w:pPr>
              <w:contextualSpacing/>
              <w:jc w:val="both"/>
            </w:pPr>
          </w:p>
          <w:p w:rsidR="00CA705F" w:rsidRPr="00786995" w:rsidRDefault="00CA705F" w:rsidP="005B5C27">
            <w:pPr>
              <w:contextualSpacing/>
              <w:jc w:val="both"/>
            </w:pPr>
          </w:p>
        </w:tc>
      </w:tr>
      <w:tr w:rsidR="00CA705F" w:rsidRPr="00786995" w:rsidTr="00CA705F">
        <w:trPr>
          <w:trHeight w:val="362"/>
          <w:tblCellSpacing w:w="15" w:type="dxa"/>
        </w:trPr>
        <w:tc>
          <w:tcPr>
            <w:tcW w:w="1961" w:type="dxa"/>
            <w:gridSpan w:val="2"/>
            <w:vAlign w:val="center"/>
            <w:hideMark/>
          </w:tcPr>
          <w:p w:rsidR="00CA705F" w:rsidRPr="00786995" w:rsidRDefault="00CA705F" w:rsidP="005B5C27">
            <w:pPr>
              <w:contextualSpacing/>
              <w:jc w:val="both"/>
            </w:pPr>
          </w:p>
        </w:tc>
        <w:tc>
          <w:tcPr>
            <w:tcW w:w="2076" w:type="dxa"/>
            <w:vAlign w:val="center"/>
            <w:hideMark/>
          </w:tcPr>
          <w:p w:rsidR="00CA705F" w:rsidRPr="00786995" w:rsidRDefault="00CA705F" w:rsidP="005B5C27">
            <w:pPr>
              <w:contextualSpacing/>
              <w:jc w:val="both"/>
            </w:pPr>
          </w:p>
        </w:tc>
        <w:tc>
          <w:tcPr>
            <w:tcW w:w="5998" w:type="dxa"/>
            <w:gridSpan w:val="2"/>
            <w:vAlign w:val="center"/>
            <w:hideMark/>
          </w:tcPr>
          <w:p w:rsidR="00CA705F" w:rsidRDefault="00CA705F" w:rsidP="005B5C27">
            <w:pPr>
              <w:contextualSpacing/>
              <w:jc w:val="both"/>
            </w:pPr>
          </w:p>
          <w:p w:rsidR="00CA705F" w:rsidRDefault="00CA705F" w:rsidP="005B5C27">
            <w:pPr>
              <w:contextualSpacing/>
              <w:jc w:val="both"/>
            </w:pPr>
          </w:p>
          <w:p w:rsidR="00CA705F" w:rsidRPr="00786995" w:rsidRDefault="00CA705F" w:rsidP="005B5C27">
            <w:pPr>
              <w:contextualSpacing/>
              <w:jc w:val="both"/>
            </w:pPr>
          </w:p>
        </w:tc>
      </w:tr>
      <w:tr w:rsidR="00CA705F" w:rsidRPr="00786995" w:rsidTr="00CA705F">
        <w:trPr>
          <w:trHeight w:val="362"/>
          <w:tblCellSpacing w:w="15" w:type="dxa"/>
        </w:trPr>
        <w:tc>
          <w:tcPr>
            <w:tcW w:w="1961" w:type="dxa"/>
            <w:gridSpan w:val="2"/>
            <w:vAlign w:val="center"/>
            <w:hideMark/>
          </w:tcPr>
          <w:p w:rsidR="00CA705F" w:rsidRPr="00786995" w:rsidRDefault="00CA705F" w:rsidP="005B5C27">
            <w:pPr>
              <w:contextualSpacing/>
              <w:jc w:val="both"/>
            </w:pPr>
          </w:p>
        </w:tc>
        <w:tc>
          <w:tcPr>
            <w:tcW w:w="2076" w:type="dxa"/>
            <w:vAlign w:val="center"/>
            <w:hideMark/>
          </w:tcPr>
          <w:p w:rsidR="00CA705F" w:rsidRPr="00786995" w:rsidRDefault="00CA705F" w:rsidP="005B5C27">
            <w:pPr>
              <w:contextualSpacing/>
              <w:jc w:val="both"/>
            </w:pPr>
          </w:p>
        </w:tc>
        <w:tc>
          <w:tcPr>
            <w:tcW w:w="5998" w:type="dxa"/>
            <w:gridSpan w:val="2"/>
            <w:vAlign w:val="center"/>
            <w:hideMark/>
          </w:tcPr>
          <w:p w:rsidR="00CA705F" w:rsidRDefault="00CA705F" w:rsidP="005B5C27">
            <w:pPr>
              <w:contextualSpacing/>
              <w:jc w:val="both"/>
            </w:pPr>
          </w:p>
          <w:p w:rsidR="00CA705F" w:rsidRDefault="00CA705F" w:rsidP="005B5C27">
            <w:pPr>
              <w:contextualSpacing/>
              <w:jc w:val="both"/>
            </w:pPr>
          </w:p>
          <w:p w:rsidR="00CA705F" w:rsidRPr="00786995" w:rsidRDefault="00CA705F" w:rsidP="005B5C27">
            <w:pPr>
              <w:contextualSpacing/>
              <w:jc w:val="both"/>
            </w:pPr>
          </w:p>
        </w:tc>
      </w:tr>
      <w:tr w:rsidR="00C827D8" w:rsidRPr="00C447E0" w:rsidTr="00CA705F">
        <w:trPr>
          <w:trHeight w:val="904"/>
          <w:tblCellSpacing w:w="15" w:type="dxa"/>
        </w:trPr>
        <w:tc>
          <w:tcPr>
            <w:tcW w:w="4067" w:type="dxa"/>
            <w:gridSpan w:val="3"/>
            <w:vAlign w:val="center"/>
          </w:tcPr>
          <w:p w:rsidR="00C827D8" w:rsidRPr="00786995" w:rsidRDefault="00C827D8" w:rsidP="005B5C27">
            <w:pPr>
              <w:contextualSpacing/>
              <w:jc w:val="both"/>
            </w:pPr>
          </w:p>
          <w:p w:rsidR="00CA705F" w:rsidRDefault="00C827D8" w:rsidP="005B5C27">
            <w:pPr>
              <w:contextualSpacing/>
              <w:jc w:val="both"/>
            </w:pPr>
            <w:r w:rsidRPr="00786995">
              <w:t>_____________________</w:t>
            </w:r>
            <w:r w:rsidRPr="00786995">
              <w:br/>
            </w:r>
            <w:proofErr w:type="spellStart"/>
            <w:r w:rsidRPr="00786995">
              <w:t>Кандидаттың</w:t>
            </w:r>
            <w:proofErr w:type="spellEnd"/>
            <w:r w:rsidRPr="00786995">
              <w:t xml:space="preserve"> </w:t>
            </w:r>
            <w:proofErr w:type="spellStart"/>
            <w:r w:rsidRPr="00786995">
              <w:t>қолы</w:t>
            </w:r>
            <w:proofErr w:type="spellEnd"/>
            <w:r w:rsidRPr="00786995">
              <w:t>/</w:t>
            </w:r>
            <w:r w:rsidR="00CA705F">
              <w:t xml:space="preserve"> </w:t>
            </w:r>
          </w:p>
          <w:p w:rsidR="00C827D8" w:rsidRPr="00786995" w:rsidRDefault="00C827D8" w:rsidP="005B5C27">
            <w:pPr>
              <w:contextualSpacing/>
              <w:jc w:val="both"/>
            </w:pPr>
            <w:r w:rsidRPr="00786995">
              <w:t>Подпись кандидата</w:t>
            </w:r>
          </w:p>
        </w:tc>
        <w:tc>
          <w:tcPr>
            <w:tcW w:w="5998" w:type="dxa"/>
            <w:gridSpan w:val="2"/>
            <w:vAlign w:val="center"/>
          </w:tcPr>
          <w:p w:rsidR="00C827D8" w:rsidRPr="00786995" w:rsidRDefault="00C827D8" w:rsidP="005B5C27">
            <w:pPr>
              <w:contextualSpacing/>
              <w:jc w:val="both"/>
            </w:pPr>
          </w:p>
          <w:p w:rsidR="00C827D8" w:rsidRPr="00C447E0" w:rsidRDefault="00C827D8" w:rsidP="005B5C27">
            <w:pPr>
              <w:contextualSpacing/>
              <w:jc w:val="both"/>
            </w:pPr>
            <w:r w:rsidRPr="00786995">
              <w:t>______________</w:t>
            </w:r>
            <w:r w:rsidRPr="00786995">
              <w:br/>
            </w:r>
            <w:proofErr w:type="spellStart"/>
            <w:r w:rsidRPr="00786995">
              <w:t>күні</w:t>
            </w:r>
            <w:proofErr w:type="spellEnd"/>
            <w:r w:rsidRPr="00786995">
              <w:t>/дата</w:t>
            </w:r>
          </w:p>
        </w:tc>
      </w:tr>
    </w:tbl>
    <w:p w:rsidR="00FF112B" w:rsidRPr="00C447E0" w:rsidRDefault="00FF112B" w:rsidP="005B5C27">
      <w:pPr>
        <w:pStyle w:val="a7"/>
        <w:jc w:val="both"/>
        <w:rPr>
          <w:rFonts w:ascii="Times New Roman" w:hAnsi="Times New Roman"/>
          <w:lang w:val="kk-KZ"/>
        </w:rPr>
      </w:pPr>
    </w:p>
    <w:sectPr w:rsidR="00FF112B" w:rsidRPr="00C447E0" w:rsidSect="00B86414">
      <w:headerReference w:type="default" r:id="rId9"/>
      <w:pgSz w:w="11906" w:h="16838"/>
      <w:pgMar w:top="28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42" w:rsidRPr="002B57B4" w:rsidRDefault="00023142" w:rsidP="002B57B4">
      <w:r>
        <w:separator/>
      </w:r>
    </w:p>
  </w:endnote>
  <w:endnote w:type="continuationSeparator" w:id="0">
    <w:p w:rsidR="00023142" w:rsidRPr="002B57B4" w:rsidRDefault="00023142"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KZ 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42" w:rsidRPr="002B57B4" w:rsidRDefault="00023142" w:rsidP="002B57B4">
      <w:r>
        <w:separator/>
      </w:r>
    </w:p>
  </w:footnote>
  <w:footnote w:type="continuationSeparator" w:id="0">
    <w:p w:rsidR="00023142" w:rsidRPr="002B57B4" w:rsidRDefault="00023142" w:rsidP="002B5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05" w:rsidRDefault="006F27B3">
    <w:pPr>
      <w:pStyle w:val="af3"/>
    </w:pP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E82" w:rsidRPr="00624E82" w:rsidRDefault="00624E82">
                          <w:pPr>
                            <w:rPr>
                              <w:color w:val="0C0000"/>
                              <w:sz w:val="14"/>
                            </w:rPr>
                          </w:pPr>
                          <w:r>
                            <w:rPr>
                              <w:color w:val="0C0000"/>
                              <w:sz w:val="14"/>
                            </w:rPr>
                            <w:t xml:space="preserve">16.01.2020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CPGol4hgIAABIFAAAOAAAAAAAAAAAAAAAAAC4CAABkcnMvZTJvRG9jLnhtbFBLAQItABQABgAI&#10;AAAAIQCAioQj4AAAAAwBAAAPAAAAAAAAAAAAAAAAAOAEAABkcnMvZG93bnJldi54bWxQSwUGAAAA&#10;AAQABADzAAAA7QUAAAAA&#10;" stroked="f">
              <v:textbox style="layout-flow:vertical;mso-layout-flow-alt:bottom-to-top">
                <w:txbxContent>
                  <w:p w:rsidR="00624E82" w:rsidRPr="00624E82" w:rsidRDefault="00624E82">
                    <w:pPr>
                      <w:rPr>
                        <w:color w:val="0C0000"/>
                        <w:sz w:val="14"/>
                      </w:rPr>
                    </w:pPr>
                    <w:r>
                      <w:rPr>
                        <w:color w:val="0C0000"/>
                        <w:sz w:val="14"/>
                      </w:rPr>
                      <w:t xml:space="preserve">16.01.2020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0C" w:rsidRPr="00347A0C" w:rsidRDefault="00347A0C">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5J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l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DJfkmIAgAAGQUAAA4AAAAAAAAAAAAAAAAALgIAAGRycy9lMm9Eb2MueG1sUEsBAi0AFAAG&#10;AAgAAAAhAICKhCPgAAAADAEAAA8AAAAAAAAAAAAAAAAA4gQAAGRycy9kb3ducmV2LnhtbFBLBQYA&#10;AAAABAAEAPMAAADvBQAAAAA=&#10;" stroked="f">
              <v:textbox style="layout-flow:vertical;mso-layout-flow-alt:bottom-to-top">
                <w:txbxContent>
                  <w:p w:rsidR="00347A0C" w:rsidRPr="00347A0C" w:rsidRDefault="00347A0C">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AC3758" w:rsidRDefault="00E83305">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76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B9Td76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AC3758" w:rsidRDefault="00E83305">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1445C2" w:rsidRDefault="00E83305">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OxvEa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1445C2" w:rsidRDefault="00E83305">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CE250C" w:rsidRDefault="00E83305">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XU8O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CE250C" w:rsidRDefault="00E83305">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E53A6D" w:rsidRDefault="00E83305">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Ag1M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E53A6D" w:rsidRDefault="00E83305">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2B57B4" w:rsidRDefault="00E83305">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48uK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2B57B4" w:rsidRDefault="00E83305">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0A"/>
    <w:multiLevelType w:val="hybridMultilevel"/>
    <w:tmpl w:val="CF6AAF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4" w15:restartNumberingAfterBreak="0">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57D26"/>
    <w:multiLevelType w:val="hybridMultilevel"/>
    <w:tmpl w:val="03AC4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562561"/>
    <w:multiLevelType w:val="hybridMultilevel"/>
    <w:tmpl w:val="39F4BEBA"/>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15:restartNumberingAfterBreak="0">
    <w:nsid w:val="15E242BB"/>
    <w:multiLevelType w:val="hybridMultilevel"/>
    <w:tmpl w:val="027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15:restartNumberingAfterBreak="0">
    <w:nsid w:val="23551CB7"/>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BD25C22"/>
    <w:multiLevelType w:val="hybridMultilevel"/>
    <w:tmpl w:val="09C64D3E"/>
    <w:lvl w:ilvl="0" w:tplc="52E0A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A16F7"/>
    <w:multiLevelType w:val="hybridMultilevel"/>
    <w:tmpl w:val="43C65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D3C71"/>
    <w:multiLevelType w:val="hybridMultilevel"/>
    <w:tmpl w:val="3BBAE24E"/>
    <w:lvl w:ilvl="0" w:tplc="9038393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15:restartNumberingAfterBreak="0">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F97B8B"/>
    <w:multiLevelType w:val="hybridMultilevel"/>
    <w:tmpl w:val="3E1C291E"/>
    <w:lvl w:ilvl="0" w:tplc="FAAC2B8E">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56DE5785"/>
    <w:multiLevelType w:val="hybridMultilevel"/>
    <w:tmpl w:val="52064A98"/>
    <w:lvl w:ilvl="0" w:tplc="1A2EBBFC">
      <w:start w:val="10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15:restartNumberingAfterBreak="0">
    <w:nsid w:val="596D7AEF"/>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15:restartNumberingAfterBreak="0">
    <w:nsid w:val="67D17B6E"/>
    <w:multiLevelType w:val="hybridMultilevel"/>
    <w:tmpl w:val="8E6E7406"/>
    <w:lvl w:ilvl="0" w:tplc="AE5EDF20">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2D53C3"/>
    <w:multiLevelType w:val="hybridMultilevel"/>
    <w:tmpl w:val="6C0C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B036D"/>
    <w:multiLevelType w:val="hybridMultilevel"/>
    <w:tmpl w:val="3C6A16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93146"/>
    <w:multiLevelType w:val="hybridMultilevel"/>
    <w:tmpl w:val="A1D4D49C"/>
    <w:lvl w:ilvl="0" w:tplc="F6104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C81C97"/>
    <w:multiLevelType w:val="hybridMultilevel"/>
    <w:tmpl w:val="4898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9"/>
  </w:num>
  <w:num w:numId="9">
    <w:abstractNumId w:val="15"/>
  </w:num>
  <w:num w:numId="10">
    <w:abstractNumId w:val="1"/>
  </w:num>
  <w:num w:numId="11">
    <w:abstractNumId w:val="19"/>
  </w:num>
  <w:num w:numId="12">
    <w:abstractNumId w:val="21"/>
  </w:num>
  <w:num w:numId="13">
    <w:abstractNumId w:val="18"/>
  </w:num>
  <w:num w:numId="14">
    <w:abstractNumId w:val="10"/>
  </w:num>
  <w:num w:numId="15">
    <w:abstractNumId w:val="23"/>
  </w:num>
  <w:num w:numId="16">
    <w:abstractNumId w:val="25"/>
  </w:num>
  <w:num w:numId="17">
    <w:abstractNumId w:val="28"/>
  </w:num>
  <w:num w:numId="18">
    <w:abstractNumId w:val="6"/>
  </w:num>
  <w:num w:numId="19">
    <w:abstractNumId w:val="0"/>
  </w:num>
  <w:num w:numId="20">
    <w:abstractNumId w:val="7"/>
  </w:num>
  <w:num w:numId="21">
    <w:abstractNumId w:val="26"/>
  </w:num>
  <w:num w:numId="22">
    <w:abstractNumId w:val="22"/>
  </w:num>
  <w:num w:numId="23">
    <w:abstractNumId w:val="30"/>
  </w:num>
  <w:num w:numId="24">
    <w:abstractNumId w:val="16"/>
  </w:num>
  <w:num w:numId="25">
    <w:abstractNumId w:val="13"/>
  </w:num>
  <w:num w:numId="26">
    <w:abstractNumId w:val="17"/>
  </w:num>
  <w:num w:numId="27">
    <w:abstractNumId w:val="9"/>
  </w:num>
  <w:num w:numId="28">
    <w:abstractNumId w:val="31"/>
  </w:num>
  <w:num w:numId="29">
    <w:abstractNumId w:val="27"/>
  </w:num>
  <w:num w:numId="30">
    <w:abstractNumId w:val="24"/>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2"/>
    <w:rsid w:val="000002B5"/>
    <w:rsid w:val="00000825"/>
    <w:rsid w:val="000024E2"/>
    <w:rsid w:val="00002B76"/>
    <w:rsid w:val="00003620"/>
    <w:rsid w:val="00003EF2"/>
    <w:rsid w:val="00005D17"/>
    <w:rsid w:val="00023142"/>
    <w:rsid w:val="00037374"/>
    <w:rsid w:val="00043197"/>
    <w:rsid w:val="00044ADF"/>
    <w:rsid w:val="00047152"/>
    <w:rsid w:val="00054D5C"/>
    <w:rsid w:val="00057DE0"/>
    <w:rsid w:val="000620DE"/>
    <w:rsid w:val="00065461"/>
    <w:rsid w:val="00065C5F"/>
    <w:rsid w:val="0006775B"/>
    <w:rsid w:val="00071869"/>
    <w:rsid w:val="00080A52"/>
    <w:rsid w:val="00080EDA"/>
    <w:rsid w:val="00085EE0"/>
    <w:rsid w:val="000869D1"/>
    <w:rsid w:val="00092CA5"/>
    <w:rsid w:val="00093BF4"/>
    <w:rsid w:val="00096431"/>
    <w:rsid w:val="00096D6A"/>
    <w:rsid w:val="00097529"/>
    <w:rsid w:val="00097A3F"/>
    <w:rsid w:val="000A7CB3"/>
    <w:rsid w:val="000B0020"/>
    <w:rsid w:val="000B0CE1"/>
    <w:rsid w:val="000B1CCF"/>
    <w:rsid w:val="000C1CB7"/>
    <w:rsid w:val="000C3EAB"/>
    <w:rsid w:val="000C449D"/>
    <w:rsid w:val="000C660A"/>
    <w:rsid w:val="000C7B0C"/>
    <w:rsid w:val="000C7D72"/>
    <w:rsid w:val="000D1B2B"/>
    <w:rsid w:val="000D4A26"/>
    <w:rsid w:val="000D707D"/>
    <w:rsid w:val="00101704"/>
    <w:rsid w:val="00107413"/>
    <w:rsid w:val="00110D43"/>
    <w:rsid w:val="00115D4E"/>
    <w:rsid w:val="001169A7"/>
    <w:rsid w:val="00117959"/>
    <w:rsid w:val="00122A8E"/>
    <w:rsid w:val="00127BF6"/>
    <w:rsid w:val="001352EC"/>
    <w:rsid w:val="0014024A"/>
    <w:rsid w:val="00142904"/>
    <w:rsid w:val="001445C2"/>
    <w:rsid w:val="00146737"/>
    <w:rsid w:val="001523C9"/>
    <w:rsid w:val="00153ACD"/>
    <w:rsid w:val="00157EC5"/>
    <w:rsid w:val="00161767"/>
    <w:rsid w:val="00161A6F"/>
    <w:rsid w:val="0016314B"/>
    <w:rsid w:val="0016525A"/>
    <w:rsid w:val="00165289"/>
    <w:rsid w:val="00173E64"/>
    <w:rsid w:val="0017433D"/>
    <w:rsid w:val="001765CF"/>
    <w:rsid w:val="00177896"/>
    <w:rsid w:val="001813E8"/>
    <w:rsid w:val="00183793"/>
    <w:rsid w:val="00190331"/>
    <w:rsid w:val="00190F7A"/>
    <w:rsid w:val="0019296E"/>
    <w:rsid w:val="00195B9A"/>
    <w:rsid w:val="00195EEA"/>
    <w:rsid w:val="001A0A8C"/>
    <w:rsid w:val="001A0E8B"/>
    <w:rsid w:val="001A5859"/>
    <w:rsid w:val="001A6A50"/>
    <w:rsid w:val="001B28D9"/>
    <w:rsid w:val="001C2B93"/>
    <w:rsid w:val="001C2D4F"/>
    <w:rsid w:val="001C434E"/>
    <w:rsid w:val="001C55C6"/>
    <w:rsid w:val="001C6A39"/>
    <w:rsid w:val="001D485D"/>
    <w:rsid w:val="001D72E1"/>
    <w:rsid w:val="001E4649"/>
    <w:rsid w:val="001F0556"/>
    <w:rsid w:val="001F1603"/>
    <w:rsid w:val="001F314D"/>
    <w:rsid w:val="001F5F94"/>
    <w:rsid w:val="001F77FE"/>
    <w:rsid w:val="00205297"/>
    <w:rsid w:val="00205E7D"/>
    <w:rsid w:val="00206A14"/>
    <w:rsid w:val="00207599"/>
    <w:rsid w:val="002147FD"/>
    <w:rsid w:val="0021689B"/>
    <w:rsid w:val="00216A43"/>
    <w:rsid w:val="0022286C"/>
    <w:rsid w:val="002237F8"/>
    <w:rsid w:val="002246C9"/>
    <w:rsid w:val="00224FDD"/>
    <w:rsid w:val="002261B6"/>
    <w:rsid w:val="0022737A"/>
    <w:rsid w:val="00230018"/>
    <w:rsid w:val="002343BA"/>
    <w:rsid w:val="00236617"/>
    <w:rsid w:val="00243A49"/>
    <w:rsid w:val="0024421B"/>
    <w:rsid w:val="002459C0"/>
    <w:rsid w:val="002469C0"/>
    <w:rsid w:val="002523DB"/>
    <w:rsid w:val="00252B4B"/>
    <w:rsid w:val="0026236A"/>
    <w:rsid w:val="00264B5D"/>
    <w:rsid w:val="00264E30"/>
    <w:rsid w:val="00272EB7"/>
    <w:rsid w:val="002734B8"/>
    <w:rsid w:val="00273913"/>
    <w:rsid w:val="002750E5"/>
    <w:rsid w:val="00277065"/>
    <w:rsid w:val="00280DF0"/>
    <w:rsid w:val="002825B4"/>
    <w:rsid w:val="002841DD"/>
    <w:rsid w:val="00285CAE"/>
    <w:rsid w:val="0028700B"/>
    <w:rsid w:val="002910A2"/>
    <w:rsid w:val="00291184"/>
    <w:rsid w:val="00291F70"/>
    <w:rsid w:val="00293D4A"/>
    <w:rsid w:val="0029646A"/>
    <w:rsid w:val="002A30A4"/>
    <w:rsid w:val="002A6DB3"/>
    <w:rsid w:val="002B3041"/>
    <w:rsid w:val="002B5273"/>
    <w:rsid w:val="002B57B4"/>
    <w:rsid w:val="002C426D"/>
    <w:rsid w:val="002C683F"/>
    <w:rsid w:val="002C6D7D"/>
    <w:rsid w:val="002C7120"/>
    <w:rsid w:val="002C7DEC"/>
    <w:rsid w:val="002D0176"/>
    <w:rsid w:val="002D22A2"/>
    <w:rsid w:val="002D74FB"/>
    <w:rsid w:val="002F274A"/>
    <w:rsid w:val="002F57A4"/>
    <w:rsid w:val="003034DF"/>
    <w:rsid w:val="0030454F"/>
    <w:rsid w:val="003046AF"/>
    <w:rsid w:val="00307D28"/>
    <w:rsid w:val="00312400"/>
    <w:rsid w:val="00312871"/>
    <w:rsid w:val="0031625E"/>
    <w:rsid w:val="00316F92"/>
    <w:rsid w:val="00326EE2"/>
    <w:rsid w:val="003317E7"/>
    <w:rsid w:val="00334B30"/>
    <w:rsid w:val="0033528B"/>
    <w:rsid w:val="00335507"/>
    <w:rsid w:val="00337ED0"/>
    <w:rsid w:val="003407D4"/>
    <w:rsid w:val="00342887"/>
    <w:rsid w:val="00344988"/>
    <w:rsid w:val="00347A0C"/>
    <w:rsid w:val="00350030"/>
    <w:rsid w:val="00350103"/>
    <w:rsid w:val="00351E1E"/>
    <w:rsid w:val="00376668"/>
    <w:rsid w:val="00381267"/>
    <w:rsid w:val="003818CA"/>
    <w:rsid w:val="00383C88"/>
    <w:rsid w:val="00392E5C"/>
    <w:rsid w:val="003936FC"/>
    <w:rsid w:val="003A50EA"/>
    <w:rsid w:val="003B0053"/>
    <w:rsid w:val="003B0BCF"/>
    <w:rsid w:val="003B1CE3"/>
    <w:rsid w:val="003C3F74"/>
    <w:rsid w:val="003C74B9"/>
    <w:rsid w:val="003D1137"/>
    <w:rsid w:val="003E5538"/>
    <w:rsid w:val="003E6765"/>
    <w:rsid w:val="003E76A4"/>
    <w:rsid w:val="003F3383"/>
    <w:rsid w:val="003F3E30"/>
    <w:rsid w:val="003F62FE"/>
    <w:rsid w:val="00406BC6"/>
    <w:rsid w:val="00407F91"/>
    <w:rsid w:val="00413A5C"/>
    <w:rsid w:val="00417F82"/>
    <w:rsid w:val="0042453B"/>
    <w:rsid w:val="00424DD8"/>
    <w:rsid w:val="004310E1"/>
    <w:rsid w:val="00435068"/>
    <w:rsid w:val="00437AA6"/>
    <w:rsid w:val="004404C1"/>
    <w:rsid w:val="00441640"/>
    <w:rsid w:val="00456F98"/>
    <w:rsid w:val="00460B0E"/>
    <w:rsid w:val="00462416"/>
    <w:rsid w:val="00462CA4"/>
    <w:rsid w:val="00481977"/>
    <w:rsid w:val="00483AA7"/>
    <w:rsid w:val="00491445"/>
    <w:rsid w:val="00493F2E"/>
    <w:rsid w:val="00494D84"/>
    <w:rsid w:val="004A3348"/>
    <w:rsid w:val="004A5012"/>
    <w:rsid w:val="004A7EF1"/>
    <w:rsid w:val="004B1D66"/>
    <w:rsid w:val="004C4EF1"/>
    <w:rsid w:val="004D3143"/>
    <w:rsid w:val="004E17F0"/>
    <w:rsid w:val="004E3668"/>
    <w:rsid w:val="004E5849"/>
    <w:rsid w:val="004F19BC"/>
    <w:rsid w:val="004F2906"/>
    <w:rsid w:val="00500D24"/>
    <w:rsid w:val="00501DE3"/>
    <w:rsid w:val="00503C03"/>
    <w:rsid w:val="00513AA1"/>
    <w:rsid w:val="00526812"/>
    <w:rsid w:val="00530BBB"/>
    <w:rsid w:val="00533DB6"/>
    <w:rsid w:val="00536786"/>
    <w:rsid w:val="00537704"/>
    <w:rsid w:val="005436A2"/>
    <w:rsid w:val="00544E2F"/>
    <w:rsid w:val="00546ED6"/>
    <w:rsid w:val="0055079B"/>
    <w:rsid w:val="00555458"/>
    <w:rsid w:val="00555F8B"/>
    <w:rsid w:val="0055759F"/>
    <w:rsid w:val="0056018E"/>
    <w:rsid w:val="0056215F"/>
    <w:rsid w:val="00563FDC"/>
    <w:rsid w:val="00564000"/>
    <w:rsid w:val="005712D6"/>
    <w:rsid w:val="0058325A"/>
    <w:rsid w:val="00585726"/>
    <w:rsid w:val="00585A2F"/>
    <w:rsid w:val="00595912"/>
    <w:rsid w:val="005A048D"/>
    <w:rsid w:val="005A32ED"/>
    <w:rsid w:val="005A4803"/>
    <w:rsid w:val="005A51A6"/>
    <w:rsid w:val="005B2B8C"/>
    <w:rsid w:val="005B3B9E"/>
    <w:rsid w:val="005B5C27"/>
    <w:rsid w:val="005C28A0"/>
    <w:rsid w:val="005C5146"/>
    <w:rsid w:val="005D5D49"/>
    <w:rsid w:val="005D7553"/>
    <w:rsid w:val="005E4532"/>
    <w:rsid w:val="005E47D9"/>
    <w:rsid w:val="005E7C19"/>
    <w:rsid w:val="005F179D"/>
    <w:rsid w:val="005F5AF7"/>
    <w:rsid w:val="00602167"/>
    <w:rsid w:val="00602A75"/>
    <w:rsid w:val="00612BA6"/>
    <w:rsid w:val="00612CF7"/>
    <w:rsid w:val="00612F48"/>
    <w:rsid w:val="00613442"/>
    <w:rsid w:val="00614BCD"/>
    <w:rsid w:val="006166D6"/>
    <w:rsid w:val="00624085"/>
    <w:rsid w:val="006240E1"/>
    <w:rsid w:val="00624E82"/>
    <w:rsid w:val="00627B03"/>
    <w:rsid w:val="0063011E"/>
    <w:rsid w:val="00631FEC"/>
    <w:rsid w:val="0063440D"/>
    <w:rsid w:val="006439B4"/>
    <w:rsid w:val="00643BAD"/>
    <w:rsid w:val="00644108"/>
    <w:rsid w:val="0065171B"/>
    <w:rsid w:val="006561FB"/>
    <w:rsid w:val="006605F7"/>
    <w:rsid w:val="00663AC6"/>
    <w:rsid w:val="00663F67"/>
    <w:rsid w:val="00664740"/>
    <w:rsid w:val="00671E01"/>
    <w:rsid w:val="00674483"/>
    <w:rsid w:val="0067638A"/>
    <w:rsid w:val="00677A09"/>
    <w:rsid w:val="00677ED4"/>
    <w:rsid w:val="006812E0"/>
    <w:rsid w:val="006836FE"/>
    <w:rsid w:val="00686244"/>
    <w:rsid w:val="00687E9A"/>
    <w:rsid w:val="0069321F"/>
    <w:rsid w:val="00694483"/>
    <w:rsid w:val="00695357"/>
    <w:rsid w:val="006A424A"/>
    <w:rsid w:val="006A7088"/>
    <w:rsid w:val="006A73D9"/>
    <w:rsid w:val="006A74A9"/>
    <w:rsid w:val="006B5AC8"/>
    <w:rsid w:val="006C3F4D"/>
    <w:rsid w:val="006C58DB"/>
    <w:rsid w:val="006C6EEA"/>
    <w:rsid w:val="006D1307"/>
    <w:rsid w:val="006D5B73"/>
    <w:rsid w:val="006E01F6"/>
    <w:rsid w:val="006E5BC8"/>
    <w:rsid w:val="006F27B3"/>
    <w:rsid w:val="006F3A5A"/>
    <w:rsid w:val="00701C45"/>
    <w:rsid w:val="007030D3"/>
    <w:rsid w:val="00707668"/>
    <w:rsid w:val="007111FC"/>
    <w:rsid w:val="0072675C"/>
    <w:rsid w:val="00736A21"/>
    <w:rsid w:val="0073734D"/>
    <w:rsid w:val="007462D7"/>
    <w:rsid w:val="00747EBC"/>
    <w:rsid w:val="00753E50"/>
    <w:rsid w:val="007567FD"/>
    <w:rsid w:val="0077265B"/>
    <w:rsid w:val="00773C80"/>
    <w:rsid w:val="007779D6"/>
    <w:rsid w:val="00786995"/>
    <w:rsid w:val="00792129"/>
    <w:rsid w:val="00792460"/>
    <w:rsid w:val="00793441"/>
    <w:rsid w:val="00793F64"/>
    <w:rsid w:val="007A34DF"/>
    <w:rsid w:val="007B1FDD"/>
    <w:rsid w:val="007B2E7F"/>
    <w:rsid w:val="007B3215"/>
    <w:rsid w:val="007C00B9"/>
    <w:rsid w:val="007C0C90"/>
    <w:rsid w:val="007C370B"/>
    <w:rsid w:val="007C372E"/>
    <w:rsid w:val="007D02EC"/>
    <w:rsid w:val="007D121E"/>
    <w:rsid w:val="007D7B42"/>
    <w:rsid w:val="007E3C30"/>
    <w:rsid w:val="007E591D"/>
    <w:rsid w:val="007E7CF6"/>
    <w:rsid w:val="007E7D15"/>
    <w:rsid w:val="007F07E9"/>
    <w:rsid w:val="007F1C7C"/>
    <w:rsid w:val="007F363C"/>
    <w:rsid w:val="007F5619"/>
    <w:rsid w:val="007F73F5"/>
    <w:rsid w:val="00801401"/>
    <w:rsid w:val="008157FC"/>
    <w:rsid w:val="0081636A"/>
    <w:rsid w:val="00820CF9"/>
    <w:rsid w:val="00823973"/>
    <w:rsid w:val="00823A78"/>
    <w:rsid w:val="008248FB"/>
    <w:rsid w:val="00827A98"/>
    <w:rsid w:val="008321B4"/>
    <w:rsid w:val="00832B84"/>
    <w:rsid w:val="00832ED4"/>
    <w:rsid w:val="00841708"/>
    <w:rsid w:val="00841A73"/>
    <w:rsid w:val="008429A9"/>
    <w:rsid w:val="00842FB9"/>
    <w:rsid w:val="00846859"/>
    <w:rsid w:val="00850D08"/>
    <w:rsid w:val="00850F22"/>
    <w:rsid w:val="008531E0"/>
    <w:rsid w:val="00860249"/>
    <w:rsid w:val="008669D2"/>
    <w:rsid w:val="00875EB1"/>
    <w:rsid w:val="00877983"/>
    <w:rsid w:val="00877A38"/>
    <w:rsid w:val="00882BFA"/>
    <w:rsid w:val="008840D6"/>
    <w:rsid w:val="00886F80"/>
    <w:rsid w:val="00893322"/>
    <w:rsid w:val="00894143"/>
    <w:rsid w:val="00894F28"/>
    <w:rsid w:val="00897416"/>
    <w:rsid w:val="008A1A95"/>
    <w:rsid w:val="008A237C"/>
    <w:rsid w:val="008A2DBC"/>
    <w:rsid w:val="008A376A"/>
    <w:rsid w:val="008B152C"/>
    <w:rsid w:val="008B2786"/>
    <w:rsid w:val="008B3DB0"/>
    <w:rsid w:val="008B4801"/>
    <w:rsid w:val="008B5164"/>
    <w:rsid w:val="008B6639"/>
    <w:rsid w:val="008B7DDD"/>
    <w:rsid w:val="008C13F5"/>
    <w:rsid w:val="008C3253"/>
    <w:rsid w:val="008D1824"/>
    <w:rsid w:val="008D427A"/>
    <w:rsid w:val="008D5604"/>
    <w:rsid w:val="008D6E02"/>
    <w:rsid w:val="008E0403"/>
    <w:rsid w:val="008E0838"/>
    <w:rsid w:val="008F0D98"/>
    <w:rsid w:val="008F697A"/>
    <w:rsid w:val="0090058A"/>
    <w:rsid w:val="00904F3F"/>
    <w:rsid w:val="00912276"/>
    <w:rsid w:val="00913E75"/>
    <w:rsid w:val="009225E5"/>
    <w:rsid w:val="009264CF"/>
    <w:rsid w:val="00931065"/>
    <w:rsid w:val="00932812"/>
    <w:rsid w:val="00932910"/>
    <w:rsid w:val="00935851"/>
    <w:rsid w:val="00941248"/>
    <w:rsid w:val="0094705A"/>
    <w:rsid w:val="00947A8B"/>
    <w:rsid w:val="009536F6"/>
    <w:rsid w:val="0095669E"/>
    <w:rsid w:val="00960483"/>
    <w:rsid w:val="00963190"/>
    <w:rsid w:val="009649C7"/>
    <w:rsid w:val="00966104"/>
    <w:rsid w:val="00971620"/>
    <w:rsid w:val="00972326"/>
    <w:rsid w:val="00972B7D"/>
    <w:rsid w:val="0097305B"/>
    <w:rsid w:val="00975A85"/>
    <w:rsid w:val="00977D07"/>
    <w:rsid w:val="0098317E"/>
    <w:rsid w:val="0098583F"/>
    <w:rsid w:val="00987023"/>
    <w:rsid w:val="00990ACD"/>
    <w:rsid w:val="00990DCD"/>
    <w:rsid w:val="0099504F"/>
    <w:rsid w:val="00995E9E"/>
    <w:rsid w:val="009968BD"/>
    <w:rsid w:val="00996FA9"/>
    <w:rsid w:val="009A53C2"/>
    <w:rsid w:val="009A5BE4"/>
    <w:rsid w:val="009B0CBB"/>
    <w:rsid w:val="009C1DA5"/>
    <w:rsid w:val="009C63E1"/>
    <w:rsid w:val="009C6EF2"/>
    <w:rsid w:val="009C72F9"/>
    <w:rsid w:val="009D1499"/>
    <w:rsid w:val="009E032C"/>
    <w:rsid w:val="009E0BD9"/>
    <w:rsid w:val="009E161A"/>
    <w:rsid w:val="00A02389"/>
    <w:rsid w:val="00A06777"/>
    <w:rsid w:val="00A073E8"/>
    <w:rsid w:val="00A10837"/>
    <w:rsid w:val="00A16143"/>
    <w:rsid w:val="00A31014"/>
    <w:rsid w:val="00A324CB"/>
    <w:rsid w:val="00A33B7E"/>
    <w:rsid w:val="00A362A4"/>
    <w:rsid w:val="00A42047"/>
    <w:rsid w:val="00A45570"/>
    <w:rsid w:val="00A53C2A"/>
    <w:rsid w:val="00A540DC"/>
    <w:rsid w:val="00A57419"/>
    <w:rsid w:val="00A6002A"/>
    <w:rsid w:val="00A657AF"/>
    <w:rsid w:val="00A663BD"/>
    <w:rsid w:val="00A67B5E"/>
    <w:rsid w:val="00A734DC"/>
    <w:rsid w:val="00A75888"/>
    <w:rsid w:val="00A766B4"/>
    <w:rsid w:val="00A7717E"/>
    <w:rsid w:val="00A8034C"/>
    <w:rsid w:val="00A9091C"/>
    <w:rsid w:val="00A94DC8"/>
    <w:rsid w:val="00A9691A"/>
    <w:rsid w:val="00AA3503"/>
    <w:rsid w:val="00AA505A"/>
    <w:rsid w:val="00AA73EF"/>
    <w:rsid w:val="00AB75A8"/>
    <w:rsid w:val="00AC3758"/>
    <w:rsid w:val="00AD0661"/>
    <w:rsid w:val="00AD1BE1"/>
    <w:rsid w:val="00AD5810"/>
    <w:rsid w:val="00AE3A17"/>
    <w:rsid w:val="00AE5B65"/>
    <w:rsid w:val="00B02AE4"/>
    <w:rsid w:val="00B04CC1"/>
    <w:rsid w:val="00B05850"/>
    <w:rsid w:val="00B16491"/>
    <w:rsid w:val="00B20015"/>
    <w:rsid w:val="00B20E20"/>
    <w:rsid w:val="00B2113B"/>
    <w:rsid w:val="00B226DB"/>
    <w:rsid w:val="00B2328B"/>
    <w:rsid w:val="00B24A45"/>
    <w:rsid w:val="00B26907"/>
    <w:rsid w:val="00B303D5"/>
    <w:rsid w:val="00B36055"/>
    <w:rsid w:val="00B40101"/>
    <w:rsid w:val="00B420AE"/>
    <w:rsid w:val="00B42FA0"/>
    <w:rsid w:val="00B447E3"/>
    <w:rsid w:val="00B453C0"/>
    <w:rsid w:val="00B46B58"/>
    <w:rsid w:val="00B508B8"/>
    <w:rsid w:val="00B5382C"/>
    <w:rsid w:val="00B55DE3"/>
    <w:rsid w:val="00B56648"/>
    <w:rsid w:val="00B5777E"/>
    <w:rsid w:val="00B60375"/>
    <w:rsid w:val="00B63D9A"/>
    <w:rsid w:val="00B64B9C"/>
    <w:rsid w:val="00B74912"/>
    <w:rsid w:val="00B8527A"/>
    <w:rsid w:val="00B86414"/>
    <w:rsid w:val="00B87E85"/>
    <w:rsid w:val="00B904C9"/>
    <w:rsid w:val="00B9250F"/>
    <w:rsid w:val="00B93E06"/>
    <w:rsid w:val="00B97BE2"/>
    <w:rsid w:val="00BA41C7"/>
    <w:rsid w:val="00BB1390"/>
    <w:rsid w:val="00BC1102"/>
    <w:rsid w:val="00BC75F9"/>
    <w:rsid w:val="00BD03A9"/>
    <w:rsid w:val="00BD0F0D"/>
    <w:rsid w:val="00BD3081"/>
    <w:rsid w:val="00BE217B"/>
    <w:rsid w:val="00BE38D3"/>
    <w:rsid w:val="00BF15EC"/>
    <w:rsid w:val="00BF6E2D"/>
    <w:rsid w:val="00C0478E"/>
    <w:rsid w:val="00C0510F"/>
    <w:rsid w:val="00C051C4"/>
    <w:rsid w:val="00C053B0"/>
    <w:rsid w:val="00C15D5B"/>
    <w:rsid w:val="00C216FA"/>
    <w:rsid w:val="00C22E6E"/>
    <w:rsid w:val="00C25451"/>
    <w:rsid w:val="00C25A91"/>
    <w:rsid w:val="00C27B72"/>
    <w:rsid w:val="00C3014D"/>
    <w:rsid w:val="00C31089"/>
    <w:rsid w:val="00C315D1"/>
    <w:rsid w:val="00C320F9"/>
    <w:rsid w:val="00C352DA"/>
    <w:rsid w:val="00C37787"/>
    <w:rsid w:val="00C37D54"/>
    <w:rsid w:val="00C40017"/>
    <w:rsid w:val="00C40904"/>
    <w:rsid w:val="00C4094B"/>
    <w:rsid w:val="00C447E0"/>
    <w:rsid w:val="00C507E3"/>
    <w:rsid w:val="00C555B8"/>
    <w:rsid w:val="00C5673E"/>
    <w:rsid w:val="00C567C9"/>
    <w:rsid w:val="00C575E2"/>
    <w:rsid w:val="00C60675"/>
    <w:rsid w:val="00C61AFD"/>
    <w:rsid w:val="00C6213B"/>
    <w:rsid w:val="00C63DF8"/>
    <w:rsid w:val="00C63F6A"/>
    <w:rsid w:val="00C65661"/>
    <w:rsid w:val="00C66A66"/>
    <w:rsid w:val="00C679EC"/>
    <w:rsid w:val="00C67E5E"/>
    <w:rsid w:val="00C718A5"/>
    <w:rsid w:val="00C71A90"/>
    <w:rsid w:val="00C775EE"/>
    <w:rsid w:val="00C7765F"/>
    <w:rsid w:val="00C827D8"/>
    <w:rsid w:val="00C846F8"/>
    <w:rsid w:val="00C92BE6"/>
    <w:rsid w:val="00C92F6F"/>
    <w:rsid w:val="00C93617"/>
    <w:rsid w:val="00C93B57"/>
    <w:rsid w:val="00C958B6"/>
    <w:rsid w:val="00CA3B01"/>
    <w:rsid w:val="00CA4613"/>
    <w:rsid w:val="00CA705F"/>
    <w:rsid w:val="00CA78B2"/>
    <w:rsid w:val="00CC3465"/>
    <w:rsid w:val="00CC6B1A"/>
    <w:rsid w:val="00CD1796"/>
    <w:rsid w:val="00CD20F6"/>
    <w:rsid w:val="00CD671C"/>
    <w:rsid w:val="00CD69DB"/>
    <w:rsid w:val="00CE0CD8"/>
    <w:rsid w:val="00CE250C"/>
    <w:rsid w:val="00CE661F"/>
    <w:rsid w:val="00CF0B9B"/>
    <w:rsid w:val="00CF32F9"/>
    <w:rsid w:val="00CF3637"/>
    <w:rsid w:val="00D06E66"/>
    <w:rsid w:val="00D15A1D"/>
    <w:rsid w:val="00D210D9"/>
    <w:rsid w:val="00D214A0"/>
    <w:rsid w:val="00D22BB5"/>
    <w:rsid w:val="00D368C9"/>
    <w:rsid w:val="00D418ED"/>
    <w:rsid w:val="00D431A4"/>
    <w:rsid w:val="00D46C11"/>
    <w:rsid w:val="00D5366D"/>
    <w:rsid w:val="00D61830"/>
    <w:rsid w:val="00D63517"/>
    <w:rsid w:val="00D65441"/>
    <w:rsid w:val="00D76E09"/>
    <w:rsid w:val="00D80064"/>
    <w:rsid w:val="00D80642"/>
    <w:rsid w:val="00D841F6"/>
    <w:rsid w:val="00D84627"/>
    <w:rsid w:val="00D86ABD"/>
    <w:rsid w:val="00D86DE8"/>
    <w:rsid w:val="00D95951"/>
    <w:rsid w:val="00D960D0"/>
    <w:rsid w:val="00D976D9"/>
    <w:rsid w:val="00DA5C0F"/>
    <w:rsid w:val="00DB2253"/>
    <w:rsid w:val="00DB3A73"/>
    <w:rsid w:val="00DB3C94"/>
    <w:rsid w:val="00DC2B4A"/>
    <w:rsid w:val="00DC2CC8"/>
    <w:rsid w:val="00DC38E0"/>
    <w:rsid w:val="00DC4872"/>
    <w:rsid w:val="00DC6062"/>
    <w:rsid w:val="00DC6B9D"/>
    <w:rsid w:val="00DC7E33"/>
    <w:rsid w:val="00DD086C"/>
    <w:rsid w:val="00DD6A86"/>
    <w:rsid w:val="00DE2052"/>
    <w:rsid w:val="00DF4451"/>
    <w:rsid w:val="00DF709B"/>
    <w:rsid w:val="00E003BE"/>
    <w:rsid w:val="00E01EC8"/>
    <w:rsid w:val="00E02531"/>
    <w:rsid w:val="00E141C6"/>
    <w:rsid w:val="00E14C12"/>
    <w:rsid w:val="00E20F7E"/>
    <w:rsid w:val="00E24EA3"/>
    <w:rsid w:val="00E27A62"/>
    <w:rsid w:val="00E27E2E"/>
    <w:rsid w:val="00E50CFF"/>
    <w:rsid w:val="00E53A6D"/>
    <w:rsid w:val="00E62FF7"/>
    <w:rsid w:val="00E65C42"/>
    <w:rsid w:val="00E70D74"/>
    <w:rsid w:val="00E72224"/>
    <w:rsid w:val="00E7278B"/>
    <w:rsid w:val="00E740C4"/>
    <w:rsid w:val="00E758AD"/>
    <w:rsid w:val="00E75B94"/>
    <w:rsid w:val="00E83305"/>
    <w:rsid w:val="00E91D3E"/>
    <w:rsid w:val="00E926C5"/>
    <w:rsid w:val="00E93D1D"/>
    <w:rsid w:val="00E940CD"/>
    <w:rsid w:val="00E94790"/>
    <w:rsid w:val="00EB1B21"/>
    <w:rsid w:val="00EB412E"/>
    <w:rsid w:val="00EB4A19"/>
    <w:rsid w:val="00EB73E8"/>
    <w:rsid w:val="00EC054C"/>
    <w:rsid w:val="00EC0990"/>
    <w:rsid w:val="00EC2D04"/>
    <w:rsid w:val="00EC3C82"/>
    <w:rsid w:val="00EC428D"/>
    <w:rsid w:val="00EC67AD"/>
    <w:rsid w:val="00ED1689"/>
    <w:rsid w:val="00ED41F1"/>
    <w:rsid w:val="00ED43DC"/>
    <w:rsid w:val="00ED4B15"/>
    <w:rsid w:val="00ED59C3"/>
    <w:rsid w:val="00ED66F2"/>
    <w:rsid w:val="00EE0128"/>
    <w:rsid w:val="00EE0C69"/>
    <w:rsid w:val="00EE3E0F"/>
    <w:rsid w:val="00EF0EE9"/>
    <w:rsid w:val="00EF6783"/>
    <w:rsid w:val="00EF67A9"/>
    <w:rsid w:val="00EF6C69"/>
    <w:rsid w:val="00F05DE5"/>
    <w:rsid w:val="00F120CB"/>
    <w:rsid w:val="00F25E97"/>
    <w:rsid w:val="00F276EC"/>
    <w:rsid w:val="00F319FD"/>
    <w:rsid w:val="00F32309"/>
    <w:rsid w:val="00F3611F"/>
    <w:rsid w:val="00F36377"/>
    <w:rsid w:val="00F37826"/>
    <w:rsid w:val="00F43FE3"/>
    <w:rsid w:val="00F45D75"/>
    <w:rsid w:val="00F45ED7"/>
    <w:rsid w:val="00F46A84"/>
    <w:rsid w:val="00F539B5"/>
    <w:rsid w:val="00F54818"/>
    <w:rsid w:val="00F56A17"/>
    <w:rsid w:val="00F576D7"/>
    <w:rsid w:val="00F666CE"/>
    <w:rsid w:val="00F74773"/>
    <w:rsid w:val="00F807A7"/>
    <w:rsid w:val="00F81EBF"/>
    <w:rsid w:val="00F8474A"/>
    <w:rsid w:val="00F91A09"/>
    <w:rsid w:val="00F934A1"/>
    <w:rsid w:val="00F97030"/>
    <w:rsid w:val="00F97A7C"/>
    <w:rsid w:val="00FB3240"/>
    <w:rsid w:val="00FC13C1"/>
    <w:rsid w:val="00FC1C3A"/>
    <w:rsid w:val="00FC2F6E"/>
    <w:rsid w:val="00FD2186"/>
    <w:rsid w:val="00FD3A4A"/>
    <w:rsid w:val="00FD476D"/>
    <w:rsid w:val="00FD47FA"/>
    <w:rsid w:val="00FD746A"/>
    <w:rsid w:val="00FD77D8"/>
    <w:rsid w:val="00FE0D14"/>
    <w:rsid w:val="00FE118C"/>
    <w:rsid w:val="00FE331F"/>
    <w:rsid w:val="00FE36F4"/>
    <w:rsid w:val="00FE54F5"/>
    <w:rsid w:val="00FF0CF4"/>
    <w:rsid w:val="00FF112B"/>
    <w:rsid w:val="00FF3354"/>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03C7A1-95BB-4041-8F63-B349B077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09"/>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4A7EF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8">
    <w:name w:val="Title"/>
    <w:basedOn w:val="a"/>
    <w:qFormat/>
    <w:rsid w:val="00494D84"/>
    <w:pPr>
      <w:jc w:val="center"/>
    </w:pPr>
    <w:rPr>
      <w:b/>
      <w:sz w:val="22"/>
      <w:szCs w:val="20"/>
    </w:rPr>
  </w:style>
  <w:style w:type="character" w:styleId="a9">
    <w:name w:val="Hyperlink"/>
    <w:uiPriority w:val="99"/>
    <w:rsid w:val="008157FC"/>
    <w:rPr>
      <w:color w:val="0000FF"/>
      <w:u w:val="single"/>
    </w:rPr>
  </w:style>
  <w:style w:type="paragraph" w:styleId="aa">
    <w:name w:val="Body Text"/>
    <w:basedOn w:val="a"/>
    <w:rsid w:val="0097305B"/>
    <w:rPr>
      <w:sz w:val="28"/>
    </w:rPr>
  </w:style>
  <w:style w:type="paragraph" w:styleId="31">
    <w:name w:val="Body Text 3"/>
    <w:basedOn w:val="a"/>
    <w:rsid w:val="0097305B"/>
    <w:pPr>
      <w:jc w:val="both"/>
    </w:pPr>
    <w:rPr>
      <w:sz w:val="28"/>
    </w:rPr>
  </w:style>
  <w:style w:type="paragraph" w:customStyle="1" w:styleId="ab">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c">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d">
    <w:name w:val="Знак"/>
    <w:basedOn w:val="a"/>
    <w:autoRedefine/>
    <w:rsid w:val="00C575E2"/>
    <w:pPr>
      <w:spacing w:after="160" w:line="240" w:lineRule="exact"/>
    </w:pPr>
    <w:rPr>
      <w:rFonts w:eastAsia="SimSun"/>
      <w:b/>
      <w:sz w:val="28"/>
      <w:lang w:val="en-US" w:eastAsia="en-US"/>
    </w:rPr>
  </w:style>
  <w:style w:type="paragraph" w:customStyle="1" w:styleId="ae">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
    <w:name w:val="List Paragraph"/>
    <w:basedOn w:val="a"/>
    <w:uiPriority w:val="34"/>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0">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1">
    <w:name w:val="Нижний колонтитул Знак"/>
    <w:link w:val="af2"/>
    <w:uiPriority w:val="99"/>
    <w:locked/>
    <w:rsid w:val="007C00B9"/>
    <w:rPr>
      <w:sz w:val="24"/>
      <w:szCs w:val="24"/>
    </w:rPr>
  </w:style>
  <w:style w:type="paragraph" w:styleId="af2">
    <w:name w:val="footer"/>
    <w:basedOn w:val="a"/>
    <w:link w:val="af1"/>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3">
    <w:name w:val="header"/>
    <w:basedOn w:val="a"/>
    <w:link w:val="af4"/>
    <w:rsid w:val="002B57B4"/>
    <w:pPr>
      <w:tabs>
        <w:tab w:val="center" w:pos="4677"/>
        <w:tab w:val="right" w:pos="9355"/>
      </w:tabs>
    </w:pPr>
  </w:style>
  <w:style w:type="character" w:customStyle="1" w:styleId="af4">
    <w:name w:val="Верхний колонтитул Знак"/>
    <w:link w:val="af3"/>
    <w:rsid w:val="002B57B4"/>
    <w:rPr>
      <w:sz w:val="24"/>
      <w:szCs w:val="24"/>
    </w:rPr>
  </w:style>
  <w:style w:type="paragraph" w:styleId="af5">
    <w:name w:val="Balloon Text"/>
    <w:basedOn w:val="a"/>
    <w:link w:val="af6"/>
    <w:rsid w:val="0031625E"/>
    <w:rPr>
      <w:rFonts w:ascii="Tahoma" w:hAnsi="Tahoma"/>
      <w:sz w:val="16"/>
      <w:szCs w:val="16"/>
    </w:rPr>
  </w:style>
  <w:style w:type="character" w:customStyle="1" w:styleId="af6">
    <w:name w:val="Текст выноски Знак"/>
    <w:link w:val="af5"/>
    <w:rsid w:val="0031625E"/>
    <w:rPr>
      <w:rFonts w:ascii="Tahoma" w:hAnsi="Tahoma" w:cs="Tahoma"/>
      <w:sz w:val="16"/>
      <w:szCs w:val="16"/>
    </w:rPr>
  </w:style>
  <w:style w:type="character" w:customStyle="1" w:styleId="token-label">
    <w:name w:val="token-label"/>
    <w:rsid w:val="00C5673E"/>
  </w:style>
  <w:style w:type="character" w:customStyle="1" w:styleId="50">
    <w:name w:val="Заголовок 5 Знак"/>
    <w:link w:val="5"/>
    <w:rsid w:val="004A7EF1"/>
    <w:rPr>
      <w:rFonts w:ascii="Calibri" w:eastAsia="Times New Roman" w:hAnsi="Calibri" w:cs="Times New Roman"/>
      <w:b/>
      <w:bCs/>
      <w:i/>
      <w:iCs/>
      <w:sz w:val="26"/>
      <w:szCs w:val="26"/>
    </w:rPr>
  </w:style>
  <w:style w:type="character" w:styleId="af7">
    <w:name w:val="FollowedHyperlink"/>
    <w:rsid w:val="001765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67">
      <w:bodyDiv w:val="1"/>
      <w:marLeft w:val="0"/>
      <w:marRight w:val="0"/>
      <w:marTop w:val="0"/>
      <w:marBottom w:val="0"/>
      <w:divBdr>
        <w:top w:val="none" w:sz="0" w:space="0" w:color="auto"/>
        <w:left w:val="none" w:sz="0" w:space="0" w:color="auto"/>
        <w:bottom w:val="none" w:sz="0" w:space="0" w:color="auto"/>
        <w:right w:val="none" w:sz="0" w:space="0" w:color="auto"/>
      </w:divBdr>
    </w:div>
    <w:div w:id="24406196">
      <w:bodyDiv w:val="1"/>
      <w:marLeft w:val="0"/>
      <w:marRight w:val="0"/>
      <w:marTop w:val="0"/>
      <w:marBottom w:val="0"/>
      <w:divBdr>
        <w:top w:val="none" w:sz="0" w:space="0" w:color="auto"/>
        <w:left w:val="none" w:sz="0" w:space="0" w:color="auto"/>
        <w:bottom w:val="none" w:sz="0" w:space="0" w:color="auto"/>
        <w:right w:val="none" w:sz="0" w:space="0" w:color="auto"/>
      </w:divBdr>
    </w:div>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35471241">
      <w:bodyDiv w:val="1"/>
      <w:marLeft w:val="0"/>
      <w:marRight w:val="0"/>
      <w:marTop w:val="0"/>
      <w:marBottom w:val="0"/>
      <w:divBdr>
        <w:top w:val="none" w:sz="0" w:space="0" w:color="auto"/>
        <w:left w:val="none" w:sz="0" w:space="0" w:color="auto"/>
        <w:bottom w:val="none" w:sz="0" w:space="0" w:color="auto"/>
        <w:right w:val="none" w:sz="0" w:space="0" w:color="auto"/>
      </w:divBdr>
    </w:div>
    <w:div w:id="170145616">
      <w:bodyDiv w:val="1"/>
      <w:marLeft w:val="0"/>
      <w:marRight w:val="0"/>
      <w:marTop w:val="0"/>
      <w:marBottom w:val="0"/>
      <w:divBdr>
        <w:top w:val="none" w:sz="0" w:space="0" w:color="auto"/>
        <w:left w:val="none" w:sz="0" w:space="0" w:color="auto"/>
        <w:bottom w:val="none" w:sz="0" w:space="0" w:color="auto"/>
        <w:right w:val="none" w:sz="0" w:space="0" w:color="auto"/>
      </w:divBdr>
    </w:div>
    <w:div w:id="212930708">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493032786">
      <w:bodyDiv w:val="1"/>
      <w:marLeft w:val="0"/>
      <w:marRight w:val="0"/>
      <w:marTop w:val="0"/>
      <w:marBottom w:val="0"/>
      <w:divBdr>
        <w:top w:val="none" w:sz="0" w:space="0" w:color="auto"/>
        <w:left w:val="none" w:sz="0" w:space="0" w:color="auto"/>
        <w:bottom w:val="none" w:sz="0" w:space="0" w:color="auto"/>
        <w:right w:val="none" w:sz="0" w:space="0" w:color="auto"/>
      </w:divBdr>
    </w:div>
    <w:div w:id="740712259">
      <w:bodyDiv w:val="1"/>
      <w:marLeft w:val="0"/>
      <w:marRight w:val="0"/>
      <w:marTop w:val="0"/>
      <w:marBottom w:val="0"/>
      <w:divBdr>
        <w:top w:val="none" w:sz="0" w:space="0" w:color="auto"/>
        <w:left w:val="none" w:sz="0" w:space="0" w:color="auto"/>
        <w:bottom w:val="none" w:sz="0" w:space="0" w:color="auto"/>
        <w:right w:val="none" w:sz="0" w:space="0" w:color="auto"/>
      </w:divBdr>
    </w:div>
    <w:div w:id="1036075795">
      <w:bodyDiv w:val="1"/>
      <w:marLeft w:val="0"/>
      <w:marRight w:val="0"/>
      <w:marTop w:val="0"/>
      <w:marBottom w:val="0"/>
      <w:divBdr>
        <w:top w:val="none" w:sz="0" w:space="0" w:color="auto"/>
        <w:left w:val="none" w:sz="0" w:space="0" w:color="auto"/>
        <w:bottom w:val="none" w:sz="0" w:space="0" w:color="auto"/>
        <w:right w:val="none" w:sz="0" w:space="0" w:color="auto"/>
      </w:divBdr>
    </w:div>
    <w:div w:id="1052772854">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269002668">
      <w:bodyDiv w:val="1"/>
      <w:marLeft w:val="0"/>
      <w:marRight w:val="0"/>
      <w:marTop w:val="0"/>
      <w:marBottom w:val="0"/>
      <w:divBdr>
        <w:top w:val="none" w:sz="0" w:space="0" w:color="auto"/>
        <w:left w:val="none" w:sz="0" w:space="0" w:color="auto"/>
        <w:bottom w:val="none" w:sz="0" w:space="0" w:color="auto"/>
        <w:right w:val="none" w:sz="0" w:space="0" w:color="auto"/>
      </w:divBdr>
    </w:div>
    <w:div w:id="1303148365">
      <w:bodyDiv w:val="1"/>
      <w:marLeft w:val="0"/>
      <w:marRight w:val="0"/>
      <w:marTop w:val="0"/>
      <w:marBottom w:val="0"/>
      <w:divBdr>
        <w:top w:val="none" w:sz="0" w:space="0" w:color="auto"/>
        <w:left w:val="none" w:sz="0" w:space="0" w:color="auto"/>
        <w:bottom w:val="none" w:sz="0" w:space="0" w:color="auto"/>
        <w:right w:val="none" w:sz="0" w:space="0" w:color="auto"/>
      </w:divBdr>
    </w:div>
    <w:div w:id="1410884391">
      <w:bodyDiv w:val="1"/>
      <w:marLeft w:val="0"/>
      <w:marRight w:val="0"/>
      <w:marTop w:val="0"/>
      <w:marBottom w:val="0"/>
      <w:divBdr>
        <w:top w:val="none" w:sz="0" w:space="0" w:color="auto"/>
        <w:left w:val="none" w:sz="0" w:space="0" w:color="auto"/>
        <w:bottom w:val="none" w:sz="0" w:space="0" w:color="auto"/>
        <w:right w:val="none" w:sz="0" w:space="0" w:color="auto"/>
      </w:divBdr>
    </w:div>
    <w:div w:id="1661497785">
      <w:bodyDiv w:val="1"/>
      <w:marLeft w:val="0"/>
      <w:marRight w:val="0"/>
      <w:marTop w:val="0"/>
      <w:marBottom w:val="0"/>
      <w:divBdr>
        <w:top w:val="none" w:sz="0" w:space="0" w:color="auto"/>
        <w:left w:val="none" w:sz="0" w:space="0" w:color="auto"/>
        <w:bottom w:val="none" w:sz="0" w:space="0" w:color="auto"/>
        <w:right w:val="none" w:sz="0" w:space="0" w:color="auto"/>
      </w:divBdr>
    </w:div>
    <w:div w:id="1699309340">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2000109197">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en.dosty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0539-081A-4ED8-BF4E-70BDA86E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17766</CharactersWithSpaces>
  <SharedDoc>false</SharedDoc>
  <HLinks>
    <vt:vector size="72" baseType="variant">
      <vt:variant>
        <vt:i4>8126533</vt:i4>
      </vt:variant>
      <vt:variant>
        <vt:i4>33</vt:i4>
      </vt:variant>
      <vt:variant>
        <vt:i4>0</vt:i4>
      </vt:variant>
      <vt:variant>
        <vt:i4>5</vt:i4>
      </vt:variant>
      <vt:variant>
        <vt:lpwstr>npa:Z000000107_</vt:lpwstr>
      </vt:variant>
      <vt:variant>
        <vt:lpwstr>0</vt:lpwstr>
      </vt:variant>
      <vt:variant>
        <vt:i4>5374014</vt:i4>
      </vt:variant>
      <vt:variant>
        <vt:i4>30</vt:i4>
      </vt:variant>
      <vt:variant>
        <vt:i4>0</vt:i4>
      </vt:variant>
      <vt:variant>
        <vt:i4>5</vt:i4>
      </vt:variant>
      <vt:variant>
        <vt:lpwstr>mailto:keden.dostyk@mail.ru</vt:lpwstr>
      </vt:variant>
      <vt:variant>
        <vt:lpwstr/>
      </vt:variant>
      <vt:variant>
        <vt:i4>4194423</vt:i4>
      </vt:variant>
      <vt:variant>
        <vt:i4>27</vt:i4>
      </vt:variant>
      <vt:variant>
        <vt:i4>0</vt:i4>
      </vt:variant>
      <vt:variant>
        <vt:i4>5</vt:i4>
      </vt:variant>
      <vt:variant>
        <vt:lpwstr>mailto:a.nazarbaeva@kgd.gov.kz</vt:lpwstr>
      </vt:variant>
      <vt:variant>
        <vt:lpwstr/>
      </vt:variant>
      <vt:variant>
        <vt:i4>4522094</vt:i4>
      </vt:variant>
      <vt:variant>
        <vt:i4>24</vt:i4>
      </vt:variant>
      <vt:variant>
        <vt:i4>0</vt:i4>
      </vt:variant>
      <vt:variant>
        <vt:i4>5</vt:i4>
      </vt:variant>
      <vt:variant>
        <vt:lpwstr>mailto:b.bilisbekov@kgd.gov.kz</vt:lpwstr>
      </vt:variant>
      <vt:variant>
        <vt:lpwstr/>
      </vt:variant>
      <vt:variant>
        <vt:i4>5308493</vt:i4>
      </vt:variant>
      <vt:variant>
        <vt:i4>21</vt:i4>
      </vt:variant>
      <vt:variant>
        <vt:i4>0</vt:i4>
      </vt:variant>
      <vt:variant>
        <vt:i4>5</vt:i4>
      </vt:variant>
      <vt:variant>
        <vt:lpwstr>http://adilet.zan.kz/kaz/docs/V1500011304</vt:lpwstr>
      </vt:variant>
      <vt:variant>
        <vt:lpwstr>z217</vt:lpwstr>
      </vt:variant>
      <vt:variant>
        <vt:i4>5701700</vt:i4>
      </vt:variant>
      <vt:variant>
        <vt:i4>18</vt:i4>
      </vt:variant>
      <vt:variant>
        <vt:i4>0</vt:i4>
      </vt:variant>
      <vt:variant>
        <vt:i4>5</vt:i4>
      </vt:variant>
      <vt:variant>
        <vt:lpwstr>http://adilet.zan.kz/kaz/docs/V1500011304</vt:lpwstr>
      </vt:variant>
      <vt:variant>
        <vt:lpwstr>z182</vt:lpwstr>
      </vt:variant>
      <vt:variant>
        <vt:i4>7012477</vt:i4>
      </vt:variant>
      <vt:variant>
        <vt:i4>15</vt:i4>
      </vt:variant>
      <vt:variant>
        <vt:i4>0</vt:i4>
      </vt:variant>
      <vt:variant>
        <vt:i4>5</vt:i4>
      </vt:variant>
      <vt:variant>
        <vt:lpwstr>http://adilet.zan.kz/kaz/docs/V1000006697</vt:lpwstr>
      </vt:variant>
      <vt:variant>
        <vt:lpwstr>z1</vt:lpwstr>
      </vt:variant>
      <vt:variant>
        <vt:i4>5374028</vt:i4>
      </vt:variant>
      <vt:variant>
        <vt:i4>12</vt:i4>
      </vt:variant>
      <vt:variant>
        <vt:i4>0</vt:i4>
      </vt:variant>
      <vt:variant>
        <vt:i4>5</vt:i4>
      </vt:variant>
      <vt:variant>
        <vt:lpwstr>http://adilet.zan.kz/kaz/docs/V1700014939</vt:lpwstr>
      </vt:variant>
      <vt:variant>
        <vt:lpwstr>z181</vt:lpwstr>
      </vt:variant>
      <vt:variant>
        <vt:i4>5898307</vt:i4>
      </vt:variant>
      <vt:variant>
        <vt:i4>9</vt:i4>
      </vt:variant>
      <vt:variant>
        <vt:i4>0</vt:i4>
      </vt:variant>
      <vt:variant>
        <vt:i4>5</vt:i4>
      </vt:variant>
      <vt:variant>
        <vt:lpwstr>http://adilet.zan.kz/kaz/docs/V1700014939</vt:lpwstr>
      </vt:variant>
      <vt:variant>
        <vt:lpwstr>z179</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2</cp:revision>
  <cp:lastPrinted>2020-01-13T09:41:00Z</cp:lastPrinted>
  <dcterms:created xsi:type="dcterms:W3CDTF">2020-01-23T04:18:00Z</dcterms:created>
  <dcterms:modified xsi:type="dcterms:W3CDTF">2020-01-23T04:18:00Z</dcterms:modified>
</cp:coreProperties>
</file>