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B44090" w:rsidTr="00B44090">
        <w:tc>
          <w:tcPr>
            <w:tcW w:w="9853" w:type="dxa"/>
            <w:shd w:val="clear" w:color="auto" w:fill="auto"/>
          </w:tcPr>
          <w:p w:rsidR="00B44090" w:rsidRPr="00B44090" w:rsidRDefault="00B44090" w:rsidP="00733A49">
            <w:pPr>
              <w:spacing w:after="0" w:line="240" w:lineRule="auto"/>
              <w:jc w:val="center"/>
              <w:outlineLvl w:val="2"/>
              <w:rPr>
                <w:rFonts w:ascii="Times New Roman" w:eastAsia="Times New Roman" w:hAnsi="Times New Roman" w:cs="Times New Roman"/>
                <w:color w:val="0C0000"/>
                <w:spacing w:val="5"/>
                <w:sz w:val="24"/>
                <w:szCs w:val="24"/>
                <w:lang w:val="kk-KZ"/>
              </w:rPr>
            </w:pPr>
            <w:bookmarkStart w:id="0" w:name="_GoBack"/>
            <w:bookmarkEnd w:id="0"/>
          </w:p>
        </w:tc>
      </w:tr>
    </w:tbl>
    <w:p w:rsidR="00A41FBE" w:rsidRDefault="00733A49" w:rsidP="00733A49">
      <w:pPr>
        <w:spacing w:after="0" w:line="240" w:lineRule="auto"/>
        <w:jc w:val="center"/>
        <w:outlineLvl w:val="2"/>
        <w:rPr>
          <w:rFonts w:ascii="Times New Roman" w:eastAsia="Times New Roman" w:hAnsi="Times New Roman" w:cs="Times New Roman"/>
          <w:b/>
          <w:iCs/>
          <w:color w:val="000000"/>
          <w:sz w:val="24"/>
          <w:szCs w:val="24"/>
          <w:lang w:val="kk-KZ"/>
        </w:rPr>
      </w:pPr>
      <w:r w:rsidRPr="00F820F1">
        <w:rPr>
          <w:rFonts w:ascii="Times New Roman" w:eastAsia="Times New Roman" w:hAnsi="Times New Roman" w:cs="Times New Roman"/>
          <w:b/>
          <w:spacing w:val="5"/>
          <w:sz w:val="24"/>
          <w:szCs w:val="24"/>
          <w:lang w:val="kk-KZ"/>
        </w:rPr>
        <w:t xml:space="preserve">«Қазақстан Республикасы Қаржы министрлігі Мемлекеттік кірістер комитетінің </w:t>
      </w:r>
      <w:r w:rsidR="00630E06">
        <w:rPr>
          <w:rFonts w:ascii="Times New Roman" w:eastAsia="Times New Roman" w:hAnsi="Times New Roman" w:cs="Times New Roman"/>
          <w:b/>
          <w:spacing w:val="5"/>
          <w:sz w:val="24"/>
          <w:szCs w:val="24"/>
          <w:lang w:val="kk-KZ"/>
        </w:rPr>
        <w:t xml:space="preserve">Алматы </w:t>
      </w:r>
      <w:r w:rsidRPr="00F820F1">
        <w:rPr>
          <w:rFonts w:ascii="Times New Roman" w:eastAsia="Times New Roman" w:hAnsi="Times New Roman" w:cs="Times New Roman"/>
          <w:b/>
          <w:spacing w:val="5"/>
          <w:sz w:val="24"/>
          <w:szCs w:val="24"/>
          <w:lang w:val="kk-KZ"/>
        </w:rPr>
        <w:t xml:space="preserve">облысы </w:t>
      </w:r>
      <w:r w:rsidRPr="00F820F1">
        <w:rPr>
          <w:rFonts w:ascii="Times New Roman" w:eastAsia="Times New Roman" w:hAnsi="Times New Roman" w:cs="Times New Roman"/>
          <w:b/>
          <w:color w:val="000000"/>
          <w:spacing w:val="5"/>
          <w:sz w:val="24"/>
          <w:szCs w:val="24"/>
          <w:lang w:val="kk-KZ"/>
        </w:rPr>
        <w:t>бойынша Мемлекеттік кірістер департаменті</w:t>
      </w:r>
      <w:r w:rsidR="00630E06">
        <w:rPr>
          <w:rFonts w:ascii="Times New Roman" w:eastAsia="Times New Roman" w:hAnsi="Times New Roman" w:cs="Times New Roman"/>
          <w:b/>
          <w:color w:val="000000"/>
          <w:spacing w:val="5"/>
          <w:sz w:val="24"/>
          <w:szCs w:val="24"/>
          <w:lang w:val="kk-KZ"/>
        </w:rPr>
        <w:t xml:space="preserve"> </w:t>
      </w:r>
      <w:r w:rsidR="00630E06" w:rsidRPr="00630E06">
        <w:rPr>
          <w:rFonts w:ascii="Times New Roman" w:eastAsia="Times New Roman" w:hAnsi="Times New Roman" w:cs="Times New Roman"/>
          <w:b/>
          <w:sz w:val="24"/>
          <w:szCs w:val="24"/>
          <w:lang w:val="kk-KZ"/>
        </w:rPr>
        <w:t>«Достық» кедені</w:t>
      </w:r>
      <w:r w:rsidRPr="00630E06">
        <w:rPr>
          <w:rFonts w:ascii="Times New Roman" w:eastAsia="Times New Roman" w:hAnsi="Times New Roman" w:cs="Times New Roman"/>
          <w:b/>
          <w:color w:val="000000"/>
          <w:spacing w:val="5"/>
          <w:sz w:val="24"/>
          <w:szCs w:val="24"/>
          <w:lang w:val="kk-KZ"/>
        </w:rPr>
        <w:t>»</w:t>
      </w:r>
      <w:r w:rsidR="00630E06">
        <w:rPr>
          <w:rFonts w:ascii="Times New Roman" w:eastAsia="Times New Roman" w:hAnsi="Times New Roman" w:cs="Times New Roman"/>
          <w:b/>
          <w:color w:val="000000"/>
          <w:spacing w:val="5"/>
          <w:sz w:val="24"/>
          <w:szCs w:val="24"/>
          <w:lang w:val="kk-KZ"/>
        </w:rPr>
        <w:t xml:space="preserve"> </w:t>
      </w:r>
      <w:r w:rsidRPr="00F820F1">
        <w:rPr>
          <w:rFonts w:ascii="Times New Roman" w:eastAsia="Times New Roman" w:hAnsi="Times New Roman" w:cs="Times New Roman"/>
          <w:b/>
          <w:color w:val="000000"/>
          <w:spacing w:val="5"/>
          <w:sz w:val="24"/>
          <w:szCs w:val="24"/>
          <w:lang w:val="kk-KZ"/>
        </w:rPr>
        <w:t>РММ-нің</w:t>
      </w:r>
      <w:r w:rsidR="00630E06">
        <w:rPr>
          <w:rFonts w:ascii="Times New Roman" w:eastAsia="Times New Roman" w:hAnsi="Times New Roman" w:cs="Times New Roman"/>
          <w:b/>
          <w:color w:val="000000"/>
          <w:spacing w:val="5"/>
          <w:sz w:val="24"/>
          <w:szCs w:val="24"/>
          <w:lang w:val="kk-KZ"/>
        </w:rPr>
        <w:t xml:space="preserve"> </w:t>
      </w:r>
      <w:r w:rsidRPr="00F820F1">
        <w:rPr>
          <w:rFonts w:ascii="Times New Roman" w:eastAsia="Times New Roman" w:hAnsi="Times New Roman" w:cs="Times New Roman"/>
          <w:b/>
          <w:spacing w:val="5"/>
          <w:sz w:val="24"/>
          <w:szCs w:val="24"/>
          <w:lang w:val="kk-KZ"/>
        </w:rPr>
        <w:t>Қаржы министрлігінің</w:t>
      </w:r>
      <w:r w:rsidRPr="00F820F1">
        <w:rPr>
          <w:rFonts w:ascii="Times New Roman" w:eastAsia="Times New Roman" w:hAnsi="Times New Roman" w:cs="Times New Roman"/>
          <w:b/>
          <w:iCs/>
          <w:color w:val="000000"/>
          <w:sz w:val="24"/>
          <w:szCs w:val="24"/>
          <w:lang w:val="kk-KZ"/>
        </w:rPr>
        <w:t xml:space="preserve">, оның ведомствосының, аумақтық бөлімшелерінің мемлекеттік қызметшілері арасындағы </w:t>
      </w:r>
      <w:r w:rsidRPr="00F820F1">
        <w:rPr>
          <w:rFonts w:ascii="Times New Roman" w:eastAsia="Times New Roman" w:hAnsi="Times New Roman" w:cs="Times New Roman"/>
          <w:b/>
          <w:color w:val="000000"/>
          <w:sz w:val="24"/>
          <w:szCs w:val="24"/>
          <w:lang w:val="kk-KZ"/>
        </w:rPr>
        <w:t xml:space="preserve">«Б» корпусының бос </w:t>
      </w:r>
      <w:r w:rsidRPr="00F820F1">
        <w:rPr>
          <w:rFonts w:ascii="Times New Roman" w:eastAsia="Times New Roman" w:hAnsi="Times New Roman" w:cs="Times New Roman"/>
          <w:b/>
          <w:iCs/>
          <w:color w:val="000000"/>
          <w:sz w:val="24"/>
          <w:szCs w:val="24"/>
          <w:lang w:val="kk-KZ"/>
        </w:rPr>
        <w:t xml:space="preserve">мемлекеттік </w:t>
      </w:r>
    </w:p>
    <w:p w:rsidR="00733A49" w:rsidRPr="00F820F1" w:rsidRDefault="00733A49" w:rsidP="00733A49">
      <w:pPr>
        <w:spacing w:after="0" w:line="240" w:lineRule="auto"/>
        <w:jc w:val="center"/>
        <w:outlineLvl w:val="2"/>
        <w:rPr>
          <w:rFonts w:ascii="Times New Roman" w:eastAsia="Times New Roman" w:hAnsi="Times New Roman" w:cs="Times New Roman"/>
          <w:sz w:val="24"/>
          <w:szCs w:val="24"/>
          <w:lang w:val="kk-KZ"/>
        </w:rPr>
      </w:pPr>
      <w:r w:rsidRPr="00F820F1">
        <w:rPr>
          <w:rFonts w:ascii="Times New Roman" w:eastAsia="Times New Roman" w:hAnsi="Times New Roman" w:cs="Times New Roman"/>
          <w:b/>
          <w:iCs/>
          <w:color w:val="000000"/>
          <w:sz w:val="24"/>
          <w:szCs w:val="24"/>
          <w:lang w:val="kk-KZ"/>
        </w:rPr>
        <w:t>әкімшілік лауазымдарына орналасуға ішкі конкурс өткізу туралы хабарландыруы</w:t>
      </w:r>
    </w:p>
    <w:p w:rsidR="00DC622B" w:rsidRPr="00F820F1" w:rsidRDefault="00DC622B" w:rsidP="00DC622B">
      <w:pPr>
        <w:spacing w:after="0" w:line="240" w:lineRule="auto"/>
        <w:jc w:val="center"/>
        <w:outlineLvl w:val="2"/>
        <w:rPr>
          <w:rFonts w:ascii="Times New Roman" w:eastAsia="Times New Roman" w:hAnsi="Times New Roman" w:cs="Times New Roman"/>
          <w:b/>
          <w:sz w:val="24"/>
          <w:szCs w:val="24"/>
          <w:lang w:val="kk-KZ"/>
        </w:rPr>
      </w:pPr>
    </w:p>
    <w:p w:rsidR="00DC622B" w:rsidRPr="00F820F1" w:rsidRDefault="00DC622B" w:rsidP="00DC622B">
      <w:pPr>
        <w:keepNext/>
        <w:spacing w:after="60" w:line="240" w:lineRule="auto"/>
        <w:ind w:firstLine="709"/>
        <w:jc w:val="both"/>
        <w:outlineLvl w:val="0"/>
        <w:rPr>
          <w:rFonts w:ascii="Times New Roman" w:eastAsia="Times New Roman" w:hAnsi="Times New Roman" w:cs="Times New Roman"/>
          <w:b/>
          <w:bCs/>
          <w:kern w:val="32"/>
          <w:sz w:val="24"/>
          <w:szCs w:val="24"/>
          <w:lang w:val="kk-KZ"/>
        </w:rPr>
      </w:pPr>
      <w:r w:rsidRPr="00F820F1">
        <w:rPr>
          <w:rFonts w:ascii="Times New Roman" w:eastAsia="Times New Roman" w:hAnsi="Times New Roman" w:cs="Times New Roman"/>
          <w:b/>
          <w:bCs/>
          <w:kern w:val="32"/>
          <w:sz w:val="24"/>
          <w:szCs w:val="24"/>
          <w:lang w:val="kk-KZ"/>
        </w:rPr>
        <w:t>Конкурсқа қатысушыларға қойылатын жалпы біліктілік талаптары:</w:t>
      </w:r>
    </w:p>
    <w:p w:rsidR="00DC622B" w:rsidRPr="00CE7359" w:rsidRDefault="00DC622B" w:rsidP="00DC622B">
      <w:pPr>
        <w:keepNext/>
        <w:spacing w:after="0" w:line="240" w:lineRule="auto"/>
        <w:ind w:firstLine="709"/>
        <w:jc w:val="both"/>
        <w:rPr>
          <w:rFonts w:ascii="Times New Roman" w:eastAsia="Times New Roman" w:hAnsi="Times New Roman" w:cs="Times New Roman"/>
          <w:b/>
          <w:bCs/>
          <w:iCs/>
          <w:kern w:val="32"/>
          <w:sz w:val="24"/>
          <w:szCs w:val="24"/>
          <w:lang w:val="kk-KZ" w:eastAsia="zh-CN"/>
        </w:rPr>
      </w:pPr>
      <w:r w:rsidRPr="00CE7359">
        <w:rPr>
          <w:rFonts w:ascii="Times New Roman" w:eastAsia="Times New Roman" w:hAnsi="Times New Roman" w:cs="Times New Roman"/>
          <w:b/>
          <w:color w:val="000000"/>
          <w:sz w:val="24"/>
          <w:szCs w:val="24"/>
          <w:lang w:val="kk-KZ"/>
        </w:rPr>
        <w:t>C-О-</w:t>
      </w:r>
      <w:r w:rsidR="00CE7359" w:rsidRPr="00CE7359">
        <w:rPr>
          <w:rFonts w:ascii="Times New Roman" w:eastAsia="Times New Roman" w:hAnsi="Times New Roman" w:cs="Times New Roman"/>
          <w:b/>
          <w:color w:val="000000"/>
          <w:sz w:val="24"/>
          <w:szCs w:val="24"/>
          <w:lang w:val="kk-KZ"/>
        </w:rPr>
        <w:t>5</w:t>
      </w:r>
      <w:r w:rsidRPr="00CE7359">
        <w:rPr>
          <w:rFonts w:ascii="Times New Roman" w:eastAsia="Times New Roman" w:hAnsi="Times New Roman" w:cs="Times New Roman"/>
          <w:b/>
          <w:color w:val="000000"/>
          <w:sz w:val="24"/>
          <w:szCs w:val="24"/>
          <w:lang w:val="kk-KZ"/>
        </w:rPr>
        <w:t xml:space="preserve"> </w:t>
      </w:r>
      <w:r w:rsidRPr="00CE7359">
        <w:rPr>
          <w:rFonts w:ascii="Times New Roman" w:eastAsia="Times New Roman" w:hAnsi="Times New Roman" w:cs="Times New Roman"/>
          <w:b/>
          <w:bCs/>
          <w:iCs/>
          <w:kern w:val="32"/>
          <w:sz w:val="24"/>
          <w:szCs w:val="24"/>
          <w:lang w:val="kk-KZ" w:eastAsia="zh-CN"/>
        </w:rPr>
        <w:t xml:space="preserve">санаты үшін: </w:t>
      </w:r>
    </w:p>
    <w:p w:rsidR="00CE7359" w:rsidRPr="00CE7359" w:rsidRDefault="00CE7359" w:rsidP="00400B1D">
      <w:pPr>
        <w:keepNext/>
        <w:spacing w:after="0" w:line="240" w:lineRule="auto"/>
        <w:ind w:firstLine="709"/>
        <w:jc w:val="both"/>
        <w:outlineLvl w:val="0"/>
        <w:rPr>
          <w:rFonts w:ascii="Times New Roman" w:hAnsi="Times New Roman" w:cs="Times New Roman"/>
          <w:color w:val="000000"/>
          <w:sz w:val="24"/>
          <w:szCs w:val="24"/>
          <w:lang w:val="kk-KZ"/>
        </w:rPr>
      </w:pPr>
      <w:r w:rsidRPr="00CE7359">
        <w:rPr>
          <w:rFonts w:ascii="Times New Roman" w:hAnsi="Times New Roman" w:cs="Times New Roman"/>
          <w:color w:val="000000"/>
          <w:sz w:val="24"/>
          <w:szCs w:val="24"/>
          <w:lang w:val="kk-KZ"/>
        </w:rPr>
        <w:t>жоғары немесе жоғары оқу орнынан кейінгі білім;</w:t>
      </w:r>
    </w:p>
    <w:p w:rsidR="00CE7359" w:rsidRPr="00CE7359" w:rsidRDefault="00CE7359" w:rsidP="00400B1D">
      <w:pPr>
        <w:keepNext/>
        <w:spacing w:after="0" w:line="240" w:lineRule="auto"/>
        <w:ind w:firstLine="709"/>
        <w:jc w:val="both"/>
        <w:outlineLvl w:val="0"/>
        <w:rPr>
          <w:rFonts w:ascii="Times New Roman" w:hAnsi="Times New Roman" w:cs="Times New Roman"/>
          <w:color w:val="000000"/>
          <w:sz w:val="24"/>
          <w:szCs w:val="24"/>
          <w:lang w:val="kk-KZ"/>
        </w:rPr>
      </w:pPr>
      <w:r w:rsidRPr="00CE735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E7359" w:rsidRPr="0066695D" w:rsidRDefault="00CE7359" w:rsidP="00400B1D">
      <w:pPr>
        <w:keepNext/>
        <w:spacing w:after="0" w:line="240" w:lineRule="auto"/>
        <w:ind w:firstLine="709"/>
        <w:jc w:val="both"/>
        <w:outlineLvl w:val="0"/>
        <w:rPr>
          <w:rFonts w:ascii="Times New Roman" w:hAnsi="Times New Roman" w:cs="Times New Roman"/>
          <w:color w:val="000000"/>
          <w:sz w:val="24"/>
          <w:szCs w:val="24"/>
          <w:lang w:val="kk-KZ"/>
        </w:rPr>
      </w:pPr>
      <w:r w:rsidRPr="0066695D">
        <w:rPr>
          <w:rFonts w:ascii="Times New Roman" w:hAnsi="Times New Roman" w:cs="Times New Roman"/>
          <w:color w:val="000000"/>
          <w:sz w:val="24"/>
          <w:szCs w:val="24"/>
          <w:lang w:val="kk-KZ"/>
        </w:rPr>
        <w:t>жұмыс тәжірибесі талап етілмейді.</w:t>
      </w:r>
    </w:p>
    <w:p w:rsidR="00DC622B" w:rsidRPr="00CE7359" w:rsidRDefault="00DC622B" w:rsidP="00DC622B">
      <w:pPr>
        <w:keepNext/>
        <w:spacing w:after="60" w:line="240" w:lineRule="auto"/>
        <w:ind w:firstLine="709"/>
        <w:jc w:val="both"/>
        <w:outlineLvl w:val="0"/>
        <w:rPr>
          <w:rFonts w:ascii="Times New Roman" w:eastAsia="Times New Roman" w:hAnsi="Times New Roman" w:cs="Times New Roman"/>
          <w:b/>
          <w:bCs/>
          <w:kern w:val="32"/>
          <w:sz w:val="24"/>
          <w:szCs w:val="24"/>
          <w:lang w:val="kk-KZ"/>
        </w:rPr>
      </w:pPr>
    </w:p>
    <w:p w:rsidR="000E0BDE" w:rsidRPr="00F820F1" w:rsidRDefault="00125BCF" w:rsidP="0080167F">
      <w:pPr>
        <w:spacing w:after="0" w:line="240" w:lineRule="auto"/>
        <w:ind w:firstLine="709"/>
        <w:jc w:val="both"/>
        <w:rPr>
          <w:rFonts w:ascii="Times New Roman" w:eastAsia="Calibri" w:hAnsi="Times New Roman" w:cs="Times New Roman"/>
          <w:b/>
          <w:sz w:val="24"/>
          <w:szCs w:val="24"/>
          <w:lang w:val="kk-KZ" w:eastAsia="ru-RU"/>
        </w:rPr>
      </w:pPr>
      <w:r w:rsidRPr="00F820F1">
        <w:rPr>
          <w:rFonts w:ascii="Times New Roman" w:eastAsia="Calibri" w:hAnsi="Times New Roman" w:cs="Times New Roman"/>
          <w:b/>
          <w:sz w:val="24"/>
          <w:szCs w:val="24"/>
          <w:lang w:val="kk-KZ" w:eastAsia="ru-RU"/>
        </w:rPr>
        <w:t>-</w:t>
      </w:r>
      <w:r w:rsidR="00365F50" w:rsidRPr="00F820F1">
        <w:rPr>
          <w:rFonts w:ascii="Times New Roman" w:eastAsia="Calibri" w:hAnsi="Times New Roman" w:cs="Times New Roman"/>
          <w:b/>
          <w:sz w:val="24"/>
          <w:szCs w:val="24"/>
          <w:lang w:val="kk-KZ" w:eastAsia="ru-RU"/>
        </w:rPr>
        <w:t xml:space="preserve"> </w:t>
      </w:r>
      <w:r w:rsidRPr="00F820F1">
        <w:rPr>
          <w:rFonts w:ascii="Times New Roman" w:eastAsia="Calibri" w:hAnsi="Times New Roman" w:cs="Times New Roman"/>
          <w:b/>
          <w:sz w:val="24"/>
          <w:szCs w:val="24"/>
          <w:lang w:val="kk-KZ" w:eastAsia="ru-RU"/>
        </w:rPr>
        <w:t xml:space="preserve">Қазақстан Республикасының Әділет министрлігінде 2016 жылғы </w:t>
      </w:r>
      <w:r w:rsidR="00365F50" w:rsidRPr="00F820F1">
        <w:rPr>
          <w:rFonts w:ascii="Times New Roman" w:eastAsia="Calibri" w:hAnsi="Times New Roman" w:cs="Times New Roman"/>
          <w:b/>
          <w:sz w:val="24"/>
          <w:szCs w:val="24"/>
          <w:lang w:val="kk-KZ" w:eastAsia="ru-RU"/>
        </w:rPr>
        <w:br/>
      </w:r>
      <w:r w:rsidRPr="00F820F1">
        <w:rPr>
          <w:rFonts w:ascii="Times New Roman" w:eastAsia="Calibri" w:hAnsi="Times New Roman" w:cs="Times New Roman"/>
          <w:b/>
          <w:sz w:val="24"/>
          <w:szCs w:val="24"/>
          <w:lang w:val="kk-KZ" w:eastAsia="ru-RU"/>
        </w:rPr>
        <w:t>21 желтоқсанда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w:t>
      </w:r>
      <w:r w:rsidR="000E0BDE" w:rsidRPr="00F820F1">
        <w:rPr>
          <w:rFonts w:ascii="Times New Roman" w:eastAsia="Calibri" w:hAnsi="Times New Roman" w:cs="Times New Roman"/>
          <w:b/>
          <w:sz w:val="24"/>
          <w:szCs w:val="24"/>
          <w:lang w:val="kk-KZ" w:eastAsia="ru-RU"/>
        </w:rPr>
        <w:t>к біліктілік талаптарына сәйкес.</w:t>
      </w:r>
    </w:p>
    <w:p w:rsidR="00212627" w:rsidRDefault="00212627" w:rsidP="0080167F">
      <w:pPr>
        <w:spacing w:after="0" w:line="240" w:lineRule="auto"/>
        <w:ind w:firstLine="709"/>
        <w:jc w:val="both"/>
        <w:rPr>
          <w:rFonts w:ascii="Times New Roman" w:eastAsia="Calibri" w:hAnsi="Times New Roman" w:cs="Times New Roman"/>
          <w:b/>
          <w:bCs/>
          <w:sz w:val="24"/>
          <w:szCs w:val="24"/>
          <w:lang w:val="kk-KZ" w:eastAsia="ru-RU"/>
        </w:rPr>
      </w:pPr>
    </w:p>
    <w:p w:rsidR="00125BCF" w:rsidRPr="00F820F1" w:rsidRDefault="0062683E" w:rsidP="0080167F">
      <w:pPr>
        <w:spacing w:after="0" w:line="240" w:lineRule="auto"/>
        <w:ind w:firstLine="709"/>
        <w:jc w:val="both"/>
        <w:rPr>
          <w:rFonts w:ascii="Times New Roman" w:eastAsia="Calibri" w:hAnsi="Times New Roman" w:cs="Times New Roman"/>
          <w:b/>
          <w:sz w:val="24"/>
          <w:szCs w:val="24"/>
          <w:lang w:val="kk-KZ" w:eastAsia="ru-RU"/>
        </w:rPr>
      </w:pPr>
      <w:r w:rsidRPr="00F820F1">
        <w:rPr>
          <w:rFonts w:ascii="Times New Roman" w:eastAsia="Calibri" w:hAnsi="Times New Roman" w:cs="Times New Roman"/>
          <w:b/>
          <w:bCs/>
          <w:sz w:val="24"/>
          <w:szCs w:val="24"/>
          <w:lang w:val="kk-KZ" w:eastAsia="ru-RU"/>
        </w:rPr>
        <w:t>М</w:t>
      </w:r>
      <w:r w:rsidR="00125BCF" w:rsidRPr="00F820F1">
        <w:rPr>
          <w:rFonts w:ascii="Times New Roman" w:eastAsia="Calibri" w:hAnsi="Times New Roman" w:cs="Times New Roman"/>
          <w:b/>
          <w:bCs/>
          <w:sz w:val="24"/>
          <w:szCs w:val="24"/>
          <w:lang w:val="kk-KZ" w:eastAsia="ru-RU"/>
        </w:rPr>
        <w:t xml:space="preserve">емлекеттік </w:t>
      </w:r>
      <w:r w:rsidRPr="00F820F1">
        <w:rPr>
          <w:rFonts w:ascii="Times New Roman" w:eastAsia="Calibri" w:hAnsi="Times New Roman" w:cs="Times New Roman"/>
          <w:b/>
          <w:bCs/>
          <w:sz w:val="24"/>
          <w:szCs w:val="24"/>
          <w:lang w:val="kk-KZ" w:eastAsia="ru-RU"/>
        </w:rPr>
        <w:t>әкімшілік</w:t>
      </w:r>
      <w:r w:rsidR="00125BCF" w:rsidRPr="00F820F1">
        <w:rPr>
          <w:rFonts w:ascii="Times New Roman" w:eastAsia="Calibri" w:hAnsi="Times New Roman" w:cs="Times New Roman"/>
          <w:b/>
          <w:bCs/>
          <w:sz w:val="24"/>
          <w:szCs w:val="24"/>
          <w:lang w:val="kk-KZ" w:eastAsia="ru-RU"/>
        </w:rPr>
        <w:t>қызметшілердің лауазымдық жалақылары: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260"/>
        <w:gridCol w:w="3827"/>
      </w:tblGrid>
      <w:tr w:rsidR="00125BCF" w:rsidRPr="00F820F1" w:rsidTr="00212627">
        <w:tc>
          <w:tcPr>
            <w:tcW w:w="2268" w:type="dxa"/>
            <w:vMerge w:val="restart"/>
            <w:tcBorders>
              <w:top w:val="single" w:sz="4" w:space="0" w:color="auto"/>
              <w:left w:val="single" w:sz="4" w:space="0" w:color="auto"/>
              <w:bottom w:val="single" w:sz="4" w:space="0" w:color="auto"/>
              <w:right w:val="single" w:sz="4" w:space="0" w:color="auto"/>
            </w:tcBorders>
            <w:hideMark/>
          </w:tcPr>
          <w:p w:rsidR="00125BCF" w:rsidRPr="00F820F1" w:rsidRDefault="00125BCF" w:rsidP="00212627">
            <w:pPr>
              <w:spacing w:before="100" w:beforeAutospacing="1" w:after="100" w:afterAutospacing="1" w:line="240" w:lineRule="auto"/>
              <w:jc w:val="center"/>
              <w:rPr>
                <w:rFonts w:ascii="Times New Roman" w:eastAsia="Calibri" w:hAnsi="Times New Roman" w:cs="Times New Roman"/>
                <w:sz w:val="24"/>
                <w:szCs w:val="24"/>
                <w:highlight w:val="yellow"/>
                <w:lang w:eastAsia="ru-RU"/>
              </w:rPr>
            </w:pPr>
            <w:r w:rsidRPr="00F820F1">
              <w:rPr>
                <w:rFonts w:ascii="Times New Roman" w:eastAsia="Calibri" w:hAnsi="Times New Roman" w:cs="Times New Roman"/>
                <w:b/>
                <w:bCs/>
                <w:sz w:val="24"/>
                <w:szCs w:val="24"/>
                <w:lang w:eastAsia="ru-RU"/>
              </w:rPr>
              <w:t>Санаты</w:t>
            </w:r>
          </w:p>
        </w:tc>
        <w:tc>
          <w:tcPr>
            <w:tcW w:w="7087" w:type="dxa"/>
            <w:gridSpan w:val="2"/>
            <w:tcBorders>
              <w:top w:val="single" w:sz="4" w:space="0" w:color="auto"/>
              <w:left w:val="single" w:sz="4" w:space="0" w:color="auto"/>
              <w:bottom w:val="single" w:sz="4" w:space="0" w:color="auto"/>
              <w:right w:val="single" w:sz="4" w:space="0" w:color="auto"/>
            </w:tcBorders>
            <w:hideMark/>
          </w:tcPr>
          <w:p w:rsidR="00125BCF" w:rsidRPr="00F820F1" w:rsidRDefault="00125BCF" w:rsidP="00212627">
            <w:pPr>
              <w:spacing w:before="100" w:beforeAutospacing="1" w:after="100" w:afterAutospacing="1" w:line="240" w:lineRule="auto"/>
              <w:jc w:val="center"/>
              <w:rPr>
                <w:rFonts w:ascii="Times New Roman" w:eastAsia="Calibri" w:hAnsi="Times New Roman" w:cs="Times New Roman"/>
                <w:sz w:val="24"/>
                <w:szCs w:val="24"/>
                <w:highlight w:val="yellow"/>
                <w:lang w:eastAsia="ru-RU"/>
              </w:rPr>
            </w:pPr>
            <w:r w:rsidRPr="00F820F1">
              <w:rPr>
                <w:rFonts w:ascii="Times New Roman" w:eastAsia="Calibri" w:hAnsi="Times New Roman" w:cs="Times New Roman"/>
                <w:b/>
                <w:bCs/>
                <w:noProof/>
                <w:sz w:val="24"/>
                <w:szCs w:val="24"/>
                <w:lang w:eastAsia="ru-RU"/>
              </w:rPr>
              <w:t xml:space="preserve">Қызмет өткерген жылдарына байланысты лауазымдық </w:t>
            </w:r>
            <w:r w:rsidRPr="00F820F1">
              <w:rPr>
                <w:rFonts w:ascii="Times New Roman" w:eastAsia="Calibri" w:hAnsi="Times New Roman" w:cs="Times New Roman"/>
                <w:b/>
                <w:bCs/>
                <w:noProof/>
                <w:sz w:val="24"/>
                <w:szCs w:val="24"/>
                <w:lang w:val="kk-KZ" w:eastAsia="ru-RU"/>
              </w:rPr>
              <w:t>жал</w:t>
            </w:r>
            <w:r w:rsidRPr="00F820F1">
              <w:rPr>
                <w:rFonts w:ascii="Times New Roman" w:eastAsia="Calibri" w:hAnsi="Times New Roman" w:cs="Times New Roman"/>
                <w:b/>
                <w:bCs/>
                <w:noProof/>
                <w:sz w:val="24"/>
                <w:szCs w:val="24"/>
                <w:lang w:eastAsia="ru-RU"/>
              </w:rPr>
              <w:t>ақысы</w:t>
            </w:r>
          </w:p>
        </w:tc>
      </w:tr>
      <w:tr w:rsidR="00125BCF" w:rsidRPr="00F820F1" w:rsidTr="00212627">
        <w:tc>
          <w:tcPr>
            <w:tcW w:w="2268" w:type="dxa"/>
            <w:vMerge/>
            <w:tcBorders>
              <w:top w:val="single" w:sz="4" w:space="0" w:color="auto"/>
              <w:left w:val="single" w:sz="4" w:space="0" w:color="auto"/>
              <w:bottom w:val="single" w:sz="4" w:space="0" w:color="auto"/>
              <w:right w:val="single" w:sz="4" w:space="0" w:color="auto"/>
            </w:tcBorders>
            <w:vAlign w:val="center"/>
            <w:hideMark/>
          </w:tcPr>
          <w:p w:rsidR="00125BCF" w:rsidRPr="00F820F1" w:rsidRDefault="00125BCF" w:rsidP="00212627">
            <w:pPr>
              <w:spacing w:after="0" w:line="240" w:lineRule="auto"/>
              <w:jc w:val="center"/>
              <w:rPr>
                <w:rFonts w:ascii="Times New Roman" w:eastAsia="Calibri"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125BCF" w:rsidRPr="00F820F1" w:rsidRDefault="00125BCF" w:rsidP="00212627">
            <w:pPr>
              <w:spacing w:before="100" w:beforeAutospacing="1" w:after="100" w:afterAutospacing="1" w:line="240" w:lineRule="auto"/>
              <w:jc w:val="center"/>
              <w:rPr>
                <w:rFonts w:ascii="Times New Roman" w:eastAsia="Calibri" w:hAnsi="Times New Roman" w:cs="Times New Roman"/>
                <w:b/>
                <w:sz w:val="24"/>
                <w:szCs w:val="24"/>
                <w:lang w:eastAsia="ru-RU"/>
              </w:rPr>
            </w:pPr>
            <w:r w:rsidRPr="00F820F1">
              <w:rPr>
                <w:rFonts w:ascii="Times New Roman" w:eastAsia="Calibri" w:hAnsi="Times New Roman" w:cs="Times New Roman"/>
                <w:b/>
                <w:bCs/>
                <w:sz w:val="24"/>
                <w:szCs w:val="24"/>
                <w:lang w:eastAsia="ru-RU"/>
              </w:rPr>
              <w:t>min</w:t>
            </w:r>
          </w:p>
        </w:tc>
        <w:tc>
          <w:tcPr>
            <w:tcW w:w="3827" w:type="dxa"/>
            <w:tcBorders>
              <w:top w:val="single" w:sz="4" w:space="0" w:color="auto"/>
              <w:left w:val="single" w:sz="4" w:space="0" w:color="auto"/>
              <w:bottom w:val="single" w:sz="4" w:space="0" w:color="auto"/>
              <w:right w:val="single" w:sz="4" w:space="0" w:color="auto"/>
            </w:tcBorders>
            <w:hideMark/>
          </w:tcPr>
          <w:p w:rsidR="00125BCF" w:rsidRPr="00F820F1" w:rsidRDefault="00125BCF" w:rsidP="00212627">
            <w:pPr>
              <w:spacing w:before="100" w:beforeAutospacing="1" w:after="100" w:afterAutospacing="1" w:line="240" w:lineRule="auto"/>
              <w:jc w:val="center"/>
              <w:rPr>
                <w:rFonts w:ascii="Times New Roman" w:eastAsia="Calibri" w:hAnsi="Times New Roman" w:cs="Times New Roman"/>
                <w:b/>
                <w:sz w:val="24"/>
                <w:szCs w:val="24"/>
                <w:lang w:eastAsia="ru-RU"/>
              </w:rPr>
            </w:pPr>
            <w:r w:rsidRPr="00F820F1">
              <w:rPr>
                <w:rFonts w:ascii="Times New Roman" w:eastAsia="Calibri" w:hAnsi="Times New Roman" w:cs="Times New Roman"/>
                <w:b/>
                <w:bCs/>
                <w:sz w:val="24"/>
                <w:szCs w:val="24"/>
                <w:lang w:eastAsia="ru-RU"/>
              </w:rPr>
              <w:t>max</w:t>
            </w:r>
          </w:p>
        </w:tc>
      </w:tr>
      <w:tr w:rsidR="005F58FA" w:rsidRPr="00F820F1" w:rsidTr="0040015D">
        <w:tc>
          <w:tcPr>
            <w:tcW w:w="2268" w:type="dxa"/>
            <w:tcBorders>
              <w:top w:val="single" w:sz="4" w:space="0" w:color="auto"/>
              <w:left w:val="single" w:sz="4" w:space="0" w:color="auto"/>
              <w:bottom w:val="single" w:sz="4" w:space="0" w:color="auto"/>
              <w:right w:val="single" w:sz="4" w:space="0" w:color="auto"/>
            </w:tcBorders>
            <w:vAlign w:val="center"/>
          </w:tcPr>
          <w:p w:rsidR="005F58FA" w:rsidRPr="0096069C" w:rsidRDefault="005F58FA" w:rsidP="0096069C">
            <w:pPr>
              <w:pStyle w:val="ad"/>
              <w:jc w:val="center"/>
              <w:rPr>
                <w:rFonts w:ascii="Times New Roman" w:hAnsi="Times New Roman" w:cs="Times New Roman"/>
                <w:b/>
                <w:sz w:val="24"/>
                <w:szCs w:val="24"/>
                <w:lang w:val="kk-KZ"/>
              </w:rPr>
            </w:pPr>
            <w:r w:rsidRPr="00630E06">
              <w:rPr>
                <w:rFonts w:ascii="Times New Roman" w:hAnsi="Times New Roman" w:cs="Times New Roman"/>
                <w:b/>
                <w:sz w:val="24"/>
                <w:szCs w:val="24"/>
                <w:lang w:val="kk-KZ"/>
              </w:rPr>
              <w:t>С-О-5</w:t>
            </w:r>
          </w:p>
        </w:tc>
        <w:tc>
          <w:tcPr>
            <w:tcW w:w="3260" w:type="dxa"/>
            <w:tcBorders>
              <w:top w:val="single" w:sz="4" w:space="0" w:color="auto"/>
              <w:left w:val="single" w:sz="4" w:space="0" w:color="auto"/>
              <w:bottom w:val="single" w:sz="4" w:space="0" w:color="auto"/>
              <w:right w:val="single" w:sz="4" w:space="0" w:color="auto"/>
            </w:tcBorders>
          </w:tcPr>
          <w:p w:rsidR="005F58FA" w:rsidRPr="00395DAD" w:rsidRDefault="005F58FA" w:rsidP="006A19E8">
            <w:pPr>
              <w:pStyle w:val="ad"/>
              <w:jc w:val="center"/>
              <w:rPr>
                <w:rFonts w:ascii="Times New Roman" w:hAnsi="Times New Roman" w:cs="Times New Roman"/>
                <w:b/>
                <w:bCs/>
                <w:iCs/>
                <w:sz w:val="24"/>
                <w:szCs w:val="24"/>
                <w:lang w:val="kk-KZ"/>
              </w:rPr>
            </w:pPr>
            <w:r w:rsidRPr="00395DAD">
              <w:rPr>
                <w:rFonts w:ascii="Times New Roman" w:hAnsi="Times New Roman" w:cs="Times New Roman"/>
                <w:b/>
                <w:sz w:val="24"/>
                <w:szCs w:val="24"/>
                <w:lang w:val="kk-KZ"/>
              </w:rPr>
              <w:t>108 306</w:t>
            </w:r>
          </w:p>
        </w:tc>
        <w:tc>
          <w:tcPr>
            <w:tcW w:w="3827" w:type="dxa"/>
            <w:tcBorders>
              <w:top w:val="single" w:sz="4" w:space="0" w:color="auto"/>
              <w:left w:val="single" w:sz="4" w:space="0" w:color="auto"/>
              <w:bottom w:val="single" w:sz="4" w:space="0" w:color="auto"/>
              <w:right w:val="single" w:sz="4" w:space="0" w:color="auto"/>
            </w:tcBorders>
          </w:tcPr>
          <w:p w:rsidR="005F58FA" w:rsidRPr="00395DAD" w:rsidRDefault="005F58FA" w:rsidP="006A19E8">
            <w:pPr>
              <w:pStyle w:val="ad"/>
              <w:jc w:val="center"/>
              <w:rPr>
                <w:rFonts w:ascii="Times New Roman" w:hAnsi="Times New Roman" w:cs="Times New Roman"/>
                <w:b/>
                <w:bCs/>
                <w:iCs/>
                <w:sz w:val="24"/>
                <w:szCs w:val="24"/>
                <w:lang w:val="kk-KZ"/>
              </w:rPr>
            </w:pPr>
            <w:r w:rsidRPr="00395DAD">
              <w:rPr>
                <w:rFonts w:ascii="Times New Roman" w:hAnsi="Times New Roman" w:cs="Times New Roman"/>
                <w:b/>
                <w:sz w:val="24"/>
                <w:szCs w:val="24"/>
                <w:lang w:val="kk-KZ"/>
              </w:rPr>
              <w:t>146 177</w:t>
            </w:r>
          </w:p>
        </w:tc>
      </w:tr>
      <w:tr w:rsidR="0096069C" w:rsidRPr="00F820F1" w:rsidTr="0040015D">
        <w:tc>
          <w:tcPr>
            <w:tcW w:w="2268" w:type="dxa"/>
            <w:tcBorders>
              <w:top w:val="single" w:sz="4" w:space="0" w:color="auto"/>
              <w:left w:val="single" w:sz="4" w:space="0" w:color="auto"/>
              <w:bottom w:val="single" w:sz="4" w:space="0" w:color="auto"/>
              <w:right w:val="single" w:sz="4" w:space="0" w:color="auto"/>
            </w:tcBorders>
            <w:vAlign w:val="center"/>
          </w:tcPr>
          <w:p w:rsidR="0096069C" w:rsidRPr="00630E06" w:rsidRDefault="0096069C" w:rsidP="0096069C">
            <w:pPr>
              <w:pStyle w:val="ad"/>
              <w:jc w:val="center"/>
              <w:rPr>
                <w:rFonts w:ascii="Times New Roman" w:hAnsi="Times New Roman" w:cs="Times New Roman"/>
                <w:b/>
                <w:sz w:val="24"/>
                <w:szCs w:val="24"/>
                <w:lang w:val="kk-KZ"/>
              </w:rPr>
            </w:pPr>
            <w:r w:rsidRPr="00630E06">
              <w:rPr>
                <w:rFonts w:ascii="Times New Roman" w:hAnsi="Times New Roman" w:cs="Times New Roman"/>
                <w:b/>
                <w:sz w:val="24"/>
                <w:szCs w:val="24"/>
                <w:lang w:val="kk-KZ"/>
              </w:rPr>
              <w:t>С-О-5</w:t>
            </w:r>
          </w:p>
          <w:p w:rsidR="0096069C" w:rsidRPr="0096069C" w:rsidRDefault="0096069C" w:rsidP="0096069C">
            <w:pPr>
              <w:pStyle w:val="ad"/>
              <w:jc w:val="center"/>
              <w:rPr>
                <w:rFonts w:ascii="Times New Roman" w:hAnsi="Times New Roman" w:cs="Times New Roman"/>
                <w:b/>
                <w:sz w:val="24"/>
                <w:szCs w:val="24"/>
                <w:lang w:val="kk-KZ"/>
              </w:rPr>
            </w:pPr>
            <w:r w:rsidRPr="0096069C">
              <w:rPr>
                <w:rFonts w:ascii="Times New Roman" w:hAnsi="Times New Roman" w:cs="Times New Roman"/>
                <w:b/>
                <w:sz w:val="24"/>
                <w:szCs w:val="24"/>
                <w:lang w:val="kk-KZ"/>
              </w:rPr>
              <w:t>(кеден бекеті)</w:t>
            </w:r>
          </w:p>
        </w:tc>
        <w:tc>
          <w:tcPr>
            <w:tcW w:w="3260" w:type="dxa"/>
            <w:tcBorders>
              <w:top w:val="single" w:sz="4" w:space="0" w:color="auto"/>
              <w:left w:val="single" w:sz="4" w:space="0" w:color="auto"/>
              <w:bottom w:val="single" w:sz="4" w:space="0" w:color="auto"/>
              <w:right w:val="single" w:sz="4" w:space="0" w:color="auto"/>
            </w:tcBorders>
          </w:tcPr>
          <w:p w:rsidR="0096069C" w:rsidRPr="0096069C" w:rsidRDefault="0096069C" w:rsidP="00B824E1">
            <w:pPr>
              <w:pStyle w:val="ad"/>
              <w:jc w:val="center"/>
              <w:rPr>
                <w:rFonts w:ascii="Times New Roman" w:hAnsi="Times New Roman" w:cs="Times New Roman"/>
                <w:b/>
                <w:sz w:val="24"/>
                <w:szCs w:val="24"/>
                <w:lang w:val="kk-KZ"/>
              </w:rPr>
            </w:pPr>
            <w:r w:rsidRPr="0096069C">
              <w:rPr>
                <w:rFonts w:ascii="Times New Roman" w:hAnsi="Times New Roman" w:cs="Times New Roman"/>
                <w:b/>
                <w:sz w:val="24"/>
                <w:szCs w:val="24"/>
                <w:lang w:val="kk-KZ"/>
              </w:rPr>
              <w:t>109 898</w:t>
            </w:r>
          </w:p>
        </w:tc>
        <w:tc>
          <w:tcPr>
            <w:tcW w:w="3827" w:type="dxa"/>
            <w:tcBorders>
              <w:top w:val="single" w:sz="4" w:space="0" w:color="auto"/>
              <w:left w:val="single" w:sz="4" w:space="0" w:color="auto"/>
              <w:bottom w:val="single" w:sz="4" w:space="0" w:color="auto"/>
              <w:right w:val="single" w:sz="4" w:space="0" w:color="auto"/>
            </w:tcBorders>
          </w:tcPr>
          <w:p w:rsidR="0096069C" w:rsidRPr="0096069C" w:rsidRDefault="0096069C" w:rsidP="00B824E1">
            <w:pPr>
              <w:pStyle w:val="ad"/>
              <w:jc w:val="center"/>
              <w:rPr>
                <w:rFonts w:ascii="Times New Roman" w:hAnsi="Times New Roman" w:cs="Times New Roman"/>
                <w:b/>
                <w:sz w:val="24"/>
                <w:szCs w:val="24"/>
                <w:lang w:val="kk-KZ"/>
              </w:rPr>
            </w:pPr>
            <w:r w:rsidRPr="0096069C">
              <w:rPr>
                <w:rFonts w:ascii="Times New Roman" w:hAnsi="Times New Roman" w:cs="Times New Roman"/>
                <w:b/>
                <w:sz w:val="24"/>
                <w:szCs w:val="24"/>
                <w:lang w:val="kk-KZ"/>
              </w:rPr>
              <w:t>148 124</w:t>
            </w:r>
          </w:p>
        </w:tc>
      </w:tr>
    </w:tbl>
    <w:p w:rsidR="00125BCF" w:rsidRPr="00F820F1" w:rsidRDefault="00125BCF" w:rsidP="0080167F">
      <w:pPr>
        <w:spacing w:after="0" w:line="240" w:lineRule="auto"/>
        <w:ind w:firstLine="709"/>
        <w:jc w:val="both"/>
        <w:rPr>
          <w:rFonts w:ascii="Times New Roman" w:eastAsia="Calibri" w:hAnsi="Times New Roman" w:cs="Times New Roman"/>
          <w:b/>
          <w:bCs/>
          <w:sz w:val="24"/>
          <w:szCs w:val="24"/>
          <w:lang w:eastAsia="ru-RU"/>
        </w:rPr>
      </w:pPr>
    </w:p>
    <w:p w:rsidR="00DC622B" w:rsidRPr="001E13FB" w:rsidRDefault="00DC622B" w:rsidP="00A776D6">
      <w:pPr>
        <w:widowControl w:val="0"/>
        <w:spacing w:after="0" w:line="240" w:lineRule="auto"/>
        <w:ind w:firstLine="567"/>
        <w:jc w:val="both"/>
        <w:rPr>
          <w:rFonts w:ascii="Times New Roman" w:eastAsia="Times New Roman" w:hAnsi="Times New Roman" w:cs="Times New Roman"/>
          <w:b/>
          <w:spacing w:val="5"/>
          <w:sz w:val="24"/>
          <w:szCs w:val="24"/>
          <w:lang w:val="kk-KZ"/>
        </w:rPr>
      </w:pPr>
      <w:r w:rsidRPr="00630E06">
        <w:rPr>
          <w:rFonts w:ascii="Times New Roman" w:eastAsia="Times New Roman" w:hAnsi="Times New Roman" w:cs="Times New Roman"/>
          <w:b/>
          <w:spacing w:val="5"/>
          <w:sz w:val="24"/>
          <w:szCs w:val="24"/>
          <w:lang w:val="kk-KZ"/>
        </w:rPr>
        <w:t xml:space="preserve">«Қазақстан Республикасы Қаржы министрлігі Мемлекеттік кірістер комитетінің </w:t>
      </w:r>
      <w:r w:rsidR="00630E06" w:rsidRPr="00630E06">
        <w:rPr>
          <w:rFonts w:ascii="Times New Roman" w:eastAsia="Times New Roman" w:hAnsi="Times New Roman" w:cs="Times New Roman"/>
          <w:b/>
          <w:spacing w:val="5"/>
          <w:sz w:val="24"/>
          <w:szCs w:val="24"/>
          <w:lang w:val="kk-KZ"/>
        </w:rPr>
        <w:t xml:space="preserve">Алматы облысы </w:t>
      </w:r>
      <w:r w:rsidR="00630E06" w:rsidRPr="00630E06">
        <w:rPr>
          <w:rFonts w:ascii="Times New Roman" w:eastAsia="Times New Roman" w:hAnsi="Times New Roman" w:cs="Times New Roman"/>
          <w:b/>
          <w:color w:val="000000"/>
          <w:spacing w:val="5"/>
          <w:sz w:val="24"/>
          <w:szCs w:val="24"/>
          <w:lang w:val="kk-KZ"/>
        </w:rPr>
        <w:t xml:space="preserve">бойынша Мемлекеттік кірістер департаменті </w:t>
      </w:r>
      <w:r w:rsidR="00630E06" w:rsidRPr="00630E06">
        <w:rPr>
          <w:rFonts w:ascii="Times New Roman" w:eastAsia="Times New Roman" w:hAnsi="Times New Roman" w:cs="Times New Roman"/>
          <w:b/>
          <w:sz w:val="24"/>
          <w:szCs w:val="24"/>
          <w:lang w:val="kk-KZ"/>
        </w:rPr>
        <w:t>«Достық» кедені</w:t>
      </w:r>
      <w:r w:rsidRPr="00630E06">
        <w:rPr>
          <w:rFonts w:ascii="Times New Roman" w:eastAsia="Times New Roman" w:hAnsi="Times New Roman" w:cs="Times New Roman"/>
          <w:b/>
          <w:spacing w:val="5"/>
          <w:sz w:val="24"/>
          <w:szCs w:val="24"/>
          <w:lang w:val="kk-KZ"/>
        </w:rPr>
        <w:t>» РММ (</w:t>
      </w:r>
      <w:r w:rsidR="00630E06" w:rsidRPr="00630E06">
        <w:rPr>
          <w:rFonts w:ascii="Times New Roman" w:eastAsiaTheme="majorEastAsia" w:hAnsi="Times New Roman" w:cs="Times New Roman"/>
          <w:b/>
          <w:sz w:val="24"/>
          <w:szCs w:val="24"/>
          <w:lang w:val="kk-KZ"/>
        </w:rPr>
        <w:t xml:space="preserve">040212, Алматы облысы, Алакөл ауданы, Достық ауылы, Теміржолшылар көшесі, 45-ғимарат, тел./факс: (872833) 32037, электрондық пошта: </w:t>
      </w:r>
      <w:r w:rsidR="00630E06" w:rsidRPr="00630E06">
        <w:rPr>
          <w:rFonts w:ascii="Times New Roman" w:hAnsi="Times New Roman" w:cs="Times New Roman"/>
          <w:b/>
          <w:sz w:val="24"/>
          <w:szCs w:val="24"/>
          <w:lang w:val="kk-KZ"/>
        </w:rPr>
        <w:t xml:space="preserve">a.nazarbaeva@kgd.gov.kz, </w:t>
      </w:r>
      <w:r w:rsidR="00630E06" w:rsidRPr="00630E06">
        <w:rPr>
          <w:rFonts w:ascii="Times New Roman" w:eastAsiaTheme="majorEastAsia" w:hAnsi="Times New Roman" w:cs="Times New Roman"/>
          <w:b/>
          <w:sz w:val="24"/>
          <w:szCs w:val="24"/>
          <w:lang w:val="kk-KZ"/>
        </w:rPr>
        <w:t>БСН: 990840000667</w:t>
      </w:r>
      <w:r w:rsidRPr="00630E06">
        <w:rPr>
          <w:rFonts w:ascii="Times New Roman" w:hAnsi="Times New Roman" w:cs="Times New Roman"/>
          <w:sz w:val="24"/>
          <w:szCs w:val="24"/>
          <w:lang w:val="kk-KZ"/>
        </w:rPr>
        <w:t>)</w:t>
      </w:r>
      <w:r w:rsidRPr="00F820F1">
        <w:rPr>
          <w:rFonts w:ascii="Times New Roman" w:eastAsia="Times New Roman" w:hAnsi="Times New Roman" w:cs="Times New Roman"/>
          <w:b/>
          <w:spacing w:val="5"/>
          <w:sz w:val="24"/>
          <w:szCs w:val="24"/>
          <w:lang w:val="kk-KZ"/>
        </w:rPr>
        <w:t xml:space="preserve"> бос мемлекеттік әкімшілік лауазымына орналасуға конкурс </w:t>
      </w:r>
      <w:r w:rsidRPr="001E13FB">
        <w:rPr>
          <w:rFonts w:ascii="Times New Roman" w:eastAsia="Times New Roman" w:hAnsi="Times New Roman" w:cs="Times New Roman"/>
          <w:b/>
          <w:spacing w:val="5"/>
          <w:sz w:val="24"/>
          <w:szCs w:val="24"/>
          <w:lang w:val="kk-KZ"/>
        </w:rPr>
        <w:t>жариялайды:</w:t>
      </w:r>
    </w:p>
    <w:p w:rsidR="00A776D6" w:rsidRPr="001B4A84" w:rsidRDefault="00630E06" w:rsidP="00DF25C4">
      <w:pPr>
        <w:pStyle w:val="ad"/>
        <w:numPr>
          <w:ilvl w:val="0"/>
          <w:numId w:val="5"/>
        </w:numPr>
        <w:tabs>
          <w:tab w:val="left" w:pos="851"/>
        </w:tabs>
        <w:ind w:left="0" w:firstLine="567"/>
        <w:jc w:val="both"/>
        <w:rPr>
          <w:rFonts w:ascii="Times New Roman" w:eastAsia="Times New Roman" w:hAnsi="Times New Roman" w:cs="Times New Roman"/>
          <w:b/>
          <w:spacing w:val="5"/>
          <w:sz w:val="24"/>
          <w:szCs w:val="24"/>
          <w:lang w:val="kk-KZ"/>
        </w:rPr>
      </w:pPr>
      <w:r w:rsidRPr="001B4A84">
        <w:rPr>
          <w:rFonts w:ascii="Times New Roman" w:hAnsi="Times New Roman" w:cs="Times New Roman"/>
          <w:b/>
          <w:sz w:val="24"/>
          <w:szCs w:val="24"/>
          <w:lang w:val="kk-KZ"/>
        </w:rPr>
        <w:t>«Теміржол» кеден бекеті</w:t>
      </w:r>
      <w:r w:rsidR="00A776D6" w:rsidRPr="001B4A84">
        <w:rPr>
          <w:rFonts w:ascii="Times New Roman" w:hAnsi="Times New Roman" w:cs="Times New Roman"/>
          <w:b/>
          <w:sz w:val="24"/>
          <w:szCs w:val="24"/>
          <w:lang w:val="kk-KZ"/>
        </w:rPr>
        <w:t>нің</w:t>
      </w:r>
      <w:r w:rsidRPr="001B4A84">
        <w:rPr>
          <w:rFonts w:ascii="Times New Roman" w:hAnsi="Times New Roman" w:cs="Times New Roman"/>
          <w:b/>
          <w:sz w:val="24"/>
          <w:szCs w:val="24"/>
          <w:lang w:val="kk-KZ"/>
        </w:rPr>
        <w:t xml:space="preserve"> бас маманы, С-О-5 санаты, индекс № ТКБ-12-3-</w:t>
      </w:r>
      <w:r w:rsidR="00A85109" w:rsidRPr="001B4A84">
        <w:rPr>
          <w:rFonts w:ascii="Times New Roman" w:hAnsi="Times New Roman" w:cs="Times New Roman"/>
          <w:b/>
          <w:sz w:val="24"/>
          <w:szCs w:val="24"/>
          <w:lang w:val="kk-KZ"/>
        </w:rPr>
        <w:t>34</w:t>
      </w:r>
      <w:r w:rsidRPr="001B4A84">
        <w:rPr>
          <w:rFonts w:ascii="Times New Roman" w:hAnsi="Times New Roman" w:cs="Times New Roman"/>
          <w:b/>
          <w:sz w:val="24"/>
          <w:szCs w:val="24"/>
          <w:lang w:val="kk-KZ"/>
        </w:rPr>
        <w:t xml:space="preserve">, </w:t>
      </w:r>
      <w:r w:rsidR="00A776D6" w:rsidRPr="001B4A84">
        <w:rPr>
          <w:rFonts w:ascii="Times New Roman" w:hAnsi="Times New Roman" w:cs="Times New Roman"/>
          <w:b/>
          <w:sz w:val="24"/>
          <w:szCs w:val="24"/>
          <w:lang w:val="kk-KZ"/>
        </w:rPr>
        <w:t xml:space="preserve">                     </w:t>
      </w:r>
      <w:r w:rsidRPr="001B4A84">
        <w:rPr>
          <w:rFonts w:ascii="Times New Roman" w:hAnsi="Times New Roman" w:cs="Times New Roman"/>
          <w:b/>
          <w:sz w:val="24"/>
          <w:szCs w:val="24"/>
          <w:lang w:val="kk-KZ"/>
        </w:rPr>
        <w:t>1</w:t>
      </w:r>
      <w:r w:rsidR="00A776D6" w:rsidRPr="001B4A84">
        <w:rPr>
          <w:rFonts w:ascii="Times New Roman" w:hAnsi="Times New Roman" w:cs="Times New Roman"/>
          <w:b/>
          <w:sz w:val="24"/>
          <w:szCs w:val="24"/>
          <w:lang w:val="kk-KZ"/>
        </w:rPr>
        <w:t>-</w:t>
      </w:r>
      <w:r w:rsidRPr="001B4A84">
        <w:rPr>
          <w:rFonts w:ascii="Times New Roman" w:hAnsi="Times New Roman" w:cs="Times New Roman"/>
          <w:b/>
          <w:sz w:val="24"/>
          <w:szCs w:val="24"/>
          <w:lang w:val="kk-KZ"/>
        </w:rPr>
        <w:t xml:space="preserve">бірлік </w:t>
      </w:r>
      <w:r w:rsidR="00A85109" w:rsidRPr="001B4A84">
        <w:rPr>
          <w:rFonts w:ascii="Times New Roman" w:hAnsi="Times New Roman" w:cs="Times New Roman"/>
          <w:b/>
          <w:sz w:val="24"/>
          <w:szCs w:val="24"/>
          <w:lang w:val="kk-KZ"/>
        </w:rPr>
        <w:t xml:space="preserve">уақытша бос </w:t>
      </w:r>
      <w:r w:rsidR="00A85109" w:rsidRPr="001B4A84">
        <w:rPr>
          <w:rFonts w:ascii="Times New Roman" w:hAnsi="Times New Roman" w:cs="Times New Roman"/>
          <w:b/>
          <w:i/>
          <w:sz w:val="24"/>
          <w:szCs w:val="24"/>
          <w:lang w:val="kk-KZ"/>
        </w:rPr>
        <w:t>(21.01.2023 жылға дейін негізгі қызметкер бала күтімі бойынша демалыста болу аралығында)</w:t>
      </w:r>
      <w:r w:rsidR="00E830F1" w:rsidRPr="001B4A84">
        <w:rPr>
          <w:rFonts w:ascii="Times New Roman" w:eastAsia="Times New Roman" w:hAnsi="Times New Roman" w:cs="Times New Roman"/>
          <w:b/>
          <w:spacing w:val="5"/>
          <w:sz w:val="24"/>
          <w:szCs w:val="24"/>
          <w:lang w:val="kk-KZ"/>
        </w:rPr>
        <w:t>.</w:t>
      </w:r>
    </w:p>
    <w:p w:rsidR="008D023F" w:rsidRPr="001B4A84" w:rsidRDefault="00630E06" w:rsidP="00A776D6">
      <w:pPr>
        <w:pStyle w:val="ad"/>
        <w:ind w:firstLine="567"/>
        <w:jc w:val="both"/>
        <w:rPr>
          <w:rFonts w:ascii="Times New Roman" w:hAnsi="Times New Roman" w:cs="Times New Roman"/>
          <w:b/>
          <w:sz w:val="24"/>
          <w:szCs w:val="24"/>
          <w:lang w:val="kk-KZ"/>
        </w:rPr>
      </w:pPr>
      <w:r w:rsidRPr="001B4A84">
        <w:rPr>
          <w:rFonts w:ascii="Times New Roman" w:hAnsi="Times New Roman" w:cs="Times New Roman"/>
          <w:b/>
          <w:sz w:val="24"/>
          <w:szCs w:val="24"/>
          <w:lang w:val="kk-KZ"/>
        </w:rPr>
        <w:t xml:space="preserve">Қызметтік міндеттері: </w:t>
      </w:r>
      <w:r w:rsidRPr="001B4A84">
        <w:rPr>
          <w:rFonts w:ascii="Times New Roman" w:hAnsi="Times New Roman" w:cs="Times New Roman"/>
          <w:snapToGrid w:val="0"/>
          <w:sz w:val="24"/>
          <w:szCs w:val="24"/>
          <w:lang w:val="kk-KZ"/>
        </w:rPr>
        <w:t xml:space="preserve">Кедендік бақылау және кедендік ресімдеу бойынша бағынышты лауазымды тұлғаларының өз қызметтік міндеттерін атқару кезінде заңның сақталуын ұйымдастыруды қамтамасыз ету және бақылау жүргізу; Өз құзыреті шегінде Қазақстан Республикасының егемендігін, ұлттық және экономикалық қауіпсіздігін,сонымен қатар адам өмірі мен денсаулығын, айналаны қорғау, жануарлар мен өсімдіктерді қорғауға,тұтынушыларды шеттен келген тауарлардан қорғауға; штаттық орналастыруға сәйкес кедендік бақылау формаларын орналастыру; кедендік процедуралар және олардың әрекеттерінің аяқталуы аясында тауарлардың шартын сақтай отырып кедендік бақылауды жүргізу; егер кедендік декларацияны қолдана отырып кедендік декларациялау жазбаша нысанда өндірілсе, кеден құжаттарының қағаз даналарына архив жүргізу, сонымен бірге қолданбалы қамту бағдарламасын қолдана отырып кедендік ақпарат базасын жүргізу; кеден ісінің саласына қатысты Кеден одағының шекарасы арқылы өтетін тауарларға тыйым салулар мен шектеулерді сақтай отырып, кедендік бақылау жүргізу; Кедендік бақылау аймағы режимінің сақталуына, жекелей және кеденнің уәкілетті бөлімшелерімен бірге </w:t>
      </w:r>
      <w:r w:rsidRPr="001B4A84">
        <w:rPr>
          <w:rFonts w:ascii="Times New Roman" w:hAnsi="Times New Roman" w:cs="Times New Roman"/>
          <w:snapToGrid w:val="0"/>
          <w:sz w:val="24"/>
          <w:szCs w:val="24"/>
          <w:lang w:val="kk-KZ"/>
        </w:rPr>
        <w:lastRenderedPageBreak/>
        <w:t>бақылау жүргізу; кедендік бақылаудың нысаны мен түрін анықтау үшін тәуекелдерді басқару жүйесін қолдана отырып кедендік бақылауды жүргізу; теміржолдың бақылау органдарымен, кеден өкілдерімен, СЭҚ қатысушыларымен, экспедиторлық компаниялармен өзара әрекеттесу; келешектегі және қазіргі жоспарларды жүзеге асыруға қатысуға, кеден бекетінің статистикалық есебін жүргізу; қызметтік құжаттаманың, мөрлердің, штамптардың, дербес нөмірлік мөрлердің, пломбираторлардың және теңестірудің басқа да құралдарының толық сақталуын қамтамасыз ету бойынша шаралар қабылдау; бекеттің құзыры шегінде құқықтық актілерді өңдеу және өңдеуге қатысу; есепке алу және бақылау үшін қажетті мәліметтерді Комитетке және кеденнің тиісті бөлімшелеріне тапсыру; кеден ісі саласында ақпараттық түсіндіру жұмысын жүргізу; кедендік бақылау кезінде контрабанда немесе басқа да қылмыс белгілері анықталған жағдайда тез арада кеден бекетінің басшысын хабардар ете отырып, "Достық" кеденінің басшысының атына құжаттармен рәсімделген түрде қызметтік жазба жазу; Қазақстан Республикасының заңнамаларымен қарастырылған басқа да штаттық кесте бойынша орналастыру. Өз құзыреті шегінде кеден заңнамасын түсіндіру.</w:t>
      </w:r>
      <w:r w:rsidR="00F01BE9" w:rsidRPr="001B4A84">
        <w:rPr>
          <w:rFonts w:ascii="Times New Roman" w:hAnsi="Times New Roman" w:cs="Times New Roman"/>
          <w:snapToGrid w:val="0"/>
          <w:sz w:val="24"/>
          <w:szCs w:val="24"/>
          <w:lang w:val="kk-KZ"/>
        </w:rPr>
        <w:t xml:space="preserve"> </w:t>
      </w:r>
      <w:r w:rsidRPr="001B4A84">
        <w:rPr>
          <w:rFonts w:ascii="Times New Roman" w:hAnsi="Times New Roman" w:cs="Times New Roman"/>
          <w:snapToGrid w:val="0"/>
          <w:sz w:val="24"/>
          <w:szCs w:val="24"/>
          <w:lang w:val="kk-KZ"/>
        </w:rPr>
        <w:t>ҚР ҚМ Мемлекеттік кірістер комитетіне есептілікті уақытылы тапсырылуын қадағалау.</w:t>
      </w:r>
      <w:r w:rsidR="00117A8D" w:rsidRPr="001B4A84">
        <w:rPr>
          <w:rFonts w:ascii="Times New Roman" w:eastAsia="Times New Roman" w:hAnsi="Times New Roman" w:cs="Times New Roman"/>
          <w:bCs/>
          <w:iCs/>
          <w:spacing w:val="5"/>
          <w:sz w:val="24"/>
          <w:szCs w:val="24"/>
          <w:lang w:val="kk-KZ"/>
        </w:rPr>
        <w:t xml:space="preserve"> </w:t>
      </w:r>
    </w:p>
    <w:p w:rsidR="00DC622B" w:rsidRPr="00630E06" w:rsidRDefault="00630E06" w:rsidP="001E13FB">
      <w:pPr>
        <w:widowControl w:val="0"/>
        <w:spacing w:after="0" w:line="240" w:lineRule="auto"/>
        <w:ind w:firstLine="709"/>
        <w:jc w:val="both"/>
        <w:rPr>
          <w:rFonts w:ascii="Times New Roman" w:eastAsia="Times New Roman" w:hAnsi="Times New Roman" w:cs="Times New Roman"/>
          <w:bCs/>
          <w:iCs/>
          <w:color w:val="000000"/>
          <w:sz w:val="24"/>
          <w:szCs w:val="24"/>
          <w:lang w:val="kk-KZ" w:eastAsia="zh-CN"/>
        </w:rPr>
      </w:pPr>
      <w:r w:rsidRPr="001B4A84">
        <w:rPr>
          <w:rFonts w:ascii="Times New Roman" w:hAnsi="Times New Roman" w:cs="Times New Roman"/>
          <w:b/>
          <w:bCs/>
          <w:iCs/>
          <w:color w:val="000000"/>
          <w:sz w:val="24"/>
          <w:szCs w:val="24"/>
          <w:lang w:val="kk-KZ"/>
        </w:rPr>
        <w:t>Конкурсқа қатысушыларға қойылатын талаптар;</w:t>
      </w:r>
      <w:r w:rsidRPr="001B4A84">
        <w:rPr>
          <w:rFonts w:ascii="Times New Roman" w:hAnsi="Times New Roman" w:cs="Times New Roman"/>
          <w:b/>
          <w:bCs/>
          <w:i/>
          <w:iCs/>
          <w:sz w:val="24"/>
          <w:szCs w:val="24"/>
          <w:lang w:val="kk-KZ"/>
        </w:rPr>
        <w:t xml:space="preserve"> </w:t>
      </w:r>
      <w:r w:rsidRPr="001B4A84">
        <w:rPr>
          <w:rFonts w:ascii="Times New Roman" w:hAnsi="Times New Roman" w:cs="Times New Roman"/>
          <w:b/>
          <w:sz w:val="24"/>
          <w:szCs w:val="24"/>
          <w:lang w:val="kk-KZ"/>
        </w:rPr>
        <w:t>жоғары немесе жоғары оқу орнынан кейінгі білім</w:t>
      </w:r>
      <w:r w:rsidRPr="001B4A84">
        <w:rPr>
          <w:rFonts w:ascii="Times New Roman" w:hAnsi="Times New Roman" w:cs="Times New Roman"/>
          <w:bCs/>
          <w:iCs/>
          <w:color w:val="000000"/>
          <w:sz w:val="24"/>
          <w:szCs w:val="24"/>
          <w:lang w:val="kk-KZ"/>
        </w:rPr>
        <w:t>: Әлеуметтік ғылымдар, Экономика және бизнес (экономика, менеджмент, Есеп және аудит, Қаржы) немесе Құқық немесе Ветеринария немесе Техникалық ғылымдар және технологиялар  (ақпараттық технологиялар, есептеу техникасы мен бағдарламалық қамтамасыз ету, Ақпараттық жүйелер, Автоматтандыру жəне басқару)</w:t>
      </w:r>
      <w:r w:rsidR="001E13FB" w:rsidRPr="001B4A84">
        <w:rPr>
          <w:rFonts w:ascii="Times New Roman" w:eastAsia="Times New Roman" w:hAnsi="Times New Roman" w:cs="Times New Roman"/>
          <w:bCs/>
          <w:iCs/>
          <w:color w:val="000000"/>
          <w:sz w:val="24"/>
          <w:szCs w:val="24"/>
          <w:lang w:val="kk-KZ" w:eastAsia="zh-CN"/>
        </w:rPr>
        <w:t>.</w:t>
      </w:r>
      <w:r w:rsidR="001E13FB" w:rsidRPr="00630E06">
        <w:rPr>
          <w:rFonts w:ascii="Times New Roman" w:eastAsia="Times New Roman" w:hAnsi="Times New Roman" w:cs="Times New Roman"/>
          <w:bCs/>
          <w:iCs/>
          <w:color w:val="000000"/>
          <w:sz w:val="24"/>
          <w:szCs w:val="24"/>
          <w:lang w:val="kk-KZ" w:eastAsia="zh-CN"/>
        </w:rPr>
        <w:t xml:space="preserve"> </w:t>
      </w:r>
    </w:p>
    <w:p w:rsidR="00583A72" w:rsidRDefault="00583A72" w:rsidP="00DF25C4">
      <w:pPr>
        <w:pStyle w:val="ad"/>
        <w:numPr>
          <w:ilvl w:val="0"/>
          <w:numId w:val="5"/>
        </w:numPr>
        <w:tabs>
          <w:tab w:val="left" w:pos="851"/>
        </w:tabs>
        <w:ind w:left="0" w:firstLine="567"/>
        <w:jc w:val="both"/>
        <w:rPr>
          <w:rFonts w:ascii="Times New Roman" w:eastAsia="Times New Roman" w:hAnsi="Times New Roman" w:cs="Times New Roman"/>
          <w:b/>
          <w:spacing w:val="5"/>
          <w:sz w:val="24"/>
          <w:szCs w:val="24"/>
          <w:lang w:val="kk-KZ"/>
        </w:rPr>
      </w:pPr>
      <w:r w:rsidRPr="00630E06">
        <w:rPr>
          <w:rFonts w:ascii="Times New Roman" w:hAnsi="Times New Roman" w:cs="Times New Roman"/>
          <w:b/>
          <w:sz w:val="24"/>
          <w:szCs w:val="24"/>
          <w:lang w:val="kk-KZ"/>
        </w:rPr>
        <w:t>«</w:t>
      </w:r>
      <w:r>
        <w:rPr>
          <w:rFonts w:ascii="Times New Roman" w:hAnsi="Times New Roman" w:cs="Times New Roman"/>
          <w:b/>
          <w:sz w:val="24"/>
          <w:szCs w:val="24"/>
          <w:lang w:val="kk-KZ"/>
        </w:rPr>
        <w:t>Алаколь</w:t>
      </w:r>
      <w:r w:rsidRPr="00630E06">
        <w:rPr>
          <w:rFonts w:ascii="Times New Roman" w:hAnsi="Times New Roman" w:cs="Times New Roman"/>
          <w:b/>
          <w:sz w:val="24"/>
          <w:szCs w:val="24"/>
          <w:lang w:val="kk-KZ"/>
        </w:rPr>
        <w:t>» кеден бекеті</w:t>
      </w:r>
      <w:r>
        <w:rPr>
          <w:rFonts w:ascii="Times New Roman" w:hAnsi="Times New Roman" w:cs="Times New Roman"/>
          <w:b/>
          <w:sz w:val="24"/>
          <w:szCs w:val="24"/>
          <w:lang w:val="kk-KZ"/>
        </w:rPr>
        <w:t>нің</w:t>
      </w:r>
      <w:r w:rsidRPr="00630E06">
        <w:rPr>
          <w:rFonts w:ascii="Times New Roman" w:hAnsi="Times New Roman" w:cs="Times New Roman"/>
          <w:b/>
          <w:sz w:val="24"/>
          <w:szCs w:val="24"/>
          <w:lang w:val="kk-KZ"/>
        </w:rPr>
        <w:t xml:space="preserve"> бас маманы, С-О-5 санаты, индекс № </w:t>
      </w:r>
      <w:r>
        <w:rPr>
          <w:rFonts w:ascii="Times New Roman" w:hAnsi="Times New Roman" w:cs="Times New Roman"/>
          <w:b/>
          <w:sz w:val="24"/>
          <w:szCs w:val="24"/>
          <w:lang w:val="kk-KZ"/>
        </w:rPr>
        <w:t>А</w:t>
      </w:r>
      <w:r w:rsidRPr="00630E06">
        <w:rPr>
          <w:rFonts w:ascii="Times New Roman" w:hAnsi="Times New Roman" w:cs="Times New Roman"/>
          <w:b/>
          <w:sz w:val="24"/>
          <w:szCs w:val="24"/>
          <w:lang w:val="kk-KZ"/>
        </w:rPr>
        <w:t>КБ-1</w:t>
      </w:r>
      <w:r>
        <w:rPr>
          <w:rFonts w:ascii="Times New Roman" w:hAnsi="Times New Roman" w:cs="Times New Roman"/>
          <w:b/>
          <w:sz w:val="24"/>
          <w:szCs w:val="24"/>
          <w:lang w:val="kk-KZ"/>
        </w:rPr>
        <w:t>1</w:t>
      </w:r>
      <w:r w:rsidRPr="00630E06">
        <w:rPr>
          <w:rFonts w:ascii="Times New Roman" w:hAnsi="Times New Roman" w:cs="Times New Roman"/>
          <w:b/>
          <w:sz w:val="24"/>
          <w:szCs w:val="24"/>
          <w:lang w:val="kk-KZ"/>
        </w:rPr>
        <w:t>-3-</w:t>
      </w:r>
      <w:r>
        <w:rPr>
          <w:rFonts w:ascii="Times New Roman" w:hAnsi="Times New Roman" w:cs="Times New Roman"/>
          <w:b/>
          <w:sz w:val="24"/>
          <w:szCs w:val="24"/>
          <w:lang w:val="kk-KZ"/>
        </w:rPr>
        <w:t>3</w:t>
      </w:r>
      <w:r w:rsidRPr="00630E06">
        <w:rPr>
          <w:rFonts w:ascii="Times New Roman" w:hAnsi="Times New Roman" w:cs="Times New Roman"/>
          <w:b/>
          <w:sz w:val="24"/>
          <w:szCs w:val="24"/>
          <w:lang w:val="kk-KZ"/>
        </w:rPr>
        <w:t>,</w:t>
      </w:r>
      <w:r>
        <w:rPr>
          <w:rFonts w:ascii="Times New Roman" w:hAnsi="Times New Roman" w:cs="Times New Roman"/>
          <w:b/>
          <w:sz w:val="24"/>
          <w:szCs w:val="24"/>
          <w:lang w:val="kk-KZ"/>
        </w:rPr>
        <w:t xml:space="preserve">                      1-</w:t>
      </w:r>
      <w:r w:rsidRPr="00630E06">
        <w:rPr>
          <w:rFonts w:ascii="Times New Roman" w:hAnsi="Times New Roman" w:cs="Times New Roman"/>
          <w:b/>
          <w:sz w:val="24"/>
          <w:szCs w:val="24"/>
          <w:lang w:val="kk-KZ"/>
        </w:rPr>
        <w:t xml:space="preserve">бірлік </w:t>
      </w:r>
      <w:r>
        <w:rPr>
          <w:rFonts w:ascii="Times New Roman" w:hAnsi="Times New Roman" w:cs="Times New Roman"/>
          <w:b/>
          <w:sz w:val="24"/>
          <w:szCs w:val="24"/>
          <w:lang w:val="kk-KZ"/>
        </w:rPr>
        <w:t xml:space="preserve">уақытша бос </w:t>
      </w:r>
      <w:r w:rsidRPr="00A85109">
        <w:rPr>
          <w:rFonts w:ascii="Times New Roman" w:hAnsi="Times New Roman" w:cs="Times New Roman"/>
          <w:b/>
          <w:i/>
          <w:sz w:val="24"/>
          <w:szCs w:val="24"/>
          <w:lang w:val="kk-KZ"/>
        </w:rPr>
        <w:t>(</w:t>
      </w:r>
      <w:r>
        <w:rPr>
          <w:rFonts w:ascii="Times New Roman" w:hAnsi="Times New Roman" w:cs="Times New Roman"/>
          <w:b/>
          <w:i/>
          <w:sz w:val="24"/>
          <w:szCs w:val="24"/>
          <w:lang w:val="kk-KZ"/>
        </w:rPr>
        <w:t>24</w:t>
      </w:r>
      <w:r w:rsidRPr="00A85109">
        <w:rPr>
          <w:rFonts w:ascii="Times New Roman" w:hAnsi="Times New Roman" w:cs="Times New Roman"/>
          <w:b/>
          <w:i/>
          <w:sz w:val="24"/>
          <w:szCs w:val="24"/>
          <w:lang w:val="kk-KZ"/>
        </w:rPr>
        <w:t>.0</w:t>
      </w:r>
      <w:r>
        <w:rPr>
          <w:rFonts w:ascii="Times New Roman" w:hAnsi="Times New Roman" w:cs="Times New Roman"/>
          <w:b/>
          <w:i/>
          <w:sz w:val="24"/>
          <w:szCs w:val="24"/>
          <w:lang w:val="kk-KZ"/>
        </w:rPr>
        <w:t>6</w:t>
      </w:r>
      <w:r w:rsidRPr="00A85109">
        <w:rPr>
          <w:rFonts w:ascii="Times New Roman" w:hAnsi="Times New Roman" w:cs="Times New Roman"/>
          <w:b/>
          <w:i/>
          <w:sz w:val="24"/>
          <w:szCs w:val="24"/>
          <w:lang w:val="kk-KZ"/>
        </w:rPr>
        <w:t>.2023 жылға дейін негізгі қызметкер бала күтімі бойынша демалыста болу аралығында)</w:t>
      </w:r>
      <w:r w:rsidRPr="00630E06">
        <w:rPr>
          <w:rFonts w:ascii="Times New Roman" w:eastAsia="Times New Roman" w:hAnsi="Times New Roman" w:cs="Times New Roman"/>
          <w:b/>
          <w:spacing w:val="5"/>
          <w:sz w:val="24"/>
          <w:szCs w:val="24"/>
          <w:lang w:val="kk-KZ"/>
        </w:rPr>
        <w:t>.</w:t>
      </w:r>
    </w:p>
    <w:p w:rsidR="00583A72" w:rsidRPr="00DF25C4" w:rsidRDefault="00583A72" w:rsidP="00583A72">
      <w:pPr>
        <w:pStyle w:val="ad"/>
        <w:ind w:firstLine="567"/>
        <w:jc w:val="both"/>
        <w:rPr>
          <w:rFonts w:ascii="Times New Roman" w:hAnsi="Times New Roman" w:cs="Times New Roman"/>
          <w:b/>
          <w:sz w:val="24"/>
          <w:szCs w:val="24"/>
          <w:lang w:val="kk-KZ"/>
        </w:rPr>
      </w:pPr>
      <w:r w:rsidRPr="00A776D6">
        <w:rPr>
          <w:rFonts w:ascii="Times New Roman" w:hAnsi="Times New Roman" w:cs="Times New Roman"/>
          <w:b/>
          <w:sz w:val="24"/>
          <w:szCs w:val="24"/>
          <w:lang w:val="kk-KZ"/>
        </w:rPr>
        <w:t xml:space="preserve">Қызметтік міндеттері: </w:t>
      </w:r>
      <w:r w:rsidR="00EC2069" w:rsidRPr="00DF25C4">
        <w:rPr>
          <w:rFonts w:ascii="Times New Roman" w:hAnsi="Times New Roman" w:cs="Times New Roman"/>
          <w:snapToGrid w:val="0"/>
          <w:sz w:val="24"/>
          <w:szCs w:val="24"/>
          <w:lang w:val="kk-KZ"/>
        </w:rPr>
        <w:t>Кедендік бақылау объектілері мен нысандарын айқындау үшін тәуекелдерді басқару жүйесін қолдана отырып, кедендік бақылауды  жүзеге асыру; Өз құзыреті шегінде Қазақстан Республикасының егемендігін, ұлттық және экономикалық қауіпсіздігін,сонымен қатар адам өмірі мен денсаулығын, айналаны қорғау, жануарлар мен өсімдіктерді қорғауға,тұтынушыларды шеттен келген тауарлардан қорғауға; Кеден одағының кедендік шекарасы арқылы өткізілетін тауарларға қатысты кеден ісі саласындағы тыйым салулар мен шектеулердің сақталуын қамтамасыз ету; Тауарларды кедендік транзит кедендік рәсімімен орналастыруға байланысты кеденік операцияларды АСТАНА-1 АЖ арқылы жүзеге асыру; Кеден органдарына жүктелген міндеттер шегінде көлік заңнамасы талаптарының сақталуын қамтамасыз ету; Өткізу пункті  арқылы Кеден одағының шекарасынан өткен тауарлар  мен көлік құралдарын, тасымалдаушыларды (жүргізушілерді)тіркеу, мемлекеттік бақылаудан өту талондарын есепке алу және тіркеуді жүзеге асыру;  Кеден одағының кеден заңнамаларына сәйкес, кедендік декларациялауға байланысты көлік құралдарын халықаралық тасымалдауды уақытша әкелу немесе  уақытша әкетуді ресімдеу, аяқтау соның ішінде ақпараттық технолдогияны (КААЖ-2) және АСТАНА-1 АЖ пайдалана отырып кедендік операцияларды жүзеге асыру; Тауарлардың жеткізілуін бақылаудың автоматтандаралған жүйесін (бұдан әрі-ТЖБАЖ), салмақты тұрақты өлшеу жабдығын немесе қолмен өлшеу құралын пайдаланып параметрлердің шегінен шықпау көлемін анықтау; Кеден бекетінің электронды өткізу пункті (ЭӨП) арқылы,  өткен автокөлік құралдарының автоматтандырылған есебін жүргізу; Kеден ісі саласында ақпараттық-түсіндіру жұмыстарын жүргізу; Өзіне заңнамалармен жүктелген, басқа да міндеттерді жүзеге асырады.Өз құзыреті шегінде кеден заңнамасын түсіндіру. ҚР ҚМ Мемлекеттік кірістер комитетіне есептілікті уақытылы тапсыру.</w:t>
      </w:r>
    </w:p>
    <w:p w:rsidR="00EC2069" w:rsidRDefault="00583A72" w:rsidP="00583A72">
      <w:pPr>
        <w:widowControl w:val="0"/>
        <w:spacing w:after="0" w:line="240" w:lineRule="auto"/>
        <w:ind w:firstLine="709"/>
        <w:jc w:val="both"/>
        <w:rPr>
          <w:rFonts w:ascii="Times New Roman" w:hAnsi="Times New Roman" w:cs="Times New Roman"/>
          <w:bCs/>
          <w:iCs/>
          <w:color w:val="000000"/>
          <w:sz w:val="24"/>
          <w:szCs w:val="24"/>
          <w:lang w:val="kk-KZ"/>
        </w:rPr>
      </w:pPr>
      <w:r w:rsidRPr="00D01FF4">
        <w:rPr>
          <w:rFonts w:ascii="Times New Roman" w:hAnsi="Times New Roman" w:cs="Times New Roman"/>
          <w:b/>
          <w:bCs/>
          <w:iCs/>
          <w:color w:val="000000"/>
          <w:sz w:val="24"/>
          <w:szCs w:val="24"/>
          <w:lang w:val="kk-KZ"/>
        </w:rPr>
        <w:t>Конкурсқа қатысушыларға қойылатын талаптар;</w:t>
      </w:r>
      <w:r w:rsidRPr="00D01FF4">
        <w:rPr>
          <w:rFonts w:ascii="Times New Roman" w:hAnsi="Times New Roman" w:cs="Times New Roman"/>
          <w:b/>
          <w:bCs/>
          <w:i/>
          <w:iCs/>
          <w:sz w:val="24"/>
          <w:szCs w:val="24"/>
          <w:lang w:val="kk-KZ"/>
        </w:rPr>
        <w:t xml:space="preserve"> </w:t>
      </w:r>
      <w:r w:rsidRPr="00D01FF4">
        <w:rPr>
          <w:rFonts w:ascii="Times New Roman" w:hAnsi="Times New Roman" w:cs="Times New Roman"/>
          <w:b/>
          <w:sz w:val="24"/>
          <w:szCs w:val="24"/>
          <w:lang w:val="kk-KZ"/>
        </w:rPr>
        <w:t>жоғары немесе жоғары оқу орнынан кейінгі білім</w:t>
      </w:r>
      <w:r w:rsidRPr="00D01FF4">
        <w:rPr>
          <w:rFonts w:ascii="Times New Roman" w:hAnsi="Times New Roman" w:cs="Times New Roman"/>
          <w:bCs/>
          <w:iCs/>
          <w:color w:val="000000"/>
          <w:sz w:val="24"/>
          <w:szCs w:val="24"/>
          <w:lang w:val="kk-KZ"/>
        </w:rPr>
        <w:t xml:space="preserve">: </w:t>
      </w:r>
      <w:r w:rsidRPr="00DF25C4">
        <w:rPr>
          <w:rFonts w:ascii="Times New Roman" w:hAnsi="Times New Roman" w:cs="Times New Roman"/>
          <w:bCs/>
          <w:iCs/>
          <w:color w:val="000000"/>
          <w:sz w:val="24"/>
          <w:szCs w:val="24"/>
          <w:lang w:val="kk-KZ"/>
        </w:rPr>
        <w:t>Әлеуметтік ғылымдар, Экономика және бизнес (экономика, менеджмент, Есеп және аудит, Қаржы) немесе Техникалық ғылымдар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 немесе Ветеринария немесе Құқық.</w:t>
      </w:r>
    </w:p>
    <w:p w:rsidR="00EC2069" w:rsidRDefault="00EC2069" w:rsidP="00DF25C4">
      <w:pPr>
        <w:pStyle w:val="ad"/>
        <w:numPr>
          <w:ilvl w:val="0"/>
          <w:numId w:val="5"/>
        </w:numPr>
        <w:tabs>
          <w:tab w:val="left" w:pos="851"/>
        </w:tabs>
        <w:ind w:left="0" w:firstLine="567"/>
        <w:jc w:val="both"/>
        <w:rPr>
          <w:rFonts w:ascii="Times New Roman" w:eastAsia="Times New Roman" w:hAnsi="Times New Roman" w:cs="Times New Roman"/>
          <w:b/>
          <w:spacing w:val="5"/>
          <w:sz w:val="24"/>
          <w:szCs w:val="24"/>
          <w:lang w:val="kk-KZ"/>
        </w:rPr>
      </w:pPr>
      <w:r w:rsidRPr="00630E06">
        <w:rPr>
          <w:rFonts w:ascii="Times New Roman" w:hAnsi="Times New Roman" w:cs="Times New Roman"/>
          <w:b/>
          <w:sz w:val="24"/>
          <w:szCs w:val="24"/>
          <w:lang w:val="kk-KZ"/>
        </w:rPr>
        <w:lastRenderedPageBreak/>
        <w:t>«</w:t>
      </w:r>
      <w:r>
        <w:rPr>
          <w:rFonts w:ascii="Times New Roman" w:hAnsi="Times New Roman" w:cs="Times New Roman"/>
          <w:b/>
          <w:sz w:val="24"/>
          <w:szCs w:val="24"/>
          <w:lang w:val="kk-KZ"/>
        </w:rPr>
        <w:t>Алаколь</w:t>
      </w:r>
      <w:r w:rsidRPr="00630E06">
        <w:rPr>
          <w:rFonts w:ascii="Times New Roman" w:hAnsi="Times New Roman" w:cs="Times New Roman"/>
          <w:b/>
          <w:sz w:val="24"/>
          <w:szCs w:val="24"/>
          <w:lang w:val="kk-KZ"/>
        </w:rPr>
        <w:t>» кеден бекеті</w:t>
      </w:r>
      <w:r>
        <w:rPr>
          <w:rFonts w:ascii="Times New Roman" w:hAnsi="Times New Roman" w:cs="Times New Roman"/>
          <w:b/>
          <w:sz w:val="24"/>
          <w:szCs w:val="24"/>
          <w:lang w:val="kk-KZ"/>
        </w:rPr>
        <w:t>нің</w:t>
      </w:r>
      <w:r w:rsidRPr="00630E0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Санитарлық-карантиндік бақылау бойынша </w:t>
      </w:r>
      <w:r w:rsidRPr="00630E06">
        <w:rPr>
          <w:rFonts w:ascii="Times New Roman" w:hAnsi="Times New Roman" w:cs="Times New Roman"/>
          <w:b/>
          <w:sz w:val="24"/>
          <w:szCs w:val="24"/>
          <w:lang w:val="kk-KZ"/>
        </w:rPr>
        <w:t xml:space="preserve">бас маманы, С-О-5 санаты, индекс № </w:t>
      </w:r>
      <w:r>
        <w:rPr>
          <w:rFonts w:ascii="Times New Roman" w:hAnsi="Times New Roman" w:cs="Times New Roman"/>
          <w:b/>
          <w:sz w:val="24"/>
          <w:szCs w:val="24"/>
          <w:lang w:val="kk-KZ"/>
        </w:rPr>
        <w:t>А</w:t>
      </w:r>
      <w:r w:rsidRPr="00630E06">
        <w:rPr>
          <w:rFonts w:ascii="Times New Roman" w:hAnsi="Times New Roman" w:cs="Times New Roman"/>
          <w:b/>
          <w:sz w:val="24"/>
          <w:szCs w:val="24"/>
          <w:lang w:val="kk-KZ"/>
        </w:rPr>
        <w:t>КБ-1</w:t>
      </w:r>
      <w:r>
        <w:rPr>
          <w:rFonts w:ascii="Times New Roman" w:hAnsi="Times New Roman" w:cs="Times New Roman"/>
          <w:b/>
          <w:sz w:val="24"/>
          <w:szCs w:val="24"/>
          <w:lang w:val="kk-KZ"/>
        </w:rPr>
        <w:t>1</w:t>
      </w:r>
      <w:r w:rsidRPr="00630E06">
        <w:rPr>
          <w:rFonts w:ascii="Times New Roman" w:hAnsi="Times New Roman" w:cs="Times New Roman"/>
          <w:b/>
          <w:sz w:val="24"/>
          <w:szCs w:val="24"/>
          <w:lang w:val="kk-KZ"/>
        </w:rPr>
        <w:t>-3-</w:t>
      </w:r>
      <w:r>
        <w:rPr>
          <w:rFonts w:ascii="Times New Roman" w:hAnsi="Times New Roman" w:cs="Times New Roman"/>
          <w:b/>
          <w:sz w:val="24"/>
          <w:szCs w:val="24"/>
          <w:lang w:val="kk-KZ"/>
        </w:rPr>
        <w:t>10</w:t>
      </w:r>
      <w:r w:rsidRPr="00630E06">
        <w:rPr>
          <w:rFonts w:ascii="Times New Roman" w:hAnsi="Times New Roman" w:cs="Times New Roman"/>
          <w:b/>
          <w:sz w:val="24"/>
          <w:szCs w:val="24"/>
          <w:lang w:val="kk-KZ"/>
        </w:rPr>
        <w:t>,</w:t>
      </w:r>
      <w:r>
        <w:rPr>
          <w:rFonts w:ascii="Times New Roman" w:hAnsi="Times New Roman" w:cs="Times New Roman"/>
          <w:b/>
          <w:sz w:val="24"/>
          <w:szCs w:val="24"/>
          <w:lang w:val="kk-KZ"/>
        </w:rPr>
        <w:t xml:space="preserve"> 1-</w:t>
      </w:r>
      <w:r w:rsidRPr="00630E06">
        <w:rPr>
          <w:rFonts w:ascii="Times New Roman" w:hAnsi="Times New Roman" w:cs="Times New Roman"/>
          <w:b/>
          <w:sz w:val="24"/>
          <w:szCs w:val="24"/>
          <w:lang w:val="kk-KZ"/>
        </w:rPr>
        <w:t xml:space="preserve">бірлік </w:t>
      </w:r>
      <w:r>
        <w:rPr>
          <w:rFonts w:ascii="Times New Roman" w:hAnsi="Times New Roman" w:cs="Times New Roman"/>
          <w:b/>
          <w:sz w:val="24"/>
          <w:szCs w:val="24"/>
          <w:lang w:val="kk-KZ"/>
        </w:rPr>
        <w:t xml:space="preserve">уақытша бос </w:t>
      </w:r>
      <w:r w:rsidRPr="00A85109">
        <w:rPr>
          <w:rFonts w:ascii="Times New Roman" w:hAnsi="Times New Roman" w:cs="Times New Roman"/>
          <w:b/>
          <w:i/>
          <w:sz w:val="24"/>
          <w:szCs w:val="24"/>
          <w:lang w:val="kk-KZ"/>
        </w:rPr>
        <w:t>(</w:t>
      </w:r>
      <w:r>
        <w:rPr>
          <w:rFonts w:ascii="Times New Roman" w:hAnsi="Times New Roman" w:cs="Times New Roman"/>
          <w:b/>
          <w:i/>
          <w:sz w:val="24"/>
          <w:szCs w:val="24"/>
          <w:lang w:val="kk-KZ"/>
        </w:rPr>
        <w:t>26</w:t>
      </w:r>
      <w:r w:rsidRPr="00A85109">
        <w:rPr>
          <w:rFonts w:ascii="Times New Roman" w:hAnsi="Times New Roman" w:cs="Times New Roman"/>
          <w:b/>
          <w:i/>
          <w:sz w:val="24"/>
          <w:szCs w:val="24"/>
          <w:lang w:val="kk-KZ"/>
        </w:rPr>
        <w:t>.0</w:t>
      </w:r>
      <w:r>
        <w:rPr>
          <w:rFonts w:ascii="Times New Roman" w:hAnsi="Times New Roman" w:cs="Times New Roman"/>
          <w:b/>
          <w:i/>
          <w:sz w:val="24"/>
          <w:szCs w:val="24"/>
          <w:lang w:val="kk-KZ"/>
        </w:rPr>
        <w:t>4</w:t>
      </w:r>
      <w:r w:rsidRPr="00A85109">
        <w:rPr>
          <w:rFonts w:ascii="Times New Roman" w:hAnsi="Times New Roman" w:cs="Times New Roman"/>
          <w:b/>
          <w:i/>
          <w:sz w:val="24"/>
          <w:szCs w:val="24"/>
          <w:lang w:val="kk-KZ"/>
        </w:rPr>
        <w:t>.2023 жылға дейін негізгі қызметкер бала күтімі бойынша демалыста болу аралығында)</w:t>
      </w:r>
      <w:r w:rsidRPr="00630E06">
        <w:rPr>
          <w:rFonts w:ascii="Times New Roman" w:eastAsia="Times New Roman" w:hAnsi="Times New Roman" w:cs="Times New Roman"/>
          <w:b/>
          <w:spacing w:val="5"/>
          <w:sz w:val="24"/>
          <w:szCs w:val="24"/>
          <w:lang w:val="kk-KZ"/>
        </w:rPr>
        <w:t>.</w:t>
      </w:r>
    </w:p>
    <w:p w:rsidR="00EC2069" w:rsidRPr="00DF25C4" w:rsidRDefault="00EC2069" w:rsidP="00EC2069">
      <w:pPr>
        <w:pStyle w:val="ad"/>
        <w:ind w:firstLine="567"/>
        <w:jc w:val="both"/>
        <w:rPr>
          <w:rFonts w:ascii="Times New Roman" w:hAnsi="Times New Roman" w:cs="Times New Roman"/>
          <w:b/>
          <w:sz w:val="24"/>
          <w:szCs w:val="24"/>
          <w:lang w:val="kk-KZ"/>
        </w:rPr>
      </w:pPr>
      <w:r w:rsidRPr="00DF25C4">
        <w:rPr>
          <w:rFonts w:ascii="Times New Roman" w:hAnsi="Times New Roman" w:cs="Times New Roman"/>
          <w:b/>
          <w:sz w:val="24"/>
          <w:szCs w:val="24"/>
          <w:lang w:val="kk-KZ"/>
        </w:rPr>
        <w:t xml:space="preserve">Қызметтік міндеттері: </w:t>
      </w:r>
      <w:r w:rsidRPr="00DF25C4">
        <w:rPr>
          <w:rFonts w:ascii="Times New Roman" w:hAnsi="Times New Roman" w:cs="Times New Roman"/>
          <w:snapToGrid w:val="0"/>
          <w:sz w:val="24"/>
          <w:szCs w:val="24"/>
          <w:lang w:val="kk-KZ"/>
        </w:rPr>
        <w:t>Кеден органдарына жүктелген міндеттер шегінде,  санитарлық-карантиндік заңнама талаптарының сақталуына  бақылауды жүзеге асыру; сонымен қатар адам өмірі мен денсаулығын, айналаны қорғау, жануарлар мен өсімдіктерді қорғауға,тұтынушыларды шеттен келген тауарлардан қорғауға; Кеден одағының кедендік шекарасы арқылы өткізілетін тауарларға қатысты кеден ісі саласындағы тыйым салулар мен шектеулердің сақталуын қамтамасыз ету. ҚР-ның санитарлық-эпидемиологиялық саладағы заң талаптарының  орындалуын бақылау және халықтың саулығы үшін, азық-түлік өнімі  қауіпсіздігінің рұқсат құжаттарының бар болуын тексеруді жүзеге асыру; Кеден бекетінің өткізу пунктінде санитарлық-карантиндік бақылауды ұйымдастыру сұрақтары бойынша басқа мемлекеттік органдармен өзара әрекеттесуді жүзеге асыру; Кеден одағының кедендік шекарасы арқылы өткізілетін тауарларға қатысты кеден ісі саласындағы тыйым салулар мен шектеулердің сақталуын  АСТАНА-1 АЖ арқылы қамтамасыз ету; Кеден ісі саласында санитарлық-карантиндік заңнамаларға қатысты, ақпараттық-түсіндіру жұмыстарын  ұйымдастыру; Өз құзыреті шегінде кеден органдарымен,  СЭҚ қатысушылармен және кеденнің құрылымдық бөлімдерімен хат алмасуды жүзеге асыру; Өзіне заңнамалармен  жүктелген,  басқа да міндеттерді жүзеге асырады. Өз құзыреті шегінде кеден заңнамасын түсіндіру. ҚР ҚМ Мемлекеттік кірістер комитетіне есептілікті уақытылы тапсыру.</w:t>
      </w:r>
    </w:p>
    <w:p w:rsidR="00EC2069" w:rsidRPr="00630E06" w:rsidRDefault="00EC2069" w:rsidP="00EC2069">
      <w:pPr>
        <w:widowControl w:val="0"/>
        <w:spacing w:after="0" w:line="240" w:lineRule="auto"/>
        <w:ind w:firstLine="709"/>
        <w:jc w:val="both"/>
        <w:rPr>
          <w:rFonts w:ascii="Times New Roman" w:eastAsia="Times New Roman" w:hAnsi="Times New Roman" w:cs="Times New Roman"/>
          <w:bCs/>
          <w:iCs/>
          <w:color w:val="000000"/>
          <w:sz w:val="24"/>
          <w:szCs w:val="24"/>
          <w:lang w:val="kk-KZ" w:eastAsia="zh-CN"/>
        </w:rPr>
      </w:pPr>
      <w:r w:rsidRPr="00D01FF4">
        <w:rPr>
          <w:rFonts w:ascii="Times New Roman" w:hAnsi="Times New Roman" w:cs="Times New Roman"/>
          <w:b/>
          <w:bCs/>
          <w:iCs/>
          <w:color w:val="000000"/>
          <w:sz w:val="24"/>
          <w:szCs w:val="24"/>
          <w:lang w:val="kk-KZ"/>
        </w:rPr>
        <w:t>Конкурсқа қатысушыларға қойылатын талаптар;</w:t>
      </w:r>
      <w:r w:rsidRPr="00D01FF4">
        <w:rPr>
          <w:rFonts w:ascii="Times New Roman" w:hAnsi="Times New Roman" w:cs="Times New Roman"/>
          <w:b/>
          <w:bCs/>
          <w:i/>
          <w:iCs/>
          <w:sz w:val="24"/>
          <w:szCs w:val="24"/>
          <w:lang w:val="kk-KZ"/>
        </w:rPr>
        <w:t xml:space="preserve"> </w:t>
      </w:r>
      <w:r w:rsidRPr="00D01FF4">
        <w:rPr>
          <w:rFonts w:ascii="Times New Roman" w:hAnsi="Times New Roman" w:cs="Times New Roman"/>
          <w:b/>
          <w:sz w:val="24"/>
          <w:szCs w:val="24"/>
          <w:lang w:val="kk-KZ"/>
        </w:rPr>
        <w:t>жоғары немесе жоғары оқу орнынан кейінгі білім</w:t>
      </w:r>
      <w:r w:rsidRPr="00D01FF4">
        <w:rPr>
          <w:rFonts w:ascii="Times New Roman" w:hAnsi="Times New Roman" w:cs="Times New Roman"/>
          <w:bCs/>
          <w:iCs/>
          <w:color w:val="000000"/>
          <w:sz w:val="24"/>
          <w:szCs w:val="24"/>
          <w:lang w:val="kk-KZ"/>
        </w:rPr>
        <w:t xml:space="preserve">: </w:t>
      </w:r>
      <w:r w:rsidRPr="00DF25C4">
        <w:rPr>
          <w:rFonts w:ascii="Times New Roman" w:hAnsi="Times New Roman" w:cs="Times New Roman"/>
          <w:bCs/>
          <w:iCs/>
          <w:color w:val="000000"/>
          <w:sz w:val="24"/>
          <w:szCs w:val="24"/>
          <w:lang w:val="kk-KZ"/>
        </w:rPr>
        <w:t>Денсаулық сақтау жəне əлеуметтік қамтамасыз ету (Жалпы медицина, медициналық-профилақтикалық іс).</w:t>
      </w:r>
      <w:r w:rsidRPr="00630E06">
        <w:rPr>
          <w:rFonts w:ascii="Times New Roman" w:eastAsia="Times New Roman" w:hAnsi="Times New Roman" w:cs="Times New Roman"/>
          <w:bCs/>
          <w:iCs/>
          <w:color w:val="000000"/>
          <w:sz w:val="24"/>
          <w:szCs w:val="24"/>
          <w:lang w:val="kk-KZ" w:eastAsia="zh-CN"/>
        </w:rPr>
        <w:t xml:space="preserve"> </w:t>
      </w:r>
    </w:p>
    <w:p w:rsidR="00361C7B" w:rsidRPr="001B4A84" w:rsidRDefault="00361C7B" w:rsidP="00DF25C4">
      <w:pPr>
        <w:pStyle w:val="a4"/>
        <w:numPr>
          <w:ilvl w:val="0"/>
          <w:numId w:val="5"/>
        </w:numPr>
        <w:tabs>
          <w:tab w:val="left" w:pos="-567"/>
          <w:tab w:val="left" w:pos="284"/>
          <w:tab w:val="left" w:pos="851"/>
        </w:tabs>
        <w:ind w:left="0" w:firstLine="567"/>
        <w:contextualSpacing/>
        <w:jc w:val="both"/>
        <w:rPr>
          <w:b/>
          <w:szCs w:val="24"/>
          <w:lang w:val="kk-KZ"/>
        </w:rPr>
      </w:pPr>
      <w:r w:rsidRPr="001B4A84">
        <w:rPr>
          <w:b/>
          <w:szCs w:val="24"/>
          <w:lang w:val="kk-KZ"/>
        </w:rPr>
        <w:t>Құқықтық және ұйымдастыру жұмысы бөлімінің бас маманы, С-О-5 санаты, индекс № ҚжҰЖБ-09-2-2, 1</w:t>
      </w:r>
      <w:r w:rsidRPr="001B4A84">
        <w:rPr>
          <w:rFonts w:cs="Times New Roman"/>
          <w:b/>
          <w:szCs w:val="24"/>
          <w:lang w:val="kk-KZ"/>
        </w:rPr>
        <w:t xml:space="preserve">-бірлік уақытша бос </w:t>
      </w:r>
      <w:r w:rsidRPr="001B4A84">
        <w:rPr>
          <w:rFonts w:cs="Times New Roman"/>
          <w:b/>
          <w:i/>
          <w:szCs w:val="24"/>
          <w:lang w:val="kk-KZ"/>
        </w:rPr>
        <w:t>(06.07.2023 жылға дейін негізгі қызметкер бала күтімі бойынша демалыста болу аралығында)</w:t>
      </w:r>
      <w:r w:rsidRPr="001B4A84">
        <w:rPr>
          <w:rFonts w:eastAsia="Times New Roman" w:cs="Times New Roman"/>
          <w:b/>
          <w:spacing w:val="5"/>
          <w:szCs w:val="24"/>
          <w:lang w:val="kk-KZ"/>
        </w:rPr>
        <w:t>.</w:t>
      </w:r>
    </w:p>
    <w:p w:rsidR="00D01FF4" w:rsidRPr="001B4A84" w:rsidRDefault="00361C7B" w:rsidP="00D01FF4">
      <w:pPr>
        <w:pStyle w:val="ad"/>
        <w:ind w:firstLine="567"/>
        <w:jc w:val="both"/>
        <w:rPr>
          <w:rFonts w:ascii="Times New Roman" w:hAnsi="Times New Roman" w:cs="Times New Roman"/>
          <w:snapToGrid w:val="0"/>
          <w:sz w:val="24"/>
          <w:szCs w:val="24"/>
          <w:lang w:val="kk-KZ"/>
        </w:rPr>
      </w:pPr>
      <w:r w:rsidRPr="001B4A84">
        <w:rPr>
          <w:rFonts w:ascii="Times New Roman" w:hAnsi="Times New Roman" w:cs="Times New Roman"/>
          <w:b/>
          <w:sz w:val="24"/>
          <w:szCs w:val="24"/>
          <w:lang w:val="kk-KZ"/>
        </w:rPr>
        <w:t xml:space="preserve">Қызметтік міндеттері: </w:t>
      </w:r>
      <w:r w:rsidR="00D01FF4" w:rsidRPr="001B4A84">
        <w:rPr>
          <w:rFonts w:ascii="Times New Roman" w:hAnsi="Times New Roman" w:cs="Times New Roman"/>
          <w:snapToGrid w:val="0"/>
          <w:sz w:val="24"/>
          <w:szCs w:val="24"/>
          <w:lang w:val="kk-KZ"/>
        </w:rPr>
        <w:t xml:space="preserve">Кеденнің құрылымдық бөлімшелерінің тіл туралы заңнама, Қазақстан Республикасы нормативтік құқықтық актілері, Комитеттің, Кеденнің мемлекеттің тіл саясатын регламенттейтін бұйрықтары, өкімдері, нұсқаулары нормаларының және ережелерінің сақталуын бақылау. Кеденнің басшылығы қол қоятын мемлекеттік тілдегі шығыс құжаттары жобаларының мемлекеттегі тілдегі мәтіндерін редакциялаудан өткізуді қамтамасыз ету; Кеденнің құрылымдық бөлімшелерінде мемлекеттік тілді дамыту бойынша жоспарлы іс-шаралардың орындалуын ұйымдастыру және бақылау; Пресс-конференциялар, брифингтер, ақпараттық хабар пресс – релиздер өткізуді ұйымдастыру; Бұқаралық ақпарат құралдарына жариялау үшін материалдар дайындау; Кеденнің құрылымдық бөлімшелеріне  өз қызметі бойынша БАҚ-қа материалдар дайындауға ықпал ете отырып практикалық және әдістемелік көмек көрсету; Кеденнің қоғамдық консультативтік кеңестерін және дөңгелек үстелдерін БАҚ-та ақпараттық сүйемелдеуді жүзеге асыру; БАҚ бойынша мониторинг жүргізу; сыни мақалаларға жедел жауап беру; Қазақстан Республикасы Президентінің Қазақстан халқына жыл сайынғы жолдауының уақытылы және сапалы  орындалуын бақылау және  таратуды жүзеге асыру.  Жеке және заңды тұлғалардың өтініштерін тіркеу және есепке алу, олардың уақытылы орындалуын бақылау; ҚР Бас прокуратурасының Құқықтық статистика және арнайы есепке алу комитетіне ұсыну үшін 1-ТӨ тоқсан сайынғы статистикалық есепті қалыптастыру және шығарып салуды сүйемелдеу;  бөлімнің істер тізімдемесіндегі құжаттардың ішкі тізімдемесін жасап мұрағатқа өткізуге дайындау; мұрағаттағы құжаттарды мемлекеттік сақтауға өткізу; сақтау мерзімі өткен құжаттарды жоюға акті жасау; Жасалатын операциялардың (активтер мен қорларды есепке алу, жеткізушілер мен мердігерлермен есептеулерді есепке алу) үздіксіз құжаттамалық негіздемесін көрсету жолымен қаржыландыру жоспарларын орындау бойынша бухгалтерлік есептің жүргізілуі бойынша жұмыстарды ұйымдастыру және жүзеге асыру; Материалдық құндылықтардың, құндылығы аз инвентарлардың есебін жүргізу; Жылдық және тоқсандық декларацияларды жасау және тапсыру, активтердің есебін жүргізу; Мемлекеттік кірістердің </w:t>
      </w:r>
      <w:r w:rsidR="00D01FF4" w:rsidRPr="001B4A84">
        <w:rPr>
          <w:rFonts w:ascii="Times New Roman" w:hAnsi="Times New Roman" w:cs="Times New Roman"/>
          <w:snapToGrid w:val="0"/>
          <w:sz w:val="24"/>
          <w:szCs w:val="24"/>
          <w:lang w:val="kk-KZ"/>
        </w:rPr>
        <w:lastRenderedPageBreak/>
        <w:t>аумақтық органдарының кредиторлық және дебиторлық берешектері туралы есептерді тексеру және талдау; Баға ұсынымдарына сұрау салу және бір көзден өткізу материалдарын дайындау, шарт (келісім-шарттар) жобаларын дайындау; Аударма жұмыстарын жүргізу; 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кеденнің қүрылымдық бөлімдеріне түсіндіру;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кеденнің талап арыз жұмыстарына қатысу. Басшылықтың тапсырмаларын сапалы және уақытылы орындау.Өз құзыреті шегінде кеден заңнамасын түсіндіру.ҚР ҚМ Мемлекеттік кірістер комитетіне есептілікті уақытылы тапсыру.</w:t>
      </w:r>
    </w:p>
    <w:p w:rsidR="00583A72" w:rsidRDefault="00361C7B" w:rsidP="00D01FF4">
      <w:pPr>
        <w:pStyle w:val="ad"/>
        <w:ind w:firstLine="567"/>
        <w:jc w:val="both"/>
        <w:rPr>
          <w:b/>
          <w:bCs/>
          <w:noProof/>
          <w:lang w:val="kk-KZ"/>
        </w:rPr>
      </w:pPr>
      <w:r w:rsidRPr="001B4A84">
        <w:rPr>
          <w:rFonts w:ascii="Times New Roman" w:hAnsi="Times New Roman" w:cs="Times New Roman"/>
          <w:b/>
          <w:bCs/>
          <w:iCs/>
          <w:color w:val="000000"/>
          <w:sz w:val="24"/>
          <w:szCs w:val="24"/>
          <w:lang w:val="kk-KZ"/>
        </w:rPr>
        <w:t>Конкурсқа қатысушыларға қойылатын талаптар;</w:t>
      </w:r>
      <w:r w:rsidRPr="001B4A84">
        <w:rPr>
          <w:rFonts w:ascii="Times New Roman" w:hAnsi="Times New Roman" w:cs="Times New Roman"/>
          <w:b/>
          <w:bCs/>
          <w:i/>
          <w:iCs/>
          <w:sz w:val="24"/>
          <w:szCs w:val="24"/>
          <w:lang w:val="kk-KZ"/>
        </w:rPr>
        <w:t xml:space="preserve"> </w:t>
      </w:r>
      <w:r w:rsidRPr="001B4A84">
        <w:rPr>
          <w:rFonts w:ascii="Times New Roman" w:hAnsi="Times New Roman" w:cs="Times New Roman"/>
          <w:b/>
          <w:sz w:val="24"/>
          <w:szCs w:val="24"/>
          <w:lang w:val="kk-KZ"/>
        </w:rPr>
        <w:t>жоғары немесе жоғары оқу орнынан кейінгі білім</w:t>
      </w:r>
      <w:r w:rsidRPr="001B4A84">
        <w:rPr>
          <w:rFonts w:ascii="Times New Roman" w:hAnsi="Times New Roman" w:cs="Times New Roman"/>
          <w:bCs/>
          <w:iCs/>
          <w:color w:val="000000"/>
          <w:sz w:val="24"/>
          <w:szCs w:val="24"/>
          <w:lang w:val="kk-KZ"/>
        </w:rPr>
        <w:t>: Әлеуметтік ғылымдар, Экономика және бизнес (әлеуметтану, саясаттану, психология, экономика, менеджмент, Есеп және аудит, Қаржы, қоғаммен байланыс, еңбекті ұйымдастыру және нормалау) немесе Құқық немесе Гуманитарлық ғылымдар (философия, филология) немесе Білім саласында.</w:t>
      </w:r>
      <w:r w:rsidRPr="00361C7B">
        <w:rPr>
          <w:rFonts w:ascii="Times New Roman" w:hAnsi="Times New Roman" w:cs="Times New Roman"/>
          <w:bCs/>
          <w:iCs/>
          <w:color w:val="000000"/>
          <w:sz w:val="24"/>
          <w:szCs w:val="24"/>
          <w:lang w:val="kk-KZ"/>
        </w:rPr>
        <w:t xml:space="preserve">        </w:t>
      </w:r>
    </w:p>
    <w:p w:rsidR="00207FBD" w:rsidRPr="00F820F1" w:rsidRDefault="000B2EB0" w:rsidP="001E13FB">
      <w:pPr>
        <w:pStyle w:val="Style1"/>
        <w:spacing w:line="240" w:lineRule="auto"/>
        <w:ind w:firstLine="709"/>
        <w:rPr>
          <w:b/>
          <w:bCs/>
          <w:noProof/>
          <w:lang w:val="kk-KZ"/>
        </w:rPr>
      </w:pPr>
      <w:r w:rsidRPr="00F820F1">
        <w:rPr>
          <w:b/>
          <w:bCs/>
          <w:noProof/>
          <w:lang w:val="kk-KZ"/>
        </w:rPr>
        <w:t>Конкурсқа қатысу үшін қажетті құжаттар</w:t>
      </w:r>
      <w:r w:rsidR="00207FBD" w:rsidRPr="00F820F1">
        <w:rPr>
          <w:b/>
          <w:bCs/>
          <w:noProof/>
          <w:lang w:val="kk-KZ"/>
        </w:rPr>
        <w:t>:</w:t>
      </w:r>
    </w:p>
    <w:p w:rsidR="00207FBD" w:rsidRPr="00F820F1" w:rsidRDefault="00207FBD" w:rsidP="001E13FB">
      <w:pPr>
        <w:pStyle w:val="Style1"/>
        <w:spacing w:line="240" w:lineRule="auto"/>
        <w:ind w:firstLine="709"/>
        <w:rPr>
          <w:noProof/>
          <w:lang w:val="kk-KZ"/>
        </w:rPr>
      </w:pPr>
      <w:r w:rsidRPr="00F820F1">
        <w:rPr>
          <w:bCs/>
          <w:noProof/>
          <w:lang w:val="kk-KZ"/>
        </w:rPr>
        <w:t>1.</w:t>
      </w:r>
      <w:r w:rsidR="00E00F2E">
        <w:rPr>
          <w:bCs/>
          <w:noProof/>
          <w:lang w:val="kk-KZ"/>
        </w:rPr>
        <w:t xml:space="preserve">   </w:t>
      </w:r>
      <w:r w:rsidRPr="00F820F1">
        <w:rPr>
          <w:bCs/>
          <w:noProof/>
          <w:lang w:val="kk-KZ"/>
        </w:rPr>
        <w:t>1</w:t>
      </w:r>
      <w:r w:rsidR="00A776D6">
        <w:rPr>
          <w:bCs/>
          <w:noProof/>
          <w:lang w:val="kk-KZ"/>
        </w:rPr>
        <w:t>-</w:t>
      </w:r>
      <w:r w:rsidRPr="00F820F1">
        <w:rPr>
          <w:bCs/>
          <w:noProof/>
          <w:lang w:val="kk-KZ"/>
        </w:rPr>
        <w:t xml:space="preserve">қосымшаға сәйкес </w:t>
      </w:r>
      <w:r w:rsidR="000B2EB0" w:rsidRPr="00F820F1">
        <w:rPr>
          <w:noProof/>
          <w:lang w:val="kk-KZ"/>
        </w:rPr>
        <w:t xml:space="preserve">нысандағы өтініш; </w:t>
      </w:r>
    </w:p>
    <w:p w:rsidR="00207FBD" w:rsidRPr="00F820F1" w:rsidRDefault="00207FBD" w:rsidP="001E13FB">
      <w:pPr>
        <w:pStyle w:val="Style1"/>
        <w:spacing w:line="240" w:lineRule="auto"/>
        <w:ind w:firstLine="709"/>
        <w:rPr>
          <w:noProof/>
          <w:lang w:val="kk-KZ"/>
        </w:rPr>
      </w:pPr>
      <w:r w:rsidRPr="00F820F1">
        <w:rPr>
          <w:noProof/>
          <w:lang w:val="kk-KZ"/>
        </w:rPr>
        <w:t>2. Қазақстан Республикасының Мемлекеттік қызмет істері және сыбайлас жемқорлыққа қарсы іс-қимыл агенттігі Төрағасының 2016 жылғы 21</w:t>
      </w:r>
      <w:r w:rsidR="002273C5" w:rsidRPr="00F820F1">
        <w:rPr>
          <w:noProof/>
          <w:lang w:val="kk-KZ"/>
        </w:rPr>
        <w:t xml:space="preserve"> </w:t>
      </w:r>
      <w:r w:rsidRPr="00F820F1">
        <w:rPr>
          <w:noProof/>
          <w:lang w:val="kk-KZ"/>
        </w:rPr>
        <w:t xml:space="preserve">қазандағы № 14 бұйрығымен бекітілген, тиісті персоналды басқару қызметі құжаттарды тапсыру күніне дейін күнтізбелік </w:t>
      </w:r>
      <w:r w:rsidR="002273C5" w:rsidRPr="00F820F1">
        <w:rPr>
          <w:noProof/>
          <w:lang w:val="kk-KZ"/>
        </w:rPr>
        <w:t xml:space="preserve">отыз </w:t>
      </w:r>
      <w:r w:rsidRPr="00F820F1">
        <w:rPr>
          <w:noProof/>
          <w:lang w:val="kk-KZ"/>
        </w:rPr>
        <w:t>күн ішінде растаған мемлекеттік қызметшінің қызметтік тізімі.</w:t>
      </w:r>
    </w:p>
    <w:p w:rsidR="000B2EB0" w:rsidRPr="00F820F1" w:rsidRDefault="00207FBD" w:rsidP="000B2EB0">
      <w:pPr>
        <w:pStyle w:val="Style1"/>
        <w:spacing w:line="240" w:lineRule="auto"/>
        <w:ind w:firstLine="709"/>
        <w:rPr>
          <w:rStyle w:val="FontStyle12"/>
          <w:sz w:val="24"/>
          <w:lang w:val="kk-KZ"/>
        </w:rPr>
      </w:pPr>
      <w:r w:rsidRPr="00F820F1">
        <w:rPr>
          <w:lang w:val="kk-KZ"/>
        </w:rPr>
        <w:t>Қ</w:t>
      </w:r>
      <w:r w:rsidR="000B2EB0" w:rsidRPr="00F820F1">
        <w:rPr>
          <w:lang w:val="kk-KZ"/>
        </w:rPr>
        <w:t>ұжаттар</w:t>
      </w:r>
      <w:r w:rsidRPr="00F820F1">
        <w:rPr>
          <w:lang w:val="kk-KZ"/>
        </w:rPr>
        <w:t xml:space="preserve"> </w:t>
      </w:r>
      <w:r w:rsidR="000B2EB0" w:rsidRPr="00F820F1">
        <w:rPr>
          <w:noProof/>
          <w:lang w:val="kk-KZ"/>
        </w:rPr>
        <w:t xml:space="preserve">мемлекеттік қызмет істері жөніндегі уәкілетті органның интернет-ресурсында ішкі конкурс өткізу туралы </w:t>
      </w:r>
      <w:r w:rsidR="000B2EB0" w:rsidRPr="00F820F1">
        <w:rPr>
          <w:rStyle w:val="FontStyle13"/>
          <w:b w:val="0"/>
          <w:noProof/>
          <w:sz w:val="24"/>
          <w:lang w:val="kk-KZ"/>
        </w:rPr>
        <w:t>хабарландыру жарияланған</w:t>
      </w:r>
      <w:r w:rsidRPr="00F820F1">
        <w:rPr>
          <w:rStyle w:val="FontStyle13"/>
          <w:b w:val="0"/>
          <w:noProof/>
          <w:sz w:val="24"/>
          <w:lang w:val="kk-KZ"/>
        </w:rPr>
        <w:t xml:space="preserve">нан кейін келесі жұмыс </w:t>
      </w:r>
      <w:r w:rsidR="000B2EB0" w:rsidRPr="00F820F1">
        <w:rPr>
          <w:rStyle w:val="FontStyle13"/>
          <w:b w:val="0"/>
          <w:noProof/>
          <w:sz w:val="24"/>
          <w:lang w:val="kk-KZ"/>
        </w:rPr>
        <w:t xml:space="preserve">күннен бастап </w:t>
      </w:r>
      <w:r w:rsidR="000B2EB0" w:rsidRPr="00F820F1">
        <w:rPr>
          <w:rStyle w:val="FontStyle13"/>
          <w:b w:val="0"/>
          <w:sz w:val="24"/>
          <w:lang w:val="kk-KZ"/>
        </w:rPr>
        <w:t xml:space="preserve">3 </w:t>
      </w:r>
      <w:r w:rsidR="000B2EB0" w:rsidRPr="00F820F1">
        <w:rPr>
          <w:rStyle w:val="FontStyle13"/>
          <w:b w:val="0"/>
          <w:noProof/>
          <w:sz w:val="24"/>
          <w:lang w:val="kk-KZ"/>
        </w:rPr>
        <w:t xml:space="preserve">жұмыс күнінің ішінде </w:t>
      </w:r>
      <w:r w:rsidR="000B2EB0" w:rsidRPr="00F820F1">
        <w:rPr>
          <w:rStyle w:val="FontStyle12"/>
          <w:noProof/>
          <w:sz w:val="24"/>
          <w:lang w:val="kk-KZ"/>
        </w:rPr>
        <w:t>ұсынылуы тиіс.</w:t>
      </w:r>
    </w:p>
    <w:p w:rsidR="000B2EB0" w:rsidRPr="00F820F1" w:rsidRDefault="00207FBD" w:rsidP="000B2EB0">
      <w:pPr>
        <w:pStyle w:val="Style1"/>
        <w:spacing w:line="240" w:lineRule="auto"/>
        <w:ind w:firstLine="709"/>
        <w:rPr>
          <w:rStyle w:val="FontStyle12"/>
          <w:noProof/>
          <w:sz w:val="24"/>
          <w:lang w:val="kk-KZ"/>
        </w:rPr>
      </w:pPr>
      <w:r w:rsidRPr="00F820F1">
        <w:rPr>
          <w:rStyle w:val="FontStyle12"/>
          <w:noProof/>
          <w:sz w:val="24"/>
          <w:lang w:val="kk-KZ"/>
        </w:rPr>
        <w:t>Қ</w:t>
      </w:r>
      <w:r w:rsidR="000B2EB0" w:rsidRPr="00F820F1">
        <w:rPr>
          <w:rStyle w:val="FontStyle12"/>
          <w:noProof/>
          <w:sz w:val="24"/>
          <w:lang w:val="kk-KZ"/>
        </w:rPr>
        <w:t>арау</w:t>
      </w:r>
      <w:r w:rsidRPr="00F820F1">
        <w:rPr>
          <w:rStyle w:val="FontStyle12"/>
          <w:noProof/>
          <w:sz w:val="24"/>
          <w:lang w:val="kk-KZ"/>
        </w:rPr>
        <w:t xml:space="preserve">ға </w:t>
      </w:r>
      <w:r w:rsidR="000B2EB0" w:rsidRPr="00F820F1">
        <w:rPr>
          <w:noProof/>
          <w:lang w:val="kk-KZ"/>
        </w:rPr>
        <w:t>хабарландыруда көрсетілген электрондық по</w:t>
      </w:r>
      <w:r w:rsidR="007803FB" w:rsidRPr="00F820F1">
        <w:rPr>
          <w:noProof/>
          <w:lang w:val="kk-KZ"/>
        </w:rPr>
        <w:t>ш</w:t>
      </w:r>
      <w:r w:rsidR="000B2EB0" w:rsidRPr="00F820F1">
        <w:rPr>
          <w:noProof/>
          <w:lang w:val="kk-KZ"/>
        </w:rPr>
        <w:t xml:space="preserve">та мекенжайына электронды түрде қабылдау мерзімінде жіберілген </w:t>
      </w:r>
      <w:r w:rsidR="000B2EB0" w:rsidRPr="00F820F1">
        <w:rPr>
          <w:rStyle w:val="FontStyle12"/>
          <w:noProof/>
          <w:sz w:val="24"/>
          <w:lang w:val="kk-KZ"/>
        </w:rPr>
        <w:t>құжаттар қабылданады.</w:t>
      </w:r>
    </w:p>
    <w:p w:rsidR="007803FB" w:rsidRPr="00F820F1" w:rsidRDefault="007803FB" w:rsidP="000B2EB0">
      <w:pPr>
        <w:pStyle w:val="Style1"/>
        <w:spacing w:line="240" w:lineRule="auto"/>
        <w:ind w:firstLine="709"/>
        <w:rPr>
          <w:lang w:val="kk-KZ"/>
        </w:rPr>
      </w:pPr>
      <w:r w:rsidRPr="00F820F1">
        <w:rPr>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0B2EB0" w:rsidRPr="00F820F1" w:rsidRDefault="007803FB" w:rsidP="000B2EB0">
      <w:pPr>
        <w:pStyle w:val="Style1"/>
        <w:spacing w:line="240" w:lineRule="auto"/>
        <w:ind w:firstLine="709"/>
        <w:rPr>
          <w:rStyle w:val="FontStyle12"/>
          <w:noProof/>
          <w:sz w:val="24"/>
          <w:lang w:val="kk-KZ"/>
        </w:rPr>
      </w:pPr>
      <w:r w:rsidRPr="00F820F1">
        <w:rPr>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000B2EB0" w:rsidRPr="00F820F1">
        <w:rPr>
          <w:lang w:val="kk-KZ"/>
        </w:rPr>
        <w:t xml:space="preserve"> </w:t>
      </w:r>
    </w:p>
    <w:p w:rsidR="007803FB" w:rsidRPr="00F820F1" w:rsidRDefault="000B2EB0" w:rsidP="000B2EB0">
      <w:pPr>
        <w:pStyle w:val="Style3"/>
        <w:widowControl/>
        <w:spacing w:line="240" w:lineRule="auto"/>
        <w:ind w:firstLine="709"/>
        <w:rPr>
          <w:rStyle w:val="FontStyle12"/>
          <w:noProof/>
          <w:sz w:val="24"/>
          <w:lang w:val="kk-KZ"/>
        </w:rPr>
      </w:pPr>
      <w:r w:rsidRPr="00F820F1">
        <w:rPr>
          <w:rStyle w:val="FontStyle12"/>
          <w:noProof/>
          <w:sz w:val="24"/>
          <w:lang w:val="kk-KZ"/>
        </w:rPr>
        <w:t xml:space="preserve">Әңгімелесуге жіберілген кандидаттар оны кандидаттарды әңгімелесуге жіберу </w:t>
      </w:r>
      <w:r w:rsidRPr="00F820F1">
        <w:rPr>
          <w:rStyle w:val="FontStyle12"/>
          <w:sz w:val="24"/>
          <w:lang w:val="kk-KZ"/>
        </w:rPr>
        <w:t xml:space="preserve">туралы </w:t>
      </w:r>
      <w:r w:rsidRPr="00F820F1">
        <w:rPr>
          <w:rStyle w:val="FontStyle12"/>
          <w:noProof/>
          <w:sz w:val="24"/>
          <w:lang w:val="kk-KZ"/>
        </w:rPr>
        <w:t xml:space="preserve">хабардар ету күнінен </w:t>
      </w:r>
      <w:r w:rsidRPr="00F820F1">
        <w:rPr>
          <w:rStyle w:val="FontStyle12"/>
          <w:sz w:val="24"/>
          <w:lang w:val="kk-KZ"/>
        </w:rPr>
        <w:t xml:space="preserve">бастап үш </w:t>
      </w:r>
      <w:r w:rsidRPr="00F820F1">
        <w:rPr>
          <w:rStyle w:val="FontStyle12"/>
          <w:noProof/>
          <w:sz w:val="24"/>
          <w:lang w:val="kk-KZ"/>
        </w:rPr>
        <w:t>жұмыс күн ішінде</w:t>
      </w:r>
      <w:r w:rsidRPr="00F820F1">
        <w:rPr>
          <w:rStyle w:val="FontStyle12"/>
          <w:b/>
          <w:noProof/>
          <w:sz w:val="24"/>
          <w:lang w:val="kk-KZ"/>
        </w:rPr>
        <w:t xml:space="preserve"> </w:t>
      </w:r>
      <w:r w:rsidR="00630E06" w:rsidRPr="00630E06">
        <w:rPr>
          <w:b/>
          <w:spacing w:val="5"/>
          <w:lang w:val="kk-KZ"/>
        </w:rPr>
        <w:t xml:space="preserve">«Қазақстан Республикасы Қаржы министрлігі Мемлекеттік кірістер комитетінің Алматы облысы </w:t>
      </w:r>
      <w:r w:rsidR="00630E06" w:rsidRPr="00630E06">
        <w:rPr>
          <w:b/>
          <w:color w:val="000000"/>
          <w:spacing w:val="5"/>
          <w:lang w:val="kk-KZ"/>
        </w:rPr>
        <w:t xml:space="preserve">бойынша Мемлекеттік кірістер департаменті </w:t>
      </w:r>
      <w:r w:rsidR="00630E06" w:rsidRPr="00630E06">
        <w:rPr>
          <w:b/>
          <w:lang w:val="kk-KZ"/>
        </w:rPr>
        <w:t>«Достық» кедені</w:t>
      </w:r>
      <w:r w:rsidR="00630E06" w:rsidRPr="00630E06">
        <w:rPr>
          <w:b/>
          <w:spacing w:val="5"/>
          <w:lang w:val="kk-KZ"/>
        </w:rPr>
        <w:t>» РММ (</w:t>
      </w:r>
      <w:r w:rsidR="00630E06" w:rsidRPr="00630E06">
        <w:rPr>
          <w:rFonts w:eastAsiaTheme="majorEastAsia"/>
          <w:b/>
          <w:lang w:val="kk-KZ"/>
        </w:rPr>
        <w:t xml:space="preserve">040212, Алматы облысы, Алакөл ауданы, Достық ауылы, Теміржолшылар көшесі, 45-ғимарат, </w:t>
      </w:r>
      <w:r w:rsidR="00630E06" w:rsidRPr="00630E06">
        <w:rPr>
          <w:b/>
          <w:lang w:val="kk-KZ"/>
        </w:rPr>
        <w:t>2-қабат</w:t>
      </w:r>
      <w:r w:rsidR="00630E06">
        <w:rPr>
          <w:rFonts w:eastAsiaTheme="majorEastAsia"/>
          <w:b/>
          <w:lang w:val="kk-KZ"/>
        </w:rPr>
        <w:t>, Конференц</w:t>
      </w:r>
      <w:r w:rsidR="00A776D6">
        <w:rPr>
          <w:rFonts w:eastAsiaTheme="majorEastAsia"/>
          <w:b/>
          <w:lang w:val="kk-KZ"/>
        </w:rPr>
        <w:t>-</w:t>
      </w:r>
      <w:r w:rsidR="00630E06">
        <w:rPr>
          <w:rFonts w:eastAsiaTheme="majorEastAsia"/>
          <w:b/>
          <w:lang w:val="kk-KZ"/>
        </w:rPr>
        <w:t>зал</w:t>
      </w:r>
      <w:r w:rsidR="00A776D6">
        <w:rPr>
          <w:rFonts w:eastAsiaTheme="majorEastAsia"/>
          <w:b/>
          <w:lang w:val="kk-KZ"/>
        </w:rPr>
        <w:t>ында</w:t>
      </w:r>
      <w:r w:rsidR="00630E06">
        <w:rPr>
          <w:rFonts w:eastAsiaTheme="majorEastAsia"/>
          <w:b/>
          <w:lang w:val="kk-KZ"/>
        </w:rPr>
        <w:t xml:space="preserve"> </w:t>
      </w:r>
      <w:r w:rsidRPr="00F820F1">
        <w:rPr>
          <w:rStyle w:val="FontStyle12"/>
          <w:noProof/>
          <w:sz w:val="24"/>
          <w:lang w:val="kk-KZ"/>
        </w:rPr>
        <w:t xml:space="preserve">өтеді. </w:t>
      </w:r>
    </w:p>
    <w:p w:rsidR="001202FB" w:rsidRPr="00F820F1" w:rsidRDefault="001202FB" w:rsidP="000B2EB0">
      <w:pPr>
        <w:pStyle w:val="Style3"/>
        <w:widowControl/>
        <w:spacing w:line="240" w:lineRule="auto"/>
        <w:ind w:firstLine="709"/>
        <w:rPr>
          <w:rStyle w:val="FontStyle12"/>
          <w:noProof/>
          <w:sz w:val="24"/>
          <w:lang w:val="kk-KZ"/>
        </w:rPr>
      </w:pPr>
      <w:r w:rsidRPr="00F820F1">
        <w:rPr>
          <w:rStyle w:val="FontStyle12"/>
          <w:noProof/>
          <w:sz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1202FB" w:rsidRPr="00F820F1" w:rsidRDefault="001202FB" w:rsidP="000B2EB0">
      <w:pPr>
        <w:pStyle w:val="Style3"/>
        <w:widowControl/>
        <w:spacing w:line="240" w:lineRule="auto"/>
        <w:ind w:firstLine="709"/>
        <w:rPr>
          <w:rStyle w:val="FontStyle12"/>
          <w:noProof/>
          <w:sz w:val="24"/>
          <w:lang w:val="kk-KZ"/>
        </w:rPr>
      </w:pPr>
      <w:r w:rsidRPr="00F820F1">
        <w:rPr>
          <w:rStyle w:val="FontStyle12"/>
          <w:noProof/>
          <w:sz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мемлекеттік немесе орыс тілінде кандидаттың таңдауы бойынша жазады. Эссені конкурс комиссиясы бағалайды. Эссені жазу уақыты 45 минуттан аспауы керек.</w:t>
      </w:r>
    </w:p>
    <w:p w:rsidR="001202FB" w:rsidRPr="00F820F1" w:rsidRDefault="000B2EB0" w:rsidP="000B2EB0">
      <w:pPr>
        <w:pStyle w:val="Style3"/>
        <w:widowControl/>
        <w:spacing w:line="240" w:lineRule="auto"/>
        <w:ind w:firstLine="709"/>
        <w:rPr>
          <w:rStyle w:val="FontStyle12"/>
          <w:noProof/>
          <w:sz w:val="24"/>
          <w:lang w:val="kk-KZ"/>
        </w:rPr>
      </w:pPr>
      <w:r w:rsidRPr="00F820F1">
        <w:rPr>
          <w:rStyle w:val="FontStyle12"/>
          <w:noProof/>
          <w:sz w:val="24"/>
          <w:lang w:val="kk-KZ"/>
        </w:rPr>
        <w:lastRenderedPageBreak/>
        <w:t>Конкурс комиссиясы жұмысының ашықтылығы мен объективтілігін қамтамасыз ету үшін оның отырысына байқаушылар</w:t>
      </w:r>
      <w:r w:rsidR="001202FB" w:rsidRPr="00F820F1">
        <w:rPr>
          <w:rStyle w:val="FontStyle12"/>
          <w:noProof/>
          <w:sz w:val="24"/>
          <w:lang w:val="kk-KZ"/>
        </w:rPr>
        <w:t xml:space="preserve"> </w:t>
      </w:r>
      <w:r w:rsidRPr="00F820F1">
        <w:rPr>
          <w:rStyle w:val="FontStyle12"/>
          <w:noProof/>
          <w:sz w:val="24"/>
          <w:lang w:val="kk-KZ"/>
        </w:rPr>
        <w:t xml:space="preserve"> шақырылады, </w:t>
      </w:r>
      <w:r w:rsidR="001202FB" w:rsidRPr="00F820F1">
        <w:rPr>
          <w:rStyle w:val="FontStyle12"/>
          <w:noProof/>
          <w:sz w:val="24"/>
          <w:lang w:val="kk-KZ"/>
        </w:rPr>
        <w:br/>
        <w:t>сондай-ақ сарапшыларды шақыруға жол беріледі.</w:t>
      </w:r>
    </w:p>
    <w:p w:rsidR="001202FB" w:rsidRPr="00F820F1" w:rsidRDefault="001202FB" w:rsidP="000B2EB0">
      <w:pPr>
        <w:pStyle w:val="Style3"/>
        <w:widowControl/>
        <w:spacing w:line="240" w:lineRule="auto"/>
        <w:ind w:firstLine="709"/>
        <w:rPr>
          <w:rStyle w:val="FontStyle12"/>
          <w:noProof/>
          <w:sz w:val="24"/>
          <w:lang w:val="kk-KZ"/>
        </w:rPr>
      </w:pPr>
      <w:r w:rsidRPr="00F820F1">
        <w:rPr>
          <w:rStyle w:val="FontStyle12"/>
          <w:noProof/>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0B2EB0" w:rsidRPr="00F820F1" w:rsidRDefault="000B2EB0" w:rsidP="000B2EB0">
      <w:pPr>
        <w:pStyle w:val="Style3"/>
        <w:widowControl/>
        <w:spacing w:line="240" w:lineRule="auto"/>
        <w:ind w:firstLine="709"/>
        <w:rPr>
          <w:rStyle w:val="FontStyle12"/>
          <w:noProof/>
          <w:sz w:val="24"/>
          <w:lang w:val="kk-KZ"/>
        </w:rPr>
      </w:pPr>
      <w:r w:rsidRPr="00F820F1">
        <w:rPr>
          <w:rStyle w:val="FontStyle12"/>
          <w:noProof/>
          <w:sz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202FB" w:rsidRPr="00F820F1" w:rsidRDefault="001202FB" w:rsidP="001202FB">
      <w:pPr>
        <w:ind w:firstLine="709"/>
        <w:jc w:val="both"/>
        <w:rPr>
          <w:rStyle w:val="FontStyle12"/>
          <w:rFonts w:eastAsia="Times New Roman" w:cs="Times New Roman"/>
          <w:noProof/>
          <w:sz w:val="24"/>
          <w:szCs w:val="24"/>
          <w:lang w:val="kk-KZ" w:eastAsia="ru-RU"/>
        </w:rPr>
      </w:pPr>
      <w:r w:rsidRPr="00F820F1">
        <w:rPr>
          <w:rStyle w:val="FontStyle12"/>
          <w:rFonts w:eastAsia="Times New Roman" w:cs="Times New Roman"/>
          <w:noProof/>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r w:rsidRPr="00F820F1">
        <w:rPr>
          <w:rStyle w:val="FontStyle12"/>
          <w:rFonts w:eastAsia="Times New Roman" w:cs="Times New Roman"/>
          <w:noProof/>
          <w:sz w:val="24"/>
          <w:szCs w:val="24"/>
          <w:lang w:val="kk-KZ" w:eastAsia="ru-RU"/>
        </w:rPr>
        <w:cr/>
      </w:r>
    </w:p>
    <w:p w:rsidR="000B2EB0" w:rsidRPr="00F820F1" w:rsidRDefault="000B2EB0" w:rsidP="000B2EB0">
      <w:pPr>
        <w:pStyle w:val="Style3"/>
        <w:widowControl/>
        <w:spacing w:line="240" w:lineRule="auto"/>
        <w:rPr>
          <w:rStyle w:val="FontStyle12"/>
          <w:noProof/>
          <w:sz w:val="24"/>
          <w:lang w:val="kk-KZ"/>
        </w:rPr>
      </w:pPr>
    </w:p>
    <w:p w:rsidR="00CE5EBB" w:rsidRDefault="00CE5EBB"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Default="00A776D6" w:rsidP="007453A6">
      <w:pPr>
        <w:jc w:val="both"/>
        <w:rPr>
          <w:rFonts w:ascii="Times New Roman" w:hAnsi="Times New Roman" w:cs="Times New Roman"/>
          <w:sz w:val="24"/>
          <w:szCs w:val="24"/>
          <w:lang w:val="kk-KZ"/>
        </w:rPr>
      </w:pPr>
    </w:p>
    <w:p w:rsidR="00A776D6" w:rsidRPr="00F820F1" w:rsidRDefault="00A776D6" w:rsidP="007453A6">
      <w:pPr>
        <w:jc w:val="both"/>
        <w:rPr>
          <w:rFonts w:ascii="Times New Roman" w:hAnsi="Times New Roman" w:cs="Times New Roman"/>
          <w:sz w:val="24"/>
          <w:szCs w:val="24"/>
          <w:lang w:val="kk-KZ"/>
        </w:rPr>
      </w:pPr>
    </w:p>
    <w:p w:rsidR="00CE5EBB" w:rsidRDefault="00CE5EBB" w:rsidP="007453A6">
      <w:pPr>
        <w:jc w:val="both"/>
        <w:rPr>
          <w:rFonts w:ascii="Times New Roman" w:hAnsi="Times New Roman" w:cs="Times New Roman"/>
          <w:sz w:val="24"/>
          <w:szCs w:val="24"/>
          <w:lang w:val="kk-KZ"/>
        </w:rPr>
      </w:pPr>
    </w:p>
    <w:p w:rsidR="00F820F1" w:rsidRDefault="00F820F1" w:rsidP="007453A6">
      <w:pPr>
        <w:jc w:val="both"/>
        <w:rPr>
          <w:rFonts w:ascii="Times New Roman" w:hAnsi="Times New Roman" w:cs="Times New Roman"/>
          <w:sz w:val="24"/>
          <w:szCs w:val="24"/>
          <w:lang w:val="kk-KZ"/>
        </w:rPr>
      </w:pPr>
    </w:p>
    <w:p w:rsidR="002273C5" w:rsidRPr="00F820F1" w:rsidRDefault="002273C5" w:rsidP="00027471">
      <w:pPr>
        <w:spacing w:after="0" w:line="240" w:lineRule="auto"/>
        <w:jc w:val="right"/>
        <w:rPr>
          <w:rFonts w:ascii="Times New Roman" w:hAnsi="Times New Roman" w:cs="Times New Roman"/>
          <w:sz w:val="24"/>
          <w:szCs w:val="24"/>
          <w:lang w:val="kk-KZ"/>
        </w:rPr>
      </w:pPr>
      <w:r w:rsidRPr="00F820F1">
        <w:rPr>
          <w:rFonts w:ascii="Times New Roman" w:hAnsi="Times New Roman" w:cs="Times New Roman"/>
          <w:sz w:val="24"/>
          <w:szCs w:val="24"/>
          <w:lang w:val="kk-KZ"/>
        </w:rPr>
        <w:lastRenderedPageBreak/>
        <w:t>1 қосымша</w:t>
      </w:r>
    </w:p>
    <w:p w:rsidR="002273C5" w:rsidRPr="00F820F1" w:rsidRDefault="002273C5" w:rsidP="00027471">
      <w:pPr>
        <w:spacing w:after="0" w:line="240" w:lineRule="auto"/>
        <w:jc w:val="right"/>
        <w:rPr>
          <w:rFonts w:ascii="Times New Roman" w:hAnsi="Times New Roman" w:cs="Times New Roman"/>
          <w:sz w:val="24"/>
          <w:szCs w:val="24"/>
          <w:lang w:val="kk-KZ"/>
        </w:rPr>
      </w:pPr>
      <w:r w:rsidRPr="00F820F1">
        <w:rPr>
          <w:rFonts w:ascii="Times New Roman" w:hAnsi="Times New Roman" w:cs="Times New Roman"/>
          <w:sz w:val="24"/>
          <w:szCs w:val="24"/>
          <w:lang w:val="kk-KZ"/>
        </w:rPr>
        <w:t>Нысан</w:t>
      </w:r>
    </w:p>
    <w:p w:rsidR="002273C5" w:rsidRPr="00F820F1" w:rsidRDefault="002273C5" w:rsidP="00027471">
      <w:pPr>
        <w:spacing w:after="0" w:line="240" w:lineRule="auto"/>
        <w:jc w:val="right"/>
        <w:rPr>
          <w:rFonts w:ascii="Times New Roman" w:hAnsi="Times New Roman" w:cs="Times New Roman"/>
          <w:sz w:val="24"/>
          <w:szCs w:val="24"/>
          <w:lang w:val="kk-KZ"/>
        </w:rPr>
      </w:pPr>
      <w:r w:rsidRPr="00F820F1">
        <w:rPr>
          <w:rFonts w:ascii="Times New Roman" w:hAnsi="Times New Roman" w:cs="Times New Roman"/>
          <w:sz w:val="24"/>
          <w:szCs w:val="24"/>
          <w:lang w:val="kk-KZ"/>
        </w:rPr>
        <w:t>____</w:t>
      </w:r>
      <w:r w:rsidR="00027471" w:rsidRPr="00630E06">
        <w:rPr>
          <w:rFonts w:ascii="Times New Roman" w:hAnsi="Times New Roman" w:cs="Times New Roman"/>
          <w:sz w:val="24"/>
          <w:szCs w:val="24"/>
          <w:lang w:val="kk-KZ"/>
        </w:rPr>
        <w:t>_____</w:t>
      </w:r>
      <w:r w:rsidRPr="00F820F1">
        <w:rPr>
          <w:rFonts w:ascii="Times New Roman" w:hAnsi="Times New Roman" w:cs="Times New Roman"/>
          <w:sz w:val="24"/>
          <w:szCs w:val="24"/>
          <w:lang w:val="kk-KZ"/>
        </w:rPr>
        <w:t>______________________</w:t>
      </w:r>
    </w:p>
    <w:p w:rsidR="002273C5" w:rsidRPr="00F820F1" w:rsidRDefault="002273C5" w:rsidP="00027471">
      <w:pPr>
        <w:spacing w:after="0" w:line="240" w:lineRule="auto"/>
        <w:jc w:val="right"/>
        <w:rPr>
          <w:rFonts w:ascii="Times New Roman" w:hAnsi="Times New Roman" w:cs="Times New Roman"/>
          <w:sz w:val="24"/>
          <w:szCs w:val="24"/>
          <w:lang w:val="kk-KZ"/>
        </w:rPr>
      </w:pPr>
      <w:r w:rsidRPr="00F820F1">
        <w:rPr>
          <w:rFonts w:ascii="Times New Roman" w:hAnsi="Times New Roman" w:cs="Times New Roman"/>
          <w:sz w:val="24"/>
          <w:szCs w:val="24"/>
          <w:lang w:val="kk-KZ"/>
        </w:rPr>
        <w:t>____</w:t>
      </w:r>
      <w:r w:rsidR="00027471">
        <w:rPr>
          <w:rFonts w:ascii="Times New Roman" w:hAnsi="Times New Roman" w:cs="Times New Roman"/>
          <w:sz w:val="24"/>
          <w:szCs w:val="24"/>
          <w:lang w:val="kk-KZ"/>
        </w:rPr>
        <w:t>_____</w:t>
      </w:r>
      <w:r w:rsidRPr="00F820F1">
        <w:rPr>
          <w:rFonts w:ascii="Times New Roman" w:hAnsi="Times New Roman" w:cs="Times New Roman"/>
          <w:sz w:val="24"/>
          <w:szCs w:val="24"/>
          <w:lang w:val="kk-KZ"/>
        </w:rPr>
        <w:t>______________________</w:t>
      </w:r>
    </w:p>
    <w:p w:rsidR="002273C5" w:rsidRPr="00F820F1" w:rsidRDefault="002273C5" w:rsidP="00027471">
      <w:pPr>
        <w:spacing w:after="0" w:line="240" w:lineRule="auto"/>
        <w:jc w:val="right"/>
        <w:rPr>
          <w:rFonts w:ascii="Times New Roman" w:hAnsi="Times New Roman" w:cs="Times New Roman"/>
          <w:sz w:val="24"/>
          <w:szCs w:val="24"/>
          <w:lang w:val="kk-KZ"/>
        </w:rPr>
      </w:pPr>
      <w:r w:rsidRPr="00F820F1">
        <w:rPr>
          <w:rFonts w:ascii="Times New Roman" w:hAnsi="Times New Roman" w:cs="Times New Roman"/>
          <w:sz w:val="24"/>
          <w:szCs w:val="24"/>
          <w:lang w:val="kk-KZ"/>
        </w:rPr>
        <w:t>____</w:t>
      </w:r>
      <w:r w:rsidR="00027471">
        <w:rPr>
          <w:rFonts w:ascii="Times New Roman" w:hAnsi="Times New Roman" w:cs="Times New Roman"/>
          <w:sz w:val="24"/>
          <w:szCs w:val="24"/>
          <w:lang w:val="kk-KZ"/>
        </w:rPr>
        <w:t>_____</w:t>
      </w:r>
      <w:r w:rsidRPr="00F820F1">
        <w:rPr>
          <w:rFonts w:ascii="Times New Roman" w:hAnsi="Times New Roman" w:cs="Times New Roman"/>
          <w:sz w:val="24"/>
          <w:szCs w:val="24"/>
          <w:lang w:val="kk-KZ"/>
        </w:rPr>
        <w:t>______________________</w:t>
      </w:r>
    </w:p>
    <w:p w:rsidR="002273C5" w:rsidRPr="00F820F1" w:rsidRDefault="002273C5" w:rsidP="00027471">
      <w:pPr>
        <w:spacing w:after="0" w:line="240" w:lineRule="auto"/>
        <w:jc w:val="right"/>
        <w:rPr>
          <w:rFonts w:ascii="Times New Roman" w:hAnsi="Times New Roman" w:cs="Times New Roman"/>
          <w:sz w:val="24"/>
          <w:szCs w:val="24"/>
          <w:lang w:val="kk-KZ"/>
        </w:rPr>
      </w:pPr>
      <w:r w:rsidRPr="00F820F1">
        <w:rPr>
          <w:rFonts w:ascii="Times New Roman" w:hAnsi="Times New Roman" w:cs="Times New Roman"/>
          <w:sz w:val="24"/>
          <w:szCs w:val="24"/>
          <w:lang w:val="kk-KZ"/>
        </w:rPr>
        <w:t>(мемлекеттік орган)</w:t>
      </w:r>
    </w:p>
    <w:p w:rsidR="002273C5" w:rsidRPr="00F820F1" w:rsidRDefault="002273C5" w:rsidP="00F2575E">
      <w:pPr>
        <w:spacing w:after="0" w:line="240" w:lineRule="auto"/>
        <w:jc w:val="center"/>
        <w:rPr>
          <w:rFonts w:ascii="Times New Roman" w:hAnsi="Times New Roman" w:cs="Times New Roman"/>
          <w:sz w:val="24"/>
          <w:szCs w:val="24"/>
          <w:lang w:val="kk-KZ"/>
        </w:rPr>
      </w:pPr>
      <w:r w:rsidRPr="00F820F1">
        <w:rPr>
          <w:rFonts w:ascii="Times New Roman" w:hAnsi="Times New Roman" w:cs="Times New Roman"/>
          <w:sz w:val="24"/>
          <w:szCs w:val="24"/>
          <w:lang w:val="kk-KZ"/>
        </w:rPr>
        <w:t>Өтініш</w:t>
      </w: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Мені_______________________________________________</w:t>
      </w:r>
      <w:r w:rsidR="00425FE1">
        <w:rPr>
          <w:rFonts w:ascii="Times New Roman" w:hAnsi="Times New Roman" w:cs="Times New Roman"/>
          <w:sz w:val="24"/>
          <w:szCs w:val="24"/>
          <w:lang w:val="kk-KZ"/>
        </w:rPr>
        <w:t>____________</w:t>
      </w:r>
      <w:r w:rsidRPr="00F820F1">
        <w:rPr>
          <w:rFonts w:ascii="Times New Roman" w:hAnsi="Times New Roman" w:cs="Times New Roman"/>
          <w:sz w:val="24"/>
          <w:szCs w:val="24"/>
          <w:lang w:val="kk-KZ"/>
        </w:rPr>
        <w:t>___________</w:t>
      </w:r>
    </w:p>
    <w:p w:rsidR="002273C5" w:rsidRPr="00F820F1" w:rsidRDefault="002273C5" w:rsidP="00F2575E">
      <w:pPr>
        <w:spacing w:after="0" w:line="240" w:lineRule="auto"/>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____________________________________________________</w:t>
      </w:r>
      <w:r w:rsidR="00425FE1">
        <w:rPr>
          <w:rFonts w:ascii="Times New Roman" w:hAnsi="Times New Roman" w:cs="Times New Roman"/>
          <w:sz w:val="24"/>
          <w:szCs w:val="24"/>
          <w:lang w:val="kk-KZ"/>
        </w:rPr>
        <w:t>_______________</w:t>
      </w:r>
      <w:r w:rsidRPr="00F820F1">
        <w:rPr>
          <w:rFonts w:ascii="Times New Roman" w:hAnsi="Times New Roman" w:cs="Times New Roman"/>
          <w:sz w:val="24"/>
          <w:szCs w:val="24"/>
          <w:lang w:val="kk-KZ"/>
        </w:rPr>
        <w:t>____________</w:t>
      </w:r>
    </w:p>
    <w:p w:rsidR="002273C5" w:rsidRPr="00F820F1" w:rsidRDefault="002273C5" w:rsidP="00F2575E">
      <w:pPr>
        <w:spacing w:after="0" w:line="240" w:lineRule="auto"/>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_______________________________________________________________</w:t>
      </w:r>
      <w:r w:rsidR="00425FE1">
        <w:rPr>
          <w:rFonts w:ascii="Times New Roman" w:hAnsi="Times New Roman" w:cs="Times New Roman"/>
          <w:sz w:val="24"/>
          <w:szCs w:val="24"/>
          <w:lang w:val="kk-KZ"/>
        </w:rPr>
        <w:t>______________</w:t>
      </w:r>
      <w:r w:rsidRPr="00F820F1">
        <w:rPr>
          <w:rFonts w:ascii="Times New Roman" w:hAnsi="Times New Roman" w:cs="Times New Roman"/>
          <w:sz w:val="24"/>
          <w:szCs w:val="24"/>
          <w:lang w:val="kk-KZ"/>
        </w:rPr>
        <w:t>___</w:t>
      </w:r>
    </w:p>
    <w:p w:rsidR="002273C5" w:rsidRPr="00F820F1" w:rsidRDefault="002273C5" w:rsidP="00F2575E">
      <w:pPr>
        <w:spacing w:after="0" w:line="240" w:lineRule="auto"/>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 xml:space="preserve">бос мемлекеттік әкімшілік лауазымына орналасу конкурсына қатысуға жіберуіңізді сұраймын. </w:t>
      </w: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оларменкелісемін және орындауға міндеттеме аламын.</w:t>
      </w: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 </w:t>
      </w: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(иә/жоқ)</w:t>
      </w: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Ұсынылып отырған құжаттарымның дәйектілігіне жауап беремін.</w:t>
      </w: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Қоса берілген құжаттар:</w:t>
      </w:r>
    </w:p>
    <w:p w:rsidR="002273C5" w:rsidRPr="00F820F1" w:rsidRDefault="002273C5" w:rsidP="00F2575E">
      <w:pPr>
        <w:spacing w:after="0" w:line="240" w:lineRule="auto"/>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_____________________________________________</w:t>
      </w:r>
      <w:r w:rsidR="00D23F43">
        <w:rPr>
          <w:rFonts w:ascii="Times New Roman" w:hAnsi="Times New Roman" w:cs="Times New Roman"/>
          <w:sz w:val="24"/>
          <w:szCs w:val="24"/>
          <w:lang w:val="kk-KZ"/>
        </w:rPr>
        <w:t>_______________</w:t>
      </w:r>
      <w:r w:rsidRPr="00F820F1">
        <w:rPr>
          <w:rFonts w:ascii="Times New Roman" w:hAnsi="Times New Roman" w:cs="Times New Roman"/>
          <w:sz w:val="24"/>
          <w:szCs w:val="24"/>
          <w:lang w:val="kk-KZ"/>
        </w:rPr>
        <w:t>____________________</w:t>
      </w:r>
    </w:p>
    <w:p w:rsidR="002273C5" w:rsidRPr="00F820F1" w:rsidRDefault="002273C5" w:rsidP="00F2575E">
      <w:pPr>
        <w:spacing w:after="0" w:line="240" w:lineRule="auto"/>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___________________________________________________________</w:t>
      </w:r>
      <w:r w:rsidR="00D23F43">
        <w:rPr>
          <w:rFonts w:ascii="Times New Roman" w:hAnsi="Times New Roman" w:cs="Times New Roman"/>
          <w:sz w:val="24"/>
          <w:szCs w:val="24"/>
          <w:lang w:val="kk-KZ"/>
        </w:rPr>
        <w:t>___________</w:t>
      </w:r>
      <w:r w:rsidRPr="00F820F1">
        <w:rPr>
          <w:rFonts w:ascii="Times New Roman" w:hAnsi="Times New Roman" w:cs="Times New Roman"/>
          <w:sz w:val="24"/>
          <w:szCs w:val="24"/>
          <w:lang w:val="kk-KZ"/>
        </w:rPr>
        <w:t>_________</w:t>
      </w:r>
    </w:p>
    <w:p w:rsidR="00D23F43" w:rsidRDefault="002273C5" w:rsidP="00F2575E">
      <w:pPr>
        <w:spacing w:after="0" w:line="240" w:lineRule="auto"/>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____________________________________________________________________</w:t>
      </w:r>
      <w:r w:rsidR="00D23F43">
        <w:rPr>
          <w:rFonts w:ascii="Times New Roman" w:hAnsi="Times New Roman" w:cs="Times New Roman"/>
          <w:sz w:val="24"/>
          <w:szCs w:val="24"/>
          <w:lang w:val="kk-KZ"/>
        </w:rPr>
        <w:t>____________</w:t>
      </w:r>
      <w:r w:rsidR="009C5360">
        <w:rPr>
          <w:rFonts w:ascii="Times New Roman" w:hAnsi="Times New Roman" w:cs="Times New Roman"/>
          <w:sz w:val="24"/>
          <w:szCs w:val="24"/>
          <w:lang w:val="kk-KZ"/>
        </w:rPr>
        <w:t>_______________________________________________________________________________</w:t>
      </w:r>
      <w:r w:rsidRPr="00F820F1">
        <w:rPr>
          <w:rFonts w:ascii="Times New Roman" w:hAnsi="Times New Roman" w:cs="Times New Roman"/>
          <w:sz w:val="24"/>
          <w:szCs w:val="24"/>
          <w:lang w:val="kk-KZ"/>
        </w:rPr>
        <w:t xml:space="preserve">          </w:t>
      </w:r>
    </w:p>
    <w:p w:rsidR="00D23F43" w:rsidRDefault="00D23F43" w:rsidP="00F2575E">
      <w:pPr>
        <w:spacing w:after="0" w:line="240" w:lineRule="auto"/>
        <w:jc w:val="both"/>
        <w:rPr>
          <w:rFonts w:ascii="Times New Roman" w:hAnsi="Times New Roman" w:cs="Times New Roman"/>
          <w:sz w:val="24"/>
          <w:szCs w:val="24"/>
          <w:lang w:val="kk-KZ"/>
        </w:rPr>
      </w:pPr>
    </w:p>
    <w:p w:rsidR="002273C5" w:rsidRPr="00F820F1" w:rsidRDefault="002273C5" w:rsidP="00D23F43">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Мекен жайы ___________________________________________________</w:t>
      </w:r>
    </w:p>
    <w:p w:rsidR="00D23F43" w:rsidRDefault="00D23F43" w:rsidP="00F2575E">
      <w:pPr>
        <w:spacing w:after="0" w:line="240" w:lineRule="auto"/>
        <w:ind w:firstLine="709"/>
        <w:jc w:val="both"/>
        <w:rPr>
          <w:rFonts w:ascii="Times New Roman" w:hAnsi="Times New Roman" w:cs="Times New Roman"/>
          <w:sz w:val="24"/>
          <w:szCs w:val="24"/>
          <w:lang w:val="kk-KZ"/>
        </w:rPr>
      </w:pP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Байланыс телефоны:_____________________________________________</w:t>
      </w:r>
    </w:p>
    <w:p w:rsidR="00D23F43" w:rsidRDefault="00D23F43" w:rsidP="00F2575E">
      <w:pPr>
        <w:spacing w:after="0" w:line="240" w:lineRule="auto"/>
        <w:ind w:firstLine="709"/>
        <w:jc w:val="both"/>
        <w:rPr>
          <w:rFonts w:ascii="Times New Roman" w:hAnsi="Times New Roman" w:cs="Times New Roman"/>
          <w:sz w:val="24"/>
          <w:szCs w:val="24"/>
          <w:lang w:val="kk-KZ"/>
        </w:rPr>
      </w:pP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e-mail:  _________________________</w:t>
      </w:r>
      <w:r w:rsidR="00D23F43">
        <w:rPr>
          <w:rFonts w:ascii="Times New Roman" w:hAnsi="Times New Roman" w:cs="Times New Roman"/>
          <w:sz w:val="24"/>
          <w:szCs w:val="24"/>
          <w:lang w:val="kk-KZ"/>
        </w:rPr>
        <w:t>_______________________________</w:t>
      </w:r>
    </w:p>
    <w:p w:rsidR="00D23F43" w:rsidRDefault="00D23F43" w:rsidP="00F2575E">
      <w:pPr>
        <w:spacing w:after="0" w:line="240" w:lineRule="auto"/>
        <w:ind w:firstLine="709"/>
        <w:jc w:val="both"/>
        <w:rPr>
          <w:rFonts w:ascii="Times New Roman" w:hAnsi="Times New Roman" w:cs="Times New Roman"/>
          <w:sz w:val="24"/>
          <w:szCs w:val="24"/>
          <w:lang w:val="kk-KZ"/>
        </w:rPr>
      </w:pPr>
    </w:p>
    <w:p w:rsidR="002273C5"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ЖСН _________________________</w:t>
      </w:r>
    </w:p>
    <w:p w:rsidR="00F2575E" w:rsidRPr="00F820F1"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 xml:space="preserve">_______________________________________________________________ </w:t>
      </w:r>
    </w:p>
    <w:p w:rsidR="002273C5" w:rsidRPr="00F820F1" w:rsidRDefault="00F2575E"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 xml:space="preserve">        </w:t>
      </w:r>
      <w:r w:rsidR="002273C5" w:rsidRPr="00F820F1">
        <w:rPr>
          <w:rFonts w:ascii="Times New Roman" w:hAnsi="Times New Roman" w:cs="Times New Roman"/>
          <w:sz w:val="24"/>
          <w:szCs w:val="24"/>
          <w:lang w:val="kk-KZ"/>
        </w:rPr>
        <w:t xml:space="preserve">(қолы)                    </w:t>
      </w:r>
      <w:r w:rsidR="002273C5" w:rsidRPr="00F820F1">
        <w:rPr>
          <w:rFonts w:ascii="Times New Roman" w:hAnsi="Times New Roman" w:cs="Times New Roman"/>
          <w:sz w:val="24"/>
          <w:szCs w:val="24"/>
          <w:lang w:val="kk-KZ"/>
        </w:rPr>
        <w:tab/>
        <w:t>(Тегі, аты, әкесінің аты (болған жағдайда))</w:t>
      </w:r>
    </w:p>
    <w:p w:rsidR="00F2575E" w:rsidRDefault="00F2575E" w:rsidP="00F2575E">
      <w:pPr>
        <w:spacing w:after="0" w:line="240" w:lineRule="auto"/>
        <w:ind w:firstLine="709"/>
        <w:jc w:val="both"/>
        <w:rPr>
          <w:rFonts w:ascii="Times New Roman" w:hAnsi="Times New Roman" w:cs="Times New Roman"/>
          <w:sz w:val="24"/>
          <w:szCs w:val="24"/>
          <w:lang w:val="kk-KZ"/>
        </w:rPr>
      </w:pPr>
    </w:p>
    <w:p w:rsidR="002273C5" w:rsidRDefault="002273C5" w:rsidP="00F2575E">
      <w:pPr>
        <w:spacing w:after="0" w:line="240" w:lineRule="auto"/>
        <w:ind w:firstLine="709"/>
        <w:jc w:val="both"/>
        <w:rPr>
          <w:rFonts w:ascii="Times New Roman" w:hAnsi="Times New Roman" w:cs="Times New Roman"/>
          <w:sz w:val="24"/>
          <w:szCs w:val="24"/>
          <w:lang w:val="kk-KZ"/>
        </w:rPr>
      </w:pPr>
      <w:r w:rsidRPr="00F820F1">
        <w:rPr>
          <w:rFonts w:ascii="Times New Roman" w:hAnsi="Times New Roman" w:cs="Times New Roman"/>
          <w:sz w:val="24"/>
          <w:szCs w:val="24"/>
          <w:lang w:val="kk-KZ"/>
        </w:rPr>
        <w:t xml:space="preserve">                                                                       «___»_______________ 20 __ ж.</w:t>
      </w:r>
    </w:p>
    <w:p w:rsidR="00B44090" w:rsidRDefault="00B44090" w:rsidP="00F2575E">
      <w:pPr>
        <w:spacing w:after="0" w:line="240" w:lineRule="auto"/>
        <w:ind w:firstLine="709"/>
        <w:jc w:val="both"/>
        <w:rPr>
          <w:rFonts w:ascii="Times New Roman" w:hAnsi="Times New Roman" w:cs="Times New Roman"/>
          <w:sz w:val="24"/>
          <w:szCs w:val="24"/>
          <w:lang w:val="kk-KZ"/>
        </w:rPr>
      </w:pPr>
    </w:p>
    <w:p w:rsidR="00B44090" w:rsidRPr="00B44090" w:rsidRDefault="00B44090" w:rsidP="00B44090">
      <w:pPr>
        <w:spacing w:after="0" w:line="240" w:lineRule="auto"/>
        <w:rPr>
          <w:rFonts w:ascii="Times New Roman" w:hAnsi="Times New Roman" w:cs="Times New Roman"/>
          <w:color w:val="0C0000"/>
          <w:sz w:val="20"/>
          <w:szCs w:val="24"/>
          <w:lang w:val="kk-KZ"/>
        </w:rPr>
      </w:pPr>
      <w:r>
        <w:rPr>
          <w:rFonts w:ascii="Times New Roman" w:hAnsi="Times New Roman" w:cs="Times New Roman"/>
          <w:color w:val="0C0000"/>
          <w:sz w:val="20"/>
          <w:szCs w:val="24"/>
          <w:lang w:val="kk-KZ"/>
        </w:rPr>
        <w:br/>
      </w:r>
    </w:p>
    <w:sectPr w:rsidR="00B44090" w:rsidRPr="00B44090" w:rsidSect="00365F50">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68" w:rsidRDefault="00724D68" w:rsidP="00B44090">
      <w:pPr>
        <w:spacing w:after="0" w:line="240" w:lineRule="auto"/>
      </w:pPr>
      <w:r>
        <w:separator/>
      </w:r>
    </w:p>
  </w:endnote>
  <w:endnote w:type="continuationSeparator" w:id="0">
    <w:p w:rsidR="00724D68" w:rsidRDefault="00724D68" w:rsidP="00B4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68" w:rsidRDefault="00724D68" w:rsidP="00B44090">
      <w:pPr>
        <w:spacing w:after="0" w:line="240" w:lineRule="auto"/>
      </w:pPr>
      <w:r>
        <w:separator/>
      </w:r>
    </w:p>
  </w:footnote>
  <w:footnote w:type="continuationSeparator" w:id="0">
    <w:p w:rsidR="00724D68" w:rsidRDefault="00724D68" w:rsidP="00B44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90" w:rsidRDefault="00526B5B">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90" w:rsidRPr="00B44090" w:rsidRDefault="00B44090">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B44090" w:rsidRPr="00B44090" w:rsidRDefault="00B44090">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A87FB2"/>
    <w:multiLevelType w:val="hybridMultilevel"/>
    <w:tmpl w:val="5AA00B48"/>
    <w:lvl w:ilvl="0" w:tplc="6DC0C1E8">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002B58"/>
    <w:multiLevelType w:val="hybridMultilevel"/>
    <w:tmpl w:val="198202E2"/>
    <w:lvl w:ilvl="0" w:tplc="790C45EE">
      <w:start w:val="1"/>
      <w:numFmt w:val="decimal"/>
      <w:lvlText w:val="%1."/>
      <w:lvlJc w:val="left"/>
      <w:pPr>
        <w:ind w:left="644" w:hanging="360"/>
      </w:pPr>
      <w:rPr>
        <w:rFonts w:eastAsiaTheme="minorEastAsia"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039488B"/>
    <w:multiLevelType w:val="hybridMultilevel"/>
    <w:tmpl w:val="823E2DD8"/>
    <w:lvl w:ilvl="0" w:tplc="AF62C2A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3B65F75"/>
    <w:multiLevelType w:val="hybridMultilevel"/>
    <w:tmpl w:val="3B08FB06"/>
    <w:lvl w:ilvl="0" w:tplc="B5C280FC">
      <w:start w:val="1"/>
      <w:numFmt w:val="decimal"/>
      <w:lvlText w:val="%1."/>
      <w:lvlJc w:val="left"/>
      <w:pPr>
        <w:ind w:left="1211" w:hanging="360"/>
      </w:pPr>
      <w:rPr>
        <w:rFonts w:hint="default"/>
        <w:b/>
        <w:bCs/>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14"/>
    <w:rsid w:val="0000055B"/>
    <w:rsid w:val="00003556"/>
    <w:rsid w:val="00003D5A"/>
    <w:rsid w:val="000051C7"/>
    <w:rsid w:val="00022AB7"/>
    <w:rsid w:val="00027471"/>
    <w:rsid w:val="0003439B"/>
    <w:rsid w:val="0003769B"/>
    <w:rsid w:val="0004627B"/>
    <w:rsid w:val="00047F01"/>
    <w:rsid w:val="000521A7"/>
    <w:rsid w:val="000731BA"/>
    <w:rsid w:val="000735FA"/>
    <w:rsid w:val="000765D5"/>
    <w:rsid w:val="00093F2F"/>
    <w:rsid w:val="00094318"/>
    <w:rsid w:val="00095395"/>
    <w:rsid w:val="000A57F7"/>
    <w:rsid w:val="000B2EB0"/>
    <w:rsid w:val="000B7785"/>
    <w:rsid w:val="000C294D"/>
    <w:rsid w:val="000C5F53"/>
    <w:rsid w:val="000E0BDE"/>
    <w:rsid w:val="000E5E06"/>
    <w:rsid w:val="000E7004"/>
    <w:rsid w:val="000F6A74"/>
    <w:rsid w:val="001067A5"/>
    <w:rsid w:val="00111FDE"/>
    <w:rsid w:val="00117A8D"/>
    <w:rsid w:val="001202FB"/>
    <w:rsid w:val="00125BCF"/>
    <w:rsid w:val="001522EA"/>
    <w:rsid w:val="00152C50"/>
    <w:rsid w:val="00157BFC"/>
    <w:rsid w:val="00161D27"/>
    <w:rsid w:val="00167899"/>
    <w:rsid w:val="00184B90"/>
    <w:rsid w:val="001935FD"/>
    <w:rsid w:val="001A17F6"/>
    <w:rsid w:val="001B4A84"/>
    <w:rsid w:val="001C1EDC"/>
    <w:rsid w:val="001C2B43"/>
    <w:rsid w:val="001C2D01"/>
    <w:rsid w:val="001D20A8"/>
    <w:rsid w:val="001E0C0A"/>
    <w:rsid w:val="001E13FB"/>
    <w:rsid w:val="001E5E88"/>
    <w:rsid w:val="002015B0"/>
    <w:rsid w:val="0020180F"/>
    <w:rsid w:val="00205D34"/>
    <w:rsid w:val="00207FBD"/>
    <w:rsid w:val="00211DC9"/>
    <w:rsid w:val="00212627"/>
    <w:rsid w:val="00217962"/>
    <w:rsid w:val="0022010B"/>
    <w:rsid w:val="002273C5"/>
    <w:rsid w:val="00234438"/>
    <w:rsid w:val="002601B0"/>
    <w:rsid w:val="002715A6"/>
    <w:rsid w:val="0029100F"/>
    <w:rsid w:val="002A0033"/>
    <w:rsid w:val="002B5223"/>
    <w:rsid w:val="002B568A"/>
    <w:rsid w:val="002B7EF0"/>
    <w:rsid w:val="002E15BF"/>
    <w:rsid w:val="00303B24"/>
    <w:rsid w:val="00306A19"/>
    <w:rsid w:val="00315DB4"/>
    <w:rsid w:val="00317CEA"/>
    <w:rsid w:val="003410B1"/>
    <w:rsid w:val="00355297"/>
    <w:rsid w:val="00355347"/>
    <w:rsid w:val="0036181F"/>
    <w:rsid w:val="00361C7B"/>
    <w:rsid w:val="00364243"/>
    <w:rsid w:val="00365F50"/>
    <w:rsid w:val="0038002D"/>
    <w:rsid w:val="003933BA"/>
    <w:rsid w:val="003A25C6"/>
    <w:rsid w:val="003B4262"/>
    <w:rsid w:val="003C0CCA"/>
    <w:rsid w:val="003C1E6C"/>
    <w:rsid w:val="003C7B42"/>
    <w:rsid w:val="003E762E"/>
    <w:rsid w:val="003F6CF9"/>
    <w:rsid w:val="00400B1D"/>
    <w:rsid w:val="0040434E"/>
    <w:rsid w:val="00421EC2"/>
    <w:rsid w:val="00424589"/>
    <w:rsid w:val="00425FE1"/>
    <w:rsid w:val="00434667"/>
    <w:rsid w:val="00446E58"/>
    <w:rsid w:val="004728B0"/>
    <w:rsid w:val="00472BF7"/>
    <w:rsid w:val="00495D01"/>
    <w:rsid w:val="004A170C"/>
    <w:rsid w:val="004A61DD"/>
    <w:rsid w:val="004B0272"/>
    <w:rsid w:val="004B2B92"/>
    <w:rsid w:val="004B5AEF"/>
    <w:rsid w:val="004F661F"/>
    <w:rsid w:val="00516E50"/>
    <w:rsid w:val="00517FAF"/>
    <w:rsid w:val="00526B5B"/>
    <w:rsid w:val="00527FED"/>
    <w:rsid w:val="00542CEB"/>
    <w:rsid w:val="00546F8F"/>
    <w:rsid w:val="00547689"/>
    <w:rsid w:val="00552D95"/>
    <w:rsid w:val="00553F63"/>
    <w:rsid w:val="00572212"/>
    <w:rsid w:val="005811C4"/>
    <w:rsid w:val="00583A72"/>
    <w:rsid w:val="00584D85"/>
    <w:rsid w:val="005A13B3"/>
    <w:rsid w:val="005A266E"/>
    <w:rsid w:val="005E6640"/>
    <w:rsid w:val="005F35DC"/>
    <w:rsid w:val="005F58FA"/>
    <w:rsid w:val="006101B9"/>
    <w:rsid w:val="0061581D"/>
    <w:rsid w:val="006162B1"/>
    <w:rsid w:val="006253D2"/>
    <w:rsid w:val="0062683E"/>
    <w:rsid w:val="00630E06"/>
    <w:rsid w:val="00657794"/>
    <w:rsid w:val="0066695D"/>
    <w:rsid w:val="0066696A"/>
    <w:rsid w:val="006B2E57"/>
    <w:rsid w:val="006C1D7A"/>
    <w:rsid w:val="006F6ED8"/>
    <w:rsid w:val="006F734B"/>
    <w:rsid w:val="007124BF"/>
    <w:rsid w:val="00724D68"/>
    <w:rsid w:val="0072539B"/>
    <w:rsid w:val="0072776F"/>
    <w:rsid w:val="00732A7B"/>
    <w:rsid w:val="00733A49"/>
    <w:rsid w:val="007435D7"/>
    <w:rsid w:val="007453A6"/>
    <w:rsid w:val="007513C6"/>
    <w:rsid w:val="00752567"/>
    <w:rsid w:val="0076458B"/>
    <w:rsid w:val="00770E5C"/>
    <w:rsid w:val="007803FB"/>
    <w:rsid w:val="00794B39"/>
    <w:rsid w:val="007B778F"/>
    <w:rsid w:val="007C0EEC"/>
    <w:rsid w:val="007C191C"/>
    <w:rsid w:val="007F3088"/>
    <w:rsid w:val="007F7A0C"/>
    <w:rsid w:val="0080167F"/>
    <w:rsid w:val="0081537C"/>
    <w:rsid w:val="00817235"/>
    <w:rsid w:val="008210CE"/>
    <w:rsid w:val="0082624D"/>
    <w:rsid w:val="0083041E"/>
    <w:rsid w:val="0083427D"/>
    <w:rsid w:val="00864400"/>
    <w:rsid w:val="00874039"/>
    <w:rsid w:val="00876587"/>
    <w:rsid w:val="00876F17"/>
    <w:rsid w:val="008855D8"/>
    <w:rsid w:val="008951DF"/>
    <w:rsid w:val="008A77D3"/>
    <w:rsid w:val="008A7B2A"/>
    <w:rsid w:val="008D023F"/>
    <w:rsid w:val="008D366B"/>
    <w:rsid w:val="008E390C"/>
    <w:rsid w:val="008E3EC4"/>
    <w:rsid w:val="008F2EA0"/>
    <w:rsid w:val="008F4660"/>
    <w:rsid w:val="00905991"/>
    <w:rsid w:val="009143EA"/>
    <w:rsid w:val="009158F0"/>
    <w:rsid w:val="009212A6"/>
    <w:rsid w:val="00922F1B"/>
    <w:rsid w:val="009239B7"/>
    <w:rsid w:val="00941807"/>
    <w:rsid w:val="00947B88"/>
    <w:rsid w:val="00954CC9"/>
    <w:rsid w:val="0096069C"/>
    <w:rsid w:val="00986321"/>
    <w:rsid w:val="009931C4"/>
    <w:rsid w:val="009A6A85"/>
    <w:rsid w:val="009B7C14"/>
    <w:rsid w:val="009C5360"/>
    <w:rsid w:val="009D2545"/>
    <w:rsid w:val="009E216E"/>
    <w:rsid w:val="009F1EA0"/>
    <w:rsid w:val="00A07CA7"/>
    <w:rsid w:val="00A27AF5"/>
    <w:rsid w:val="00A33067"/>
    <w:rsid w:val="00A358B7"/>
    <w:rsid w:val="00A41D68"/>
    <w:rsid w:val="00A41FBE"/>
    <w:rsid w:val="00A600A3"/>
    <w:rsid w:val="00A66FF3"/>
    <w:rsid w:val="00A776D6"/>
    <w:rsid w:val="00A85109"/>
    <w:rsid w:val="00A95283"/>
    <w:rsid w:val="00AB1E51"/>
    <w:rsid w:val="00AB4572"/>
    <w:rsid w:val="00AC1D3B"/>
    <w:rsid w:val="00AE05FC"/>
    <w:rsid w:val="00AE3441"/>
    <w:rsid w:val="00AF644A"/>
    <w:rsid w:val="00AF6FFC"/>
    <w:rsid w:val="00B00215"/>
    <w:rsid w:val="00B0130C"/>
    <w:rsid w:val="00B105D6"/>
    <w:rsid w:val="00B17202"/>
    <w:rsid w:val="00B25ABC"/>
    <w:rsid w:val="00B43E55"/>
    <w:rsid w:val="00B44090"/>
    <w:rsid w:val="00B5737A"/>
    <w:rsid w:val="00B76197"/>
    <w:rsid w:val="00B8223B"/>
    <w:rsid w:val="00BB3490"/>
    <w:rsid w:val="00BC445A"/>
    <w:rsid w:val="00BE31A8"/>
    <w:rsid w:val="00BE4B06"/>
    <w:rsid w:val="00BE5C50"/>
    <w:rsid w:val="00C02A40"/>
    <w:rsid w:val="00C14A98"/>
    <w:rsid w:val="00C1667A"/>
    <w:rsid w:val="00C24FCF"/>
    <w:rsid w:val="00C464B1"/>
    <w:rsid w:val="00C51778"/>
    <w:rsid w:val="00C62B37"/>
    <w:rsid w:val="00C70012"/>
    <w:rsid w:val="00C7034B"/>
    <w:rsid w:val="00CA30C1"/>
    <w:rsid w:val="00CA3948"/>
    <w:rsid w:val="00CB1EBD"/>
    <w:rsid w:val="00CE5EBB"/>
    <w:rsid w:val="00CE7359"/>
    <w:rsid w:val="00CF7189"/>
    <w:rsid w:val="00CF7F33"/>
    <w:rsid w:val="00D01FF4"/>
    <w:rsid w:val="00D122EC"/>
    <w:rsid w:val="00D1368B"/>
    <w:rsid w:val="00D20528"/>
    <w:rsid w:val="00D23F43"/>
    <w:rsid w:val="00D30CAF"/>
    <w:rsid w:val="00D30CF4"/>
    <w:rsid w:val="00D35A72"/>
    <w:rsid w:val="00D409CC"/>
    <w:rsid w:val="00D47F9F"/>
    <w:rsid w:val="00D53E4E"/>
    <w:rsid w:val="00D54636"/>
    <w:rsid w:val="00D57EE6"/>
    <w:rsid w:val="00D666E8"/>
    <w:rsid w:val="00DB3A14"/>
    <w:rsid w:val="00DC622B"/>
    <w:rsid w:val="00DC6997"/>
    <w:rsid w:val="00DC711E"/>
    <w:rsid w:val="00DD28B1"/>
    <w:rsid w:val="00DE00B1"/>
    <w:rsid w:val="00DE1A15"/>
    <w:rsid w:val="00DE661B"/>
    <w:rsid w:val="00DF25C4"/>
    <w:rsid w:val="00DF725C"/>
    <w:rsid w:val="00E00F2E"/>
    <w:rsid w:val="00E03FAE"/>
    <w:rsid w:val="00E060F4"/>
    <w:rsid w:val="00E20C91"/>
    <w:rsid w:val="00E35826"/>
    <w:rsid w:val="00E46CB3"/>
    <w:rsid w:val="00E713FE"/>
    <w:rsid w:val="00E757A1"/>
    <w:rsid w:val="00E75BF4"/>
    <w:rsid w:val="00E761B2"/>
    <w:rsid w:val="00E830F1"/>
    <w:rsid w:val="00E914AB"/>
    <w:rsid w:val="00EA4210"/>
    <w:rsid w:val="00EB2D71"/>
    <w:rsid w:val="00EC2069"/>
    <w:rsid w:val="00EC26FD"/>
    <w:rsid w:val="00ED2A64"/>
    <w:rsid w:val="00EE146F"/>
    <w:rsid w:val="00EE7C8F"/>
    <w:rsid w:val="00F01BE9"/>
    <w:rsid w:val="00F0469A"/>
    <w:rsid w:val="00F2575E"/>
    <w:rsid w:val="00F25A5F"/>
    <w:rsid w:val="00F36477"/>
    <w:rsid w:val="00F449C9"/>
    <w:rsid w:val="00F52F1A"/>
    <w:rsid w:val="00F56CF4"/>
    <w:rsid w:val="00F60FFC"/>
    <w:rsid w:val="00F820F1"/>
    <w:rsid w:val="00F94420"/>
    <w:rsid w:val="00FB21EA"/>
    <w:rsid w:val="00FB2750"/>
    <w:rsid w:val="00FB367D"/>
    <w:rsid w:val="00FC39AD"/>
    <w:rsid w:val="00FD4CA8"/>
    <w:rsid w:val="00FD587C"/>
    <w:rsid w:val="00FD6BD0"/>
    <w:rsid w:val="00FE7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AB1E51"/>
    <w:rPr>
      <w:rFonts w:ascii="Times New Roman" w:hAnsi="Times New Roman"/>
      <w:sz w:val="24"/>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3"/>
    <w:uiPriority w:val="99"/>
    <w:qFormat/>
    <w:rsid w:val="00AB1E51"/>
    <w:pPr>
      <w:spacing w:after="0" w:line="240" w:lineRule="auto"/>
    </w:pPr>
    <w:rPr>
      <w:rFonts w:ascii="Times New Roman" w:hAnsi="Times New Roman"/>
      <w:sz w:val="24"/>
    </w:rPr>
  </w:style>
  <w:style w:type="paragraph" w:styleId="a5">
    <w:name w:val="List Paragraph"/>
    <w:basedOn w:val="a"/>
    <w:uiPriority w:val="34"/>
    <w:qFormat/>
    <w:rsid w:val="00817235"/>
    <w:pPr>
      <w:ind w:left="720"/>
      <w:contextualSpacing/>
    </w:pPr>
  </w:style>
  <w:style w:type="paragraph" w:customStyle="1" w:styleId="Style1">
    <w:name w:val="Style1"/>
    <w:basedOn w:val="a"/>
    <w:uiPriority w:val="99"/>
    <w:qFormat/>
    <w:rsid w:val="007453A6"/>
    <w:pPr>
      <w:widowControl w:val="0"/>
      <w:autoSpaceDE w:val="0"/>
      <w:autoSpaceDN w:val="0"/>
      <w:adjustRightInd w:val="0"/>
      <w:spacing w:after="0" w:line="321"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7453A6"/>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453A6"/>
    <w:rPr>
      <w:rFonts w:ascii="Times New Roman" w:hAnsi="Times New Roman"/>
      <w:sz w:val="26"/>
    </w:rPr>
  </w:style>
  <w:style w:type="character" w:customStyle="1" w:styleId="FontStyle13">
    <w:name w:val="Font Style13"/>
    <w:uiPriority w:val="99"/>
    <w:rsid w:val="007453A6"/>
    <w:rPr>
      <w:rFonts w:ascii="Times New Roman" w:hAnsi="Times New Roman"/>
      <w:b/>
      <w:sz w:val="26"/>
    </w:rPr>
  </w:style>
  <w:style w:type="paragraph" w:styleId="a6">
    <w:name w:val="Balloon Text"/>
    <w:basedOn w:val="a"/>
    <w:link w:val="a7"/>
    <w:uiPriority w:val="99"/>
    <w:semiHidden/>
    <w:unhideWhenUsed/>
    <w:rsid w:val="008740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039"/>
    <w:rPr>
      <w:rFonts w:ascii="Tahoma" w:hAnsi="Tahoma" w:cs="Tahoma"/>
      <w:sz w:val="16"/>
      <w:szCs w:val="16"/>
    </w:rPr>
  </w:style>
  <w:style w:type="paragraph" w:customStyle="1" w:styleId="1">
    <w:name w:val="Без интервала1"/>
    <w:uiPriority w:val="99"/>
    <w:rsid w:val="008F2EA0"/>
    <w:pPr>
      <w:spacing w:after="0" w:line="240" w:lineRule="auto"/>
    </w:pPr>
    <w:rPr>
      <w:rFonts w:ascii="Calibri" w:eastAsia="Times New Roman" w:hAnsi="Calibri" w:cs="Times New Roman"/>
    </w:rPr>
  </w:style>
  <w:style w:type="paragraph" w:customStyle="1" w:styleId="10">
    <w:name w:val="Знак Знак1 Знак"/>
    <w:basedOn w:val="a"/>
    <w:next w:val="a4"/>
    <w:uiPriority w:val="99"/>
    <w:qFormat/>
    <w:rsid w:val="008855D8"/>
    <w:pPr>
      <w:spacing w:after="0" w:line="240" w:lineRule="auto"/>
    </w:pPr>
    <w:rPr>
      <w:rFonts w:ascii="Times New Roman" w:eastAsia="Calibri" w:hAnsi="Times New Roman" w:cs="Times New Roman"/>
      <w:sz w:val="24"/>
      <w:szCs w:val="20"/>
    </w:rPr>
  </w:style>
  <w:style w:type="character" w:styleId="a8">
    <w:name w:val="Hyperlink"/>
    <w:basedOn w:val="a0"/>
    <w:uiPriority w:val="99"/>
    <w:unhideWhenUsed/>
    <w:rsid w:val="00E761B2"/>
    <w:rPr>
      <w:color w:val="0000FF" w:themeColor="hyperlink"/>
      <w:u w:val="single"/>
    </w:rPr>
  </w:style>
  <w:style w:type="paragraph" w:styleId="a9">
    <w:name w:val="header"/>
    <w:basedOn w:val="a"/>
    <w:link w:val="aa"/>
    <w:uiPriority w:val="99"/>
    <w:unhideWhenUsed/>
    <w:rsid w:val="00B440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4090"/>
  </w:style>
  <w:style w:type="paragraph" w:styleId="ab">
    <w:name w:val="footer"/>
    <w:basedOn w:val="a"/>
    <w:link w:val="ac"/>
    <w:uiPriority w:val="99"/>
    <w:unhideWhenUsed/>
    <w:rsid w:val="00B440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4090"/>
  </w:style>
  <w:style w:type="paragraph" w:styleId="ad">
    <w:name w:val="No Spacing"/>
    <w:uiPriority w:val="1"/>
    <w:qFormat/>
    <w:rsid w:val="00630E0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AB1E51"/>
    <w:rPr>
      <w:rFonts w:ascii="Times New Roman" w:hAnsi="Times New Roman"/>
      <w:sz w:val="24"/>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3"/>
    <w:uiPriority w:val="99"/>
    <w:qFormat/>
    <w:rsid w:val="00AB1E51"/>
    <w:pPr>
      <w:spacing w:after="0" w:line="240" w:lineRule="auto"/>
    </w:pPr>
    <w:rPr>
      <w:rFonts w:ascii="Times New Roman" w:hAnsi="Times New Roman"/>
      <w:sz w:val="24"/>
    </w:rPr>
  </w:style>
  <w:style w:type="paragraph" w:styleId="a5">
    <w:name w:val="List Paragraph"/>
    <w:basedOn w:val="a"/>
    <w:uiPriority w:val="34"/>
    <w:qFormat/>
    <w:rsid w:val="00817235"/>
    <w:pPr>
      <w:ind w:left="720"/>
      <w:contextualSpacing/>
    </w:pPr>
  </w:style>
  <w:style w:type="paragraph" w:customStyle="1" w:styleId="Style1">
    <w:name w:val="Style1"/>
    <w:basedOn w:val="a"/>
    <w:uiPriority w:val="99"/>
    <w:qFormat/>
    <w:rsid w:val="007453A6"/>
    <w:pPr>
      <w:widowControl w:val="0"/>
      <w:autoSpaceDE w:val="0"/>
      <w:autoSpaceDN w:val="0"/>
      <w:adjustRightInd w:val="0"/>
      <w:spacing w:after="0" w:line="321"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7453A6"/>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453A6"/>
    <w:rPr>
      <w:rFonts w:ascii="Times New Roman" w:hAnsi="Times New Roman"/>
      <w:sz w:val="26"/>
    </w:rPr>
  </w:style>
  <w:style w:type="character" w:customStyle="1" w:styleId="FontStyle13">
    <w:name w:val="Font Style13"/>
    <w:uiPriority w:val="99"/>
    <w:rsid w:val="007453A6"/>
    <w:rPr>
      <w:rFonts w:ascii="Times New Roman" w:hAnsi="Times New Roman"/>
      <w:b/>
      <w:sz w:val="26"/>
    </w:rPr>
  </w:style>
  <w:style w:type="paragraph" w:styleId="a6">
    <w:name w:val="Balloon Text"/>
    <w:basedOn w:val="a"/>
    <w:link w:val="a7"/>
    <w:uiPriority w:val="99"/>
    <w:semiHidden/>
    <w:unhideWhenUsed/>
    <w:rsid w:val="008740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039"/>
    <w:rPr>
      <w:rFonts w:ascii="Tahoma" w:hAnsi="Tahoma" w:cs="Tahoma"/>
      <w:sz w:val="16"/>
      <w:szCs w:val="16"/>
    </w:rPr>
  </w:style>
  <w:style w:type="paragraph" w:customStyle="1" w:styleId="1">
    <w:name w:val="Без интервала1"/>
    <w:uiPriority w:val="99"/>
    <w:rsid w:val="008F2EA0"/>
    <w:pPr>
      <w:spacing w:after="0" w:line="240" w:lineRule="auto"/>
    </w:pPr>
    <w:rPr>
      <w:rFonts w:ascii="Calibri" w:eastAsia="Times New Roman" w:hAnsi="Calibri" w:cs="Times New Roman"/>
    </w:rPr>
  </w:style>
  <w:style w:type="paragraph" w:customStyle="1" w:styleId="10">
    <w:name w:val="Знак Знак1 Знак"/>
    <w:basedOn w:val="a"/>
    <w:next w:val="a4"/>
    <w:uiPriority w:val="99"/>
    <w:qFormat/>
    <w:rsid w:val="008855D8"/>
    <w:pPr>
      <w:spacing w:after="0" w:line="240" w:lineRule="auto"/>
    </w:pPr>
    <w:rPr>
      <w:rFonts w:ascii="Times New Roman" w:eastAsia="Calibri" w:hAnsi="Times New Roman" w:cs="Times New Roman"/>
      <w:sz w:val="24"/>
      <w:szCs w:val="20"/>
    </w:rPr>
  </w:style>
  <w:style w:type="character" w:styleId="a8">
    <w:name w:val="Hyperlink"/>
    <w:basedOn w:val="a0"/>
    <w:uiPriority w:val="99"/>
    <w:unhideWhenUsed/>
    <w:rsid w:val="00E761B2"/>
    <w:rPr>
      <w:color w:val="0000FF" w:themeColor="hyperlink"/>
      <w:u w:val="single"/>
    </w:rPr>
  </w:style>
  <w:style w:type="paragraph" w:styleId="a9">
    <w:name w:val="header"/>
    <w:basedOn w:val="a"/>
    <w:link w:val="aa"/>
    <w:uiPriority w:val="99"/>
    <w:unhideWhenUsed/>
    <w:rsid w:val="00B440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4090"/>
  </w:style>
  <w:style w:type="paragraph" w:styleId="ab">
    <w:name w:val="footer"/>
    <w:basedOn w:val="a"/>
    <w:link w:val="ac"/>
    <w:uiPriority w:val="99"/>
    <w:unhideWhenUsed/>
    <w:rsid w:val="00B440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4090"/>
  </w:style>
  <w:style w:type="paragraph" w:styleId="ad">
    <w:name w:val="No Spacing"/>
    <w:uiPriority w:val="1"/>
    <w:qFormat/>
    <w:rsid w:val="00630E0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504">
      <w:bodyDiv w:val="1"/>
      <w:marLeft w:val="0"/>
      <w:marRight w:val="0"/>
      <w:marTop w:val="0"/>
      <w:marBottom w:val="0"/>
      <w:divBdr>
        <w:top w:val="none" w:sz="0" w:space="0" w:color="auto"/>
        <w:left w:val="none" w:sz="0" w:space="0" w:color="auto"/>
        <w:bottom w:val="none" w:sz="0" w:space="0" w:color="auto"/>
        <w:right w:val="none" w:sz="0" w:space="0" w:color="auto"/>
      </w:divBdr>
    </w:div>
    <w:div w:id="121928142">
      <w:bodyDiv w:val="1"/>
      <w:marLeft w:val="0"/>
      <w:marRight w:val="0"/>
      <w:marTop w:val="0"/>
      <w:marBottom w:val="0"/>
      <w:divBdr>
        <w:top w:val="none" w:sz="0" w:space="0" w:color="auto"/>
        <w:left w:val="none" w:sz="0" w:space="0" w:color="auto"/>
        <w:bottom w:val="none" w:sz="0" w:space="0" w:color="auto"/>
        <w:right w:val="none" w:sz="0" w:space="0" w:color="auto"/>
      </w:divBdr>
    </w:div>
    <w:div w:id="169104137">
      <w:bodyDiv w:val="1"/>
      <w:marLeft w:val="0"/>
      <w:marRight w:val="0"/>
      <w:marTop w:val="0"/>
      <w:marBottom w:val="0"/>
      <w:divBdr>
        <w:top w:val="none" w:sz="0" w:space="0" w:color="auto"/>
        <w:left w:val="none" w:sz="0" w:space="0" w:color="auto"/>
        <w:bottom w:val="none" w:sz="0" w:space="0" w:color="auto"/>
        <w:right w:val="none" w:sz="0" w:space="0" w:color="auto"/>
      </w:divBdr>
    </w:div>
    <w:div w:id="506792571">
      <w:bodyDiv w:val="1"/>
      <w:marLeft w:val="0"/>
      <w:marRight w:val="0"/>
      <w:marTop w:val="0"/>
      <w:marBottom w:val="0"/>
      <w:divBdr>
        <w:top w:val="none" w:sz="0" w:space="0" w:color="auto"/>
        <w:left w:val="none" w:sz="0" w:space="0" w:color="auto"/>
        <w:bottom w:val="none" w:sz="0" w:space="0" w:color="auto"/>
        <w:right w:val="none" w:sz="0" w:space="0" w:color="auto"/>
      </w:divBdr>
    </w:div>
    <w:div w:id="627592476">
      <w:bodyDiv w:val="1"/>
      <w:marLeft w:val="0"/>
      <w:marRight w:val="0"/>
      <w:marTop w:val="0"/>
      <w:marBottom w:val="0"/>
      <w:divBdr>
        <w:top w:val="none" w:sz="0" w:space="0" w:color="auto"/>
        <w:left w:val="none" w:sz="0" w:space="0" w:color="auto"/>
        <w:bottom w:val="none" w:sz="0" w:space="0" w:color="auto"/>
        <w:right w:val="none" w:sz="0" w:space="0" w:color="auto"/>
      </w:divBdr>
    </w:div>
    <w:div w:id="946692966">
      <w:bodyDiv w:val="1"/>
      <w:marLeft w:val="0"/>
      <w:marRight w:val="0"/>
      <w:marTop w:val="0"/>
      <w:marBottom w:val="0"/>
      <w:divBdr>
        <w:top w:val="none" w:sz="0" w:space="0" w:color="auto"/>
        <w:left w:val="none" w:sz="0" w:space="0" w:color="auto"/>
        <w:bottom w:val="none" w:sz="0" w:space="0" w:color="auto"/>
        <w:right w:val="none" w:sz="0" w:space="0" w:color="auto"/>
      </w:divBdr>
    </w:div>
    <w:div w:id="1201551434">
      <w:bodyDiv w:val="1"/>
      <w:marLeft w:val="0"/>
      <w:marRight w:val="0"/>
      <w:marTop w:val="0"/>
      <w:marBottom w:val="0"/>
      <w:divBdr>
        <w:top w:val="none" w:sz="0" w:space="0" w:color="auto"/>
        <w:left w:val="none" w:sz="0" w:space="0" w:color="auto"/>
        <w:bottom w:val="none" w:sz="0" w:space="0" w:color="auto"/>
        <w:right w:val="none" w:sz="0" w:space="0" w:color="auto"/>
      </w:divBdr>
    </w:div>
    <w:div w:id="1340346792">
      <w:bodyDiv w:val="1"/>
      <w:marLeft w:val="0"/>
      <w:marRight w:val="0"/>
      <w:marTop w:val="0"/>
      <w:marBottom w:val="0"/>
      <w:divBdr>
        <w:top w:val="none" w:sz="0" w:space="0" w:color="auto"/>
        <w:left w:val="none" w:sz="0" w:space="0" w:color="auto"/>
        <w:bottom w:val="none" w:sz="0" w:space="0" w:color="auto"/>
        <w:right w:val="none" w:sz="0" w:space="0" w:color="auto"/>
      </w:divBdr>
    </w:div>
    <w:div w:id="1567254962">
      <w:bodyDiv w:val="1"/>
      <w:marLeft w:val="0"/>
      <w:marRight w:val="0"/>
      <w:marTop w:val="0"/>
      <w:marBottom w:val="0"/>
      <w:divBdr>
        <w:top w:val="none" w:sz="0" w:space="0" w:color="auto"/>
        <w:left w:val="none" w:sz="0" w:space="0" w:color="auto"/>
        <w:bottom w:val="none" w:sz="0" w:space="0" w:color="auto"/>
        <w:right w:val="none" w:sz="0" w:space="0" w:color="auto"/>
      </w:divBdr>
    </w:div>
    <w:div w:id="16149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ED3B-9F60-43D2-9602-4B0F8213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2685</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 103</dc:creator>
  <cp:lastModifiedBy>Алдибекова Салтанат Жумахановна</cp:lastModifiedBy>
  <cp:revision>2</cp:revision>
  <cp:lastPrinted>2020-10-16T10:00:00Z</cp:lastPrinted>
  <dcterms:created xsi:type="dcterms:W3CDTF">2020-10-16T11:31:00Z</dcterms:created>
  <dcterms:modified xsi:type="dcterms:W3CDTF">2020-10-16T11:31:00Z</dcterms:modified>
</cp:coreProperties>
</file>