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B43C7" w:rsidTr="004B43C7">
        <w:tc>
          <w:tcPr>
            <w:tcW w:w="9571" w:type="dxa"/>
            <w:shd w:val="clear" w:color="auto" w:fill="auto"/>
          </w:tcPr>
          <w:p w:rsidR="004B43C7" w:rsidRPr="004B43C7" w:rsidRDefault="004B43C7" w:rsidP="00A914B9">
            <w:pPr>
              <w:keepNext/>
              <w:keepLines/>
              <w:spacing w:before="40"/>
              <w:outlineLvl w:val="2"/>
              <w:rPr>
                <w:b w:val="0"/>
                <w:i w:val="0"/>
                <w:color w:val="0C0000"/>
                <w:sz w:val="24"/>
                <w:lang w:val="kk-KZ"/>
              </w:rPr>
            </w:pPr>
            <w:bookmarkStart w:id="0" w:name="_GoBack"/>
            <w:bookmarkEnd w:id="0"/>
          </w:p>
        </w:tc>
      </w:tr>
    </w:tbl>
    <w:p w:rsidR="00A914B9" w:rsidRPr="00A914B9" w:rsidRDefault="00C543D6" w:rsidP="00C20DEE">
      <w:pPr>
        <w:keepNext/>
        <w:keepLines/>
        <w:spacing w:before="40"/>
        <w:ind w:firstLine="567"/>
        <w:outlineLvl w:val="2"/>
        <w:rPr>
          <w:b w:val="0"/>
          <w:i w:val="0"/>
          <w:lang w:val="kk-KZ"/>
        </w:rPr>
      </w:pPr>
      <w:r>
        <w:rPr>
          <w:i w:val="0"/>
          <w:lang w:val="kk-KZ"/>
        </w:rPr>
        <w:t>Райымбек</w:t>
      </w:r>
      <w:r w:rsidR="00A914B9" w:rsidRPr="00A914B9">
        <w:rPr>
          <w:i w:val="0"/>
          <w:lang w:val="kk-KZ"/>
        </w:rPr>
        <w:t xml:space="preserve"> ауданы  бойынша Мемлекеттік кірістер басқармасы «Б» корпусының бос мемлекеттік әкімшілік лауазымдарына орналасуға </w:t>
      </w:r>
      <w:r>
        <w:rPr>
          <w:i w:val="0"/>
          <w:lang w:val="kk-KZ"/>
        </w:rPr>
        <w:t xml:space="preserve">осы </w:t>
      </w:r>
      <w:r w:rsidR="00A914B9" w:rsidRPr="00A914B9">
        <w:rPr>
          <w:i w:val="0"/>
          <w:lang w:val="kk-KZ"/>
        </w:rPr>
        <w:t>мемлекеттік органның мемлекеттік  қызметшілері арасында  ішкі конкурс жариялайды</w:t>
      </w:r>
    </w:p>
    <w:p w:rsidR="00A914B9" w:rsidRPr="00EF0FAF" w:rsidRDefault="00EF0FAF" w:rsidP="00EF0FAF">
      <w:pPr>
        <w:pStyle w:val="a5"/>
        <w:ind w:firstLine="708"/>
        <w:jc w:val="center"/>
        <w:rPr>
          <w:rFonts w:ascii="Times New Roman" w:hAnsi="Times New Roman" w:cs="Times New Roman"/>
          <w:sz w:val="28"/>
          <w:szCs w:val="28"/>
        </w:rPr>
      </w:pPr>
      <w:r>
        <w:rPr>
          <w:rFonts w:ascii="Times New Roman" w:hAnsi="Times New Roman" w:cs="Times New Roman"/>
          <w:sz w:val="28"/>
          <w:szCs w:val="28"/>
          <w:lang w:val="kk-KZ"/>
        </w:rPr>
        <w:t>(26.07.2019ж.-30.07.2019ж. қоса есептегенде</w:t>
      </w:r>
      <w:r>
        <w:rPr>
          <w:rFonts w:ascii="Times New Roman" w:hAnsi="Times New Roman" w:cs="Times New Roman"/>
          <w:sz w:val="28"/>
          <w:szCs w:val="28"/>
        </w:rPr>
        <w:t>)</w:t>
      </w:r>
    </w:p>
    <w:p w:rsidR="00A914B9" w:rsidRPr="00CA3BE1" w:rsidRDefault="00A914B9" w:rsidP="00A914B9">
      <w:pPr>
        <w:pStyle w:val="a5"/>
        <w:ind w:firstLine="708"/>
        <w:jc w:val="both"/>
        <w:rPr>
          <w:rFonts w:ascii="Times New Roman" w:hAnsi="Times New Roman" w:cs="Times New Roman"/>
          <w:b/>
          <w:sz w:val="28"/>
          <w:szCs w:val="28"/>
          <w:lang w:val="kk-KZ"/>
        </w:rPr>
      </w:pPr>
      <w:r w:rsidRPr="00CA3BE1">
        <w:rPr>
          <w:rFonts w:ascii="Times New Roman" w:hAnsi="Times New Roman" w:cs="Times New Roman"/>
          <w:b/>
          <w:sz w:val="28"/>
          <w:szCs w:val="28"/>
          <w:lang w:val="kk-KZ"/>
        </w:rPr>
        <w:t xml:space="preserve">БСН:   </w:t>
      </w:r>
      <w:r w:rsidR="00C543D6" w:rsidRPr="00CA3BE1">
        <w:rPr>
          <w:rFonts w:ascii="Times New Roman" w:hAnsi="Times New Roman" w:cs="Times New Roman"/>
          <w:b/>
          <w:sz w:val="28"/>
          <w:szCs w:val="28"/>
          <w:lang w:val="kk-KZ"/>
        </w:rPr>
        <w:t>020740001620</w:t>
      </w:r>
      <w:r w:rsidRPr="00CA3BE1">
        <w:rPr>
          <w:rFonts w:ascii="Times New Roman" w:hAnsi="Times New Roman" w:cs="Times New Roman"/>
          <w:b/>
          <w:sz w:val="28"/>
          <w:szCs w:val="28"/>
          <w:lang w:val="kk-KZ"/>
        </w:rPr>
        <w:t xml:space="preserve">,   </w:t>
      </w:r>
      <w:r w:rsidR="00C543D6" w:rsidRPr="00CA3BE1">
        <w:rPr>
          <w:rFonts w:ascii="Times New Roman" w:hAnsi="Times New Roman" w:cs="Times New Roman"/>
          <w:b/>
          <w:sz w:val="28"/>
          <w:szCs w:val="28"/>
          <w:lang w:val="kk-KZ"/>
        </w:rPr>
        <w:t>Райымбек</w:t>
      </w:r>
      <w:r w:rsidRPr="00CA3BE1">
        <w:rPr>
          <w:rFonts w:ascii="Times New Roman" w:hAnsi="Times New Roman" w:cs="Times New Roman"/>
          <w:b/>
          <w:sz w:val="28"/>
          <w:szCs w:val="28"/>
          <w:lang w:val="kk-KZ"/>
        </w:rPr>
        <w:t xml:space="preserve">    ауданы,    </w:t>
      </w:r>
      <w:r w:rsidR="00C543D6" w:rsidRPr="00CA3BE1">
        <w:rPr>
          <w:rFonts w:ascii="Times New Roman" w:hAnsi="Times New Roman" w:cs="Times New Roman"/>
          <w:b/>
          <w:sz w:val="28"/>
          <w:szCs w:val="28"/>
          <w:lang w:val="kk-KZ"/>
        </w:rPr>
        <w:t>Нарынқол</w:t>
      </w:r>
      <w:r w:rsidRPr="00CA3BE1">
        <w:rPr>
          <w:rFonts w:ascii="Times New Roman" w:hAnsi="Times New Roman" w:cs="Times New Roman"/>
          <w:b/>
          <w:sz w:val="28"/>
          <w:szCs w:val="28"/>
          <w:lang w:val="kk-KZ"/>
        </w:rPr>
        <w:t xml:space="preserve"> </w:t>
      </w:r>
      <w:r w:rsidR="00C543D6" w:rsidRPr="00CA3BE1">
        <w:rPr>
          <w:rFonts w:ascii="Times New Roman" w:hAnsi="Times New Roman" w:cs="Times New Roman"/>
          <w:b/>
          <w:sz w:val="28"/>
          <w:szCs w:val="28"/>
          <w:lang w:val="kk-KZ"/>
        </w:rPr>
        <w:t>ауылы</w:t>
      </w:r>
      <w:r w:rsidRPr="00CA3BE1">
        <w:rPr>
          <w:rFonts w:ascii="Times New Roman" w:hAnsi="Times New Roman" w:cs="Times New Roman"/>
          <w:b/>
          <w:sz w:val="28"/>
          <w:szCs w:val="28"/>
          <w:lang w:val="kk-KZ"/>
        </w:rPr>
        <w:t xml:space="preserve">,    </w:t>
      </w:r>
      <w:r w:rsidR="00C543D6" w:rsidRPr="00CA3BE1">
        <w:rPr>
          <w:rFonts w:ascii="Times New Roman" w:hAnsi="Times New Roman" w:cs="Times New Roman"/>
          <w:b/>
          <w:sz w:val="28"/>
          <w:szCs w:val="28"/>
          <w:lang w:val="kk-KZ"/>
        </w:rPr>
        <w:t>Райымбек көшесі   17,</w:t>
      </w:r>
      <w:r w:rsidRPr="00CA3BE1">
        <w:rPr>
          <w:rFonts w:ascii="Times New Roman" w:hAnsi="Times New Roman" w:cs="Times New Roman"/>
          <w:b/>
          <w:sz w:val="28"/>
          <w:szCs w:val="28"/>
          <w:lang w:val="kk-KZ"/>
        </w:rPr>
        <w:t xml:space="preserve"> анықтама     телефоны: (8-72</w:t>
      </w:r>
      <w:r w:rsidR="00C543D6" w:rsidRPr="00CA3BE1">
        <w:rPr>
          <w:rFonts w:ascii="Times New Roman" w:hAnsi="Times New Roman" w:cs="Times New Roman"/>
          <w:b/>
          <w:sz w:val="28"/>
          <w:szCs w:val="28"/>
          <w:lang w:val="kk-KZ"/>
        </w:rPr>
        <w:t>779</w:t>
      </w:r>
      <w:r w:rsidRPr="00CA3BE1">
        <w:rPr>
          <w:rFonts w:ascii="Times New Roman" w:hAnsi="Times New Roman" w:cs="Times New Roman"/>
          <w:b/>
          <w:sz w:val="28"/>
          <w:szCs w:val="28"/>
          <w:lang w:val="kk-KZ"/>
        </w:rPr>
        <w:t>)</w:t>
      </w:r>
      <w:r w:rsidR="00C543D6" w:rsidRPr="00CA3BE1">
        <w:rPr>
          <w:rFonts w:ascii="Times New Roman" w:hAnsi="Times New Roman" w:cs="Times New Roman"/>
          <w:b/>
          <w:sz w:val="28"/>
          <w:szCs w:val="28"/>
          <w:lang w:val="kk-KZ"/>
        </w:rPr>
        <w:t xml:space="preserve"> 2</w:t>
      </w:r>
      <w:r w:rsidRPr="00CA3BE1">
        <w:rPr>
          <w:rFonts w:ascii="Times New Roman" w:hAnsi="Times New Roman" w:cs="Times New Roman"/>
          <w:b/>
          <w:sz w:val="28"/>
          <w:szCs w:val="28"/>
          <w:lang w:val="kk-KZ"/>
        </w:rPr>
        <w:t>-</w:t>
      </w:r>
      <w:r w:rsidR="00C543D6" w:rsidRPr="00CA3BE1">
        <w:rPr>
          <w:rFonts w:ascii="Times New Roman" w:hAnsi="Times New Roman" w:cs="Times New Roman"/>
          <w:b/>
          <w:sz w:val="28"/>
          <w:szCs w:val="28"/>
          <w:lang w:val="kk-KZ"/>
        </w:rPr>
        <w:t>12-22</w:t>
      </w:r>
      <w:r w:rsidRPr="00CA3BE1">
        <w:rPr>
          <w:rFonts w:ascii="Times New Roman" w:hAnsi="Times New Roman" w:cs="Times New Roman"/>
          <w:b/>
          <w:sz w:val="28"/>
          <w:szCs w:val="28"/>
          <w:lang w:val="kk-KZ"/>
        </w:rPr>
        <w:t>,e-mail:</w:t>
      </w:r>
      <w:hyperlink r:id="rId9" w:history="1"/>
      <w:r w:rsidRPr="00CA3BE1">
        <w:rPr>
          <w:rFonts w:ascii="Times New Roman" w:hAnsi="Times New Roman" w:cs="Times New Roman"/>
          <w:sz w:val="28"/>
          <w:szCs w:val="28"/>
          <w:lang w:val="kk-KZ"/>
        </w:rPr>
        <w:t xml:space="preserve"> </w:t>
      </w:r>
      <w:r w:rsidR="00C543D6" w:rsidRPr="00CA3BE1">
        <w:rPr>
          <w:rFonts w:ascii="Times New Roman" w:hAnsi="Times New Roman" w:cs="Times New Roman"/>
          <w:b/>
          <w:sz w:val="28"/>
          <w:szCs w:val="28"/>
          <w:lang w:val="kk-KZ"/>
        </w:rPr>
        <w:t xml:space="preserve">Stynybaev@taxalmaty.mgd.kz </w:t>
      </w:r>
      <w:hyperlink r:id="rId10" w:history="1">
        <w:r w:rsidR="00C543D6" w:rsidRPr="00CA3BE1">
          <w:rPr>
            <w:rStyle w:val="a3"/>
            <w:rFonts w:ascii="Times New Roman" w:hAnsi="Times New Roman"/>
            <w:b/>
            <w:color w:val="auto"/>
            <w:sz w:val="28"/>
            <w:szCs w:val="28"/>
            <w:u w:val="none"/>
            <w:lang w:val="kk-KZ"/>
          </w:rPr>
          <w:t>Raimbek@taxalmaty.mgd.kz</w:t>
        </w:r>
      </w:hyperlink>
      <w:r w:rsidRPr="00CA3BE1">
        <w:rPr>
          <w:rFonts w:ascii="Times New Roman" w:hAnsi="Times New Roman" w:cs="Times New Roman"/>
          <w:b/>
          <w:sz w:val="28"/>
          <w:szCs w:val="28"/>
          <w:lang w:val="kk-KZ"/>
        </w:rPr>
        <w:t xml:space="preserve">.  </w:t>
      </w:r>
    </w:p>
    <w:p w:rsidR="00A914B9" w:rsidRPr="00CA3BE1" w:rsidRDefault="00A914B9" w:rsidP="00A914B9">
      <w:pPr>
        <w:pStyle w:val="a5"/>
        <w:ind w:firstLine="708"/>
        <w:jc w:val="both"/>
        <w:rPr>
          <w:rFonts w:ascii="Times New Roman" w:hAnsi="Times New Roman" w:cs="Times New Roman"/>
          <w:b/>
          <w:sz w:val="28"/>
          <w:szCs w:val="28"/>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1402F" w:rsidRPr="00380DAA" w:rsidRDefault="0031402F" w:rsidP="0031402F">
      <w:pPr>
        <w:pStyle w:val="1"/>
        <w:ind w:firstLine="567"/>
        <w:jc w:val="both"/>
        <w:rPr>
          <w:rFonts w:ascii="Times New Roman" w:hAnsi="Times New Roman"/>
          <w:color w:val="000000"/>
          <w:sz w:val="28"/>
          <w:szCs w:val="28"/>
          <w:lang w:val="kk-KZ"/>
        </w:rPr>
      </w:pPr>
      <w:r>
        <w:rPr>
          <w:b/>
          <w:i/>
          <w:color w:val="000000"/>
          <w:lang w:val="kk-KZ"/>
        </w:rPr>
        <w:t xml:space="preserve">   </w:t>
      </w:r>
      <w:r w:rsidRPr="00380DAA">
        <w:rPr>
          <w:rFonts w:ascii="Times New Roman" w:hAnsi="Times New Roman"/>
          <w:color w:val="000000"/>
          <w:sz w:val="28"/>
          <w:szCs w:val="28"/>
          <w:lang w:val="kk-KZ"/>
        </w:rPr>
        <w:t>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C41E3D" w:rsidRPr="00BB2C4C" w:rsidRDefault="00C41E3D" w:rsidP="00C41E3D">
      <w:pPr>
        <w:ind w:firstLine="705"/>
        <w:jc w:val="both"/>
        <w:rPr>
          <w:b w:val="0"/>
          <w:i w:val="0"/>
          <w:color w:val="000000"/>
          <w:lang w:val="kk-KZ"/>
        </w:rPr>
      </w:pPr>
      <w:r w:rsidRPr="00BB2C4C">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77A53" w:rsidRPr="00D77A53" w:rsidRDefault="00C41E3D" w:rsidP="00D77A53">
      <w:pPr>
        <w:ind w:firstLine="708"/>
        <w:jc w:val="both"/>
        <w:rPr>
          <w:b w:val="0"/>
          <w:i w:val="0"/>
          <w:lang w:val="kk-KZ"/>
        </w:rPr>
      </w:pPr>
      <w:r w:rsidRPr="00BB2C4C">
        <w:rPr>
          <w:i w:val="0"/>
          <w:lang w:val="kk-KZ"/>
        </w:rPr>
        <w:t>Әңгімелесу өтетін орны:</w:t>
      </w:r>
      <w:r w:rsidRPr="00BB2C4C">
        <w:rPr>
          <w:b w:val="0"/>
          <w:i w:val="0"/>
          <w:lang w:val="kk-KZ"/>
        </w:rPr>
        <w:t xml:space="preserve"> </w:t>
      </w:r>
      <w:r w:rsidR="00506CCE">
        <w:rPr>
          <w:b w:val="0"/>
          <w:i w:val="0"/>
          <w:lang w:val="kk-KZ"/>
        </w:rPr>
        <w:t>Райымбек</w:t>
      </w:r>
      <w:r w:rsidR="00D77A53" w:rsidRPr="00D77A53">
        <w:rPr>
          <w:b w:val="0"/>
          <w:i w:val="0"/>
          <w:lang w:val="kk-KZ"/>
        </w:rPr>
        <w:t xml:space="preserve">    ауданы,    </w:t>
      </w:r>
      <w:r w:rsidR="00506CCE">
        <w:rPr>
          <w:b w:val="0"/>
          <w:i w:val="0"/>
          <w:lang w:val="kk-KZ"/>
        </w:rPr>
        <w:t>Нарынқол ауылы</w:t>
      </w:r>
      <w:r w:rsidR="00D77A53" w:rsidRPr="00D77A53">
        <w:rPr>
          <w:b w:val="0"/>
          <w:i w:val="0"/>
          <w:lang w:val="kk-KZ"/>
        </w:rPr>
        <w:t xml:space="preserve">,    </w:t>
      </w:r>
      <w:r w:rsidR="00506CCE">
        <w:rPr>
          <w:b w:val="0"/>
          <w:i w:val="0"/>
          <w:lang w:val="kk-KZ"/>
        </w:rPr>
        <w:t>Райымбек көшесі   17</w:t>
      </w:r>
      <w:r w:rsidR="00D77A53" w:rsidRPr="00D77A53">
        <w:rPr>
          <w:b w:val="0"/>
          <w:i w:val="0"/>
          <w:lang w:val="kk-KZ"/>
        </w:rPr>
        <w:t>.</w:t>
      </w:r>
    </w:p>
    <w:p w:rsidR="00C41E3D" w:rsidRPr="00BB2C4C" w:rsidRDefault="00C41E3D" w:rsidP="00D77A53">
      <w:pPr>
        <w:ind w:firstLine="705"/>
        <w:jc w:val="both"/>
        <w:rPr>
          <w:b w:val="0"/>
          <w:i w:val="0"/>
          <w:lang w:val="kk-KZ"/>
        </w:rPr>
      </w:pPr>
      <w:r w:rsidRPr="00BB2C4C">
        <w:rPr>
          <w:i w:val="0"/>
          <w:iCs w:val="0"/>
          <w:lang w:val="kk-KZ"/>
        </w:rPr>
        <w:lastRenderedPageBreak/>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875A33" w:rsidRPr="00BB2C4C" w:rsidRDefault="00EF171B" w:rsidP="00EF171B">
      <w:pPr>
        <w:pStyle w:val="a5"/>
        <w:jc w:val="both"/>
        <w:rPr>
          <w:rFonts w:ascii="Times New Roman" w:hAnsi="Times New Roman" w:cs="Times New Roman"/>
          <w:b/>
          <w:sz w:val="28"/>
          <w:szCs w:val="28"/>
          <w:lang w:val="kk-KZ"/>
        </w:rPr>
      </w:pPr>
      <w:r w:rsidRPr="00BB2C4C">
        <w:rPr>
          <w:rFonts w:ascii="Times New Roman" w:eastAsia="Times New Roman" w:hAnsi="Times New Roman" w:cs="Times New Roman"/>
          <w:b/>
          <w:sz w:val="28"/>
          <w:szCs w:val="28"/>
          <w:lang w:val="kk-KZ"/>
        </w:rPr>
        <w:t xml:space="preserve">          </w:t>
      </w:r>
      <w:r w:rsidR="00875A33" w:rsidRPr="00BB2C4C">
        <w:rPr>
          <w:rFonts w:ascii="Times New Roman" w:eastAsia="Times New Roman" w:hAnsi="Times New Roman" w:cs="Times New Roman"/>
          <w:b/>
          <w:sz w:val="28"/>
          <w:szCs w:val="28"/>
          <w:lang w:val="kk-KZ"/>
        </w:rPr>
        <w:t>С-</w:t>
      </w:r>
      <w:r w:rsidR="00D8431E" w:rsidRPr="00D8431E">
        <w:rPr>
          <w:rFonts w:ascii="Times New Roman" w:eastAsia="Times New Roman" w:hAnsi="Times New Roman" w:cs="Times New Roman"/>
          <w:b/>
          <w:sz w:val="28"/>
          <w:szCs w:val="28"/>
          <w:lang w:val="kk-KZ"/>
        </w:rPr>
        <w:t>R</w:t>
      </w:r>
      <w:r w:rsidR="00875A33" w:rsidRPr="00BB2C4C">
        <w:rPr>
          <w:rFonts w:ascii="Times New Roman" w:eastAsia="Times New Roman" w:hAnsi="Times New Roman" w:cs="Times New Roman"/>
          <w:b/>
          <w:sz w:val="28"/>
          <w:szCs w:val="28"/>
          <w:lang w:val="kk-KZ"/>
        </w:rPr>
        <w:t>-3 мемлекеттік әкімшілік лауазымдары санаттарына келесідей үлгілік біліктілік талаптары белгіленеді:</w:t>
      </w:r>
    </w:p>
    <w:p w:rsidR="001B6CD0" w:rsidRDefault="00F15546" w:rsidP="001B6CD0">
      <w:pPr>
        <w:pStyle w:val="a5"/>
        <w:jc w:val="both"/>
        <w:rPr>
          <w:rFonts w:ascii="Times New Roman" w:eastAsia="Times New Roman" w:hAnsi="Times New Roman" w:cs="Times New Roman"/>
          <w:b/>
          <w:bCs/>
          <w:sz w:val="28"/>
          <w:szCs w:val="28"/>
          <w:lang w:val="kk-KZ"/>
        </w:rPr>
      </w:pPr>
      <w:r w:rsidRPr="005672C8">
        <w:rPr>
          <w:rFonts w:ascii="Times New Roman" w:eastAsia="Times New Roman" w:hAnsi="Times New Roman" w:cs="Times New Roman"/>
          <w:b/>
          <w:bCs/>
          <w:sz w:val="28"/>
          <w:szCs w:val="28"/>
          <w:lang w:val="kk-KZ"/>
        </w:rPr>
        <w:t xml:space="preserve">          </w:t>
      </w:r>
      <w:r w:rsidR="00CF5836" w:rsidRPr="00242959">
        <w:rPr>
          <w:rFonts w:ascii="Times New Roman" w:eastAsia="Times New Roman" w:hAnsi="Times New Roman" w:cs="Times New Roman"/>
          <w:bCs/>
          <w:sz w:val="28"/>
          <w:szCs w:val="28"/>
          <w:lang w:val="kk-KZ"/>
        </w:rPr>
        <w:t xml:space="preserve">Жоғары  </w:t>
      </w:r>
      <w:r w:rsidR="001B6CD0">
        <w:rPr>
          <w:rFonts w:ascii="Times New Roman" w:eastAsia="Times New Roman" w:hAnsi="Times New Roman" w:cs="Times New Roman"/>
          <w:bCs/>
          <w:sz w:val="28"/>
          <w:szCs w:val="28"/>
          <w:lang w:val="kk-KZ"/>
        </w:rPr>
        <w:t>немесе  жоғары оқу  орнынан  кейінгі білім;</w:t>
      </w:r>
      <w:r w:rsidR="00CF5836" w:rsidRPr="00242959">
        <w:rPr>
          <w:rFonts w:ascii="Times New Roman" w:eastAsia="Times New Roman" w:hAnsi="Times New Roman" w:cs="Times New Roman"/>
          <w:b/>
          <w:bCs/>
          <w:sz w:val="28"/>
          <w:szCs w:val="28"/>
          <w:lang w:val="kk-KZ"/>
        </w:rPr>
        <w:t xml:space="preserve">    </w:t>
      </w:r>
    </w:p>
    <w:p w:rsidR="001B6CD0" w:rsidRDefault="001B6CD0" w:rsidP="001B6CD0">
      <w:pPr>
        <w:pStyle w:val="a5"/>
        <w:ind w:firstLine="56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w:t>
      </w:r>
      <w:r w:rsidRPr="00B666EB">
        <w:rPr>
          <w:rFonts w:ascii="Times New Roman" w:eastAsia="Times New Roman" w:hAnsi="Times New Roman" w:cs="Times New Roman"/>
          <w:b/>
          <w:bCs/>
          <w:sz w:val="28"/>
          <w:szCs w:val="28"/>
          <w:lang w:val="kk-KZ"/>
        </w:rPr>
        <w:t>мынадай  құзыреттердің  бар  болуы:</w:t>
      </w:r>
      <w:r>
        <w:rPr>
          <w:rFonts w:ascii="Times New Roman" w:eastAsia="Times New Roman" w:hAnsi="Times New Roman" w:cs="Times New Roman"/>
          <w:bCs/>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B6CD0" w:rsidRPr="001F55B3" w:rsidRDefault="001B6CD0" w:rsidP="001B6CD0">
      <w:pPr>
        <w:pStyle w:val="a5"/>
        <w:ind w:firstLine="567"/>
        <w:jc w:val="both"/>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 xml:space="preserve"> </w:t>
      </w:r>
      <w:r w:rsidRPr="001F55B3">
        <w:rPr>
          <w:rFonts w:ascii="Times New Roman" w:eastAsia="Times New Roman" w:hAnsi="Times New Roman" w:cs="Times New Roman"/>
          <w:b/>
          <w:bCs/>
          <w:sz w:val="28"/>
          <w:szCs w:val="28"/>
          <w:lang w:val="kk-KZ"/>
        </w:rPr>
        <w:t>жұмыс  тәжірибесі  келесі  талаптардың  тіріне  сәйкес  болуы  тиіс: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1) мемлекеттік қызмет өтілі бір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2) осы санаттағы нақты лауазымның функционалдық бағыттарына сәйкес салаларда екі жылдан кем емес</w:t>
      </w:r>
      <w:r w:rsidR="001B6CD0">
        <w:rPr>
          <w:b w:val="0"/>
          <w:i w:val="0"/>
          <w:color w:val="000000"/>
          <w:lang w:val="kk-KZ"/>
        </w:rPr>
        <w:t>;</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w:t>
      </w:r>
      <w:r w:rsidR="008F3FD9">
        <w:rPr>
          <w:b w:val="0"/>
          <w:i w:val="0"/>
          <w:color w:val="000000"/>
          <w:lang w:val="kk-KZ"/>
        </w:rPr>
        <w:t>1</w:t>
      </w:r>
      <w:r w:rsidRPr="00CF5836">
        <w:rPr>
          <w:b w:val="0"/>
          <w:i w:val="0"/>
          <w:color w:val="000000"/>
          <w:lang w:val="kk-KZ"/>
        </w:rPr>
        <w:t xml:space="preserve">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 xml:space="preserve">5) </w:t>
      </w:r>
      <w:r w:rsidR="00962594">
        <w:rPr>
          <w:b w:val="0"/>
          <w:i w:val="0"/>
          <w:color w:val="000000"/>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r w:rsidRPr="00CF5836">
        <w:rPr>
          <w:b w:val="0"/>
          <w:i w:val="0"/>
          <w:color w:val="000000"/>
          <w:lang w:val="kk-KZ"/>
        </w:rPr>
        <w:t>;</w:t>
      </w:r>
    </w:p>
    <w:p w:rsid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6) ғылыми дәрежесінің болуы.</w:t>
      </w:r>
    </w:p>
    <w:p w:rsidR="000049DD" w:rsidRDefault="000049DD" w:rsidP="00CF5836">
      <w:pPr>
        <w:pStyle w:val="a4"/>
        <w:tabs>
          <w:tab w:val="left" w:pos="993"/>
        </w:tabs>
        <w:ind w:left="0" w:firstLine="709"/>
        <w:jc w:val="both"/>
        <w:rPr>
          <w:b w:val="0"/>
          <w:i w:val="0"/>
          <w:color w:val="000000"/>
          <w:lang w:val="kk-KZ"/>
        </w:rPr>
      </w:pPr>
    </w:p>
    <w:p w:rsidR="000049DD" w:rsidRDefault="00124D15" w:rsidP="00124D15">
      <w:pPr>
        <w:shd w:val="clear" w:color="auto" w:fill="FFFFFF"/>
        <w:ind w:firstLine="708"/>
        <w:jc w:val="both"/>
        <w:rPr>
          <w:i w:val="0"/>
          <w:lang w:val="kk-KZ"/>
        </w:rPr>
      </w:pPr>
      <w:r>
        <w:rPr>
          <w:i w:val="0"/>
          <w:lang w:val="kk-KZ"/>
        </w:rPr>
        <w:lastRenderedPageBreak/>
        <w:t>1.</w:t>
      </w:r>
      <w:r w:rsidR="001F55B3">
        <w:rPr>
          <w:i w:val="0"/>
          <w:lang w:val="kk-KZ"/>
        </w:rPr>
        <w:t>С</w:t>
      </w:r>
      <w:r w:rsidR="008D2A35">
        <w:rPr>
          <w:i w:val="0"/>
          <w:lang w:val="kk-KZ"/>
        </w:rPr>
        <w:t>алық төлеушілерді</w:t>
      </w:r>
      <w:r w:rsidR="000049DD" w:rsidRPr="00124D15">
        <w:rPr>
          <w:i w:val="0"/>
          <w:lang w:val="kk-KZ"/>
        </w:rPr>
        <w:t xml:space="preserve"> әкімшілендіру бөлімінің басшысы  1 бірлік, </w:t>
      </w:r>
      <w:r w:rsidR="000049DD" w:rsidRPr="00124D15">
        <w:rPr>
          <w:bCs w:val="0"/>
          <w:i w:val="0"/>
          <w:lang w:val="kk-KZ"/>
        </w:rPr>
        <w:t xml:space="preserve">лауазымдық жалақысы қызмет өткерген жылдарына байланысты </w:t>
      </w:r>
      <w:r w:rsidRPr="00124D15">
        <w:rPr>
          <w:bCs w:val="0"/>
          <w:i w:val="0"/>
          <w:lang w:val="kk-KZ"/>
        </w:rPr>
        <w:t xml:space="preserve">                 </w:t>
      </w:r>
      <w:r w:rsidR="00115424">
        <w:rPr>
          <w:bCs w:val="0"/>
          <w:i w:val="0"/>
          <w:lang w:val="kk-KZ"/>
        </w:rPr>
        <w:t>106</w:t>
      </w:r>
      <w:r w:rsidR="000049DD" w:rsidRPr="00124D15">
        <w:rPr>
          <w:bCs w:val="0"/>
          <w:i w:val="0"/>
          <w:lang w:val="kk-KZ"/>
        </w:rPr>
        <w:t xml:space="preserve"> </w:t>
      </w:r>
      <w:r w:rsidR="00115424">
        <w:rPr>
          <w:bCs w:val="0"/>
          <w:i w:val="0"/>
          <w:lang w:val="kk-KZ"/>
        </w:rPr>
        <w:t>288</w:t>
      </w:r>
      <w:r w:rsidR="00115424">
        <w:rPr>
          <w:i w:val="0"/>
          <w:color w:val="000000"/>
          <w:lang w:val="kk-KZ"/>
        </w:rPr>
        <w:t xml:space="preserve"> теңгеден 142 814</w:t>
      </w:r>
      <w:r w:rsidR="000049DD" w:rsidRPr="00124D15">
        <w:rPr>
          <w:i w:val="0"/>
          <w:color w:val="000000"/>
          <w:lang w:val="kk-KZ"/>
        </w:rPr>
        <w:t xml:space="preserve"> теңгеге</w:t>
      </w:r>
      <w:r w:rsidR="000049DD" w:rsidRPr="00124D15">
        <w:rPr>
          <w:color w:val="000000"/>
          <w:lang w:val="kk-KZ"/>
        </w:rPr>
        <w:t xml:space="preserve"> </w:t>
      </w:r>
      <w:r w:rsidR="000049DD" w:rsidRPr="00124D15">
        <w:rPr>
          <w:bCs w:val="0"/>
          <w:i w:val="0"/>
          <w:lang w:val="kk-KZ"/>
        </w:rPr>
        <w:t>дейін</w:t>
      </w:r>
      <w:r w:rsidRPr="00124D15">
        <w:rPr>
          <w:bCs w:val="0"/>
          <w:i w:val="0"/>
          <w:lang w:val="kk-KZ"/>
        </w:rPr>
        <w:t>,</w:t>
      </w:r>
      <w:r w:rsidR="000049DD" w:rsidRPr="00124D15">
        <w:rPr>
          <w:b w:val="0"/>
          <w:i w:val="0"/>
          <w:lang w:val="kk-KZ"/>
        </w:rPr>
        <w:t xml:space="preserve">  </w:t>
      </w:r>
      <w:r w:rsidR="000049DD" w:rsidRPr="00124D15">
        <w:rPr>
          <w:i w:val="0"/>
          <w:lang w:val="kk-KZ"/>
        </w:rPr>
        <w:t>С-R-3 санаты,  № 03- 1.</w:t>
      </w:r>
    </w:p>
    <w:p w:rsidR="000E494C" w:rsidRPr="00124D15" w:rsidRDefault="000E494C" w:rsidP="00124D15">
      <w:pPr>
        <w:shd w:val="clear" w:color="auto" w:fill="FFFFFF"/>
        <w:ind w:firstLine="708"/>
        <w:jc w:val="both"/>
        <w:rPr>
          <w:i w:val="0"/>
          <w:lang w:val="kk-KZ"/>
        </w:rPr>
      </w:pPr>
    </w:p>
    <w:p w:rsidR="00124D15" w:rsidRPr="00124D15" w:rsidRDefault="00124D15" w:rsidP="000E494C">
      <w:pPr>
        <w:ind w:firstLine="708"/>
        <w:jc w:val="both"/>
        <w:rPr>
          <w:b w:val="0"/>
          <w:i w:val="0"/>
          <w:lang w:val="kk-KZ"/>
        </w:rPr>
      </w:pPr>
      <w:r w:rsidRPr="00124D15">
        <w:rPr>
          <w:i w:val="0"/>
          <w:color w:val="000000"/>
          <w:lang w:val="kk-KZ"/>
        </w:rPr>
        <w:t xml:space="preserve">Білімі: </w:t>
      </w:r>
      <w:r w:rsidRPr="00124D15">
        <w:rPr>
          <w:b w:val="0"/>
          <w:i w:val="0"/>
          <w:color w:val="000000"/>
          <w:lang w:val="kk-KZ"/>
        </w:rPr>
        <w:t>Жоғары экономикалық,</w:t>
      </w:r>
      <w:r w:rsidR="00F11805" w:rsidRPr="00F11805">
        <w:rPr>
          <w:b w:val="0"/>
          <w:i w:val="0"/>
          <w:color w:val="000000"/>
          <w:lang w:val="kk-KZ"/>
        </w:rPr>
        <w:t xml:space="preserve"> құқықтық білім.     </w:t>
      </w:r>
    </w:p>
    <w:p w:rsidR="000049DD" w:rsidRPr="000049DD" w:rsidRDefault="000049DD" w:rsidP="000049DD">
      <w:pPr>
        <w:ind w:firstLine="708"/>
        <w:jc w:val="both"/>
        <w:rPr>
          <w:rFonts w:eastAsia="Calibri"/>
          <w:b w:val="0"/>
          <w:i w:val="0"/>
          <w:color w:val="000000"/>
          <w:lang w:val="kk-KZ"/>
        </w:rPr>
      </w:pPr>
      <w:r w:rsidRPr="000412DF">
        <w:rPr>
          <w:i w:val="0"/>
          <w:lang w:val="kk-KZ"/>
        </w:rPr>
        <w:t>Қызметтік</w:t>
      </w:r>
      <w:r w:rsidRPr="000412DF">
        <w:rPr>
          <w:i w:val="0"/>
          <w:color w:val="000000"/>
          <w:lang w:val="kk-KZ"/>
        </w:rPr>
        <w:t xml:space="preserve"> міндеттері:</w:t>
      </w:r>
      <w:r w:rsidRPr="000049DD">
        <w:rPr>
          <w:b w:val="0"/>
          <w:i w:val="0"/>
          <w:color w:val="000000"/>
          <w:lang w:val="kk-KZ"/>
        </w:rPr>
        <w:t xml:space="preserve"> </w:t>
      </w:r>
      <w:r w:rsidRPr="000049DD">
        <w:rPr>
          <w:rFonts w:eastAsia="Calibri"/>
          <w:b w:val="0"/>
          <w:i w:val="0"/>
          <w:color w:val="000000"/>
          <w:lang w:val="kk-KZ"/>
        </w:rPr>
        <w:t>Бөлім жұмысына жалпы басшылық. Құжаттарды ҚР ТСАЖ (ИНИС РК), ЦУЛС (ОСЕШАЖ), СЕӨС АЖ (СОНО), ДБС АЖАЕК (КАО), ХШР (РВУ)  және ЖтбАЖ (ИСИД) ақ</w:t>
      </w:r>
      <w:r w:rsidR="005F2E17">
        <w:rPr>
          <w:rFonts w:eastAsia="Calibri"/>
          <w:b w:val="0"/>
          <w:i w:val="0"/>
          <w:color w:val="000000"/>
          <w:lang w:val="kk-KZ"/>
        </w:rPr>
        <w:t>параттық жүйелерінің көмегімен қа</w:t>
      </w:r>
      <w:r w:rsidRPr="000049DD">
        <w:rPr>
          <w:rFonts w:eastAsia="Calibri"/>
          <w:b w:val="0"/>
          <w:i w:val="0"/>
          <w:color w:val="000000"/>
          <w:lang w:val="kk-KZ"/>
        </w:rPr>
        <w:t>былдап, өңдеуді қамтамасыз ету. Word, Excel, Internet бағдарламаларымен жұмыс жасау. Электронды пошта, желілер әкімшілігін жүргізу, вирусқа қарсы бағдарламаны білу, деректер қорымен жұмыс жасау. Салық төлеушілерден салық заңдылықтарын түсіндіру мәселелері бойынша түскен сұрақтарға  жауаптар дайындау.Салық және бюджетке төленетін басқа да міндетті төлемде мәселелері жөнінде түсініктеме хат дайындау. Компьютерде жұмыс істей білу. Іскерлік деңгейде мемлекеттік және орыс тілдерін білу.</w:t>
      </w:r>
    </w:p>
    <w:p w:rsidR="00C20DEE" w:rsidRDefault="00C20DEE" w:rsidP="000049DD">
      <w:pPr>
        <w:shd w:val="clear" w:color="auto" w:fill="FFFFFF"/>
        <w:ind w:firstLine="567"/>
        <w:jc w:val="both"/>
        <w:rPr>
          <w:b w:val="0"/>
          <w:i w:val="0"/>
          <w:color w:val="000000"/>
          <w:lang w:val="kk-KZ"/>
        </w:rPr>
      </w:pPr>
    </w:p>
    <w:p w:rsidR="000049DD" w:rsidRPr="00C20DEE" w:rsidRDefault="00FF4239" w:rsidP="000049DD">
      <w:pPr>
        <w:shd w:val="clear" w:color="auto" w:fill="FFFFFF"/>
        <w:ind w:firstLine="567"/>
        <w:jc w:val="both"/>
        <w:rPr>
          <w:i w:val="0"/>
          <w:lang w:val="kk-KZ"/>
        </w:rPr>
      </w:pPr>
      <w:r w:rsidRPr="00FF4239">
        <w:rPr>
          <w:i w:val="0"/>
          <w:lang w:val="kk-KZ"/>
        </w:rPr>
        <w:t>2</w:t>
      </w:r>
      <w:r w:rsidR="000049DD" w:rsidRPr="00FF4239">
        <w:rPr>
          <w:i w:val="0"/>
          <w:lang w:val="kk-KZ"/>
        </w:rPr>
        <w:t>.</w:t>
      </w:r>
      <w:r w:rsidR="008D2A35">
        <w:rPr>
          <w:i w:val="0"/>
          <w:lang w:val="kk-KZ"/>
        </w:rPr>
        <w:t xml:space="preserve"> Есептеу, талдау және ақпараттық технологиялар</w:t>
      </w:r>
      <w:r w:rsidR="000049DD" w:rsidRPr="00FF4239">
        <w:rPr>
          <w:i w:val="0"/>
          <w:lang w:val="kk-KZ"/>
        </w:rPr>
        <w:t xml:space="preserve"> бөлімінің басшысы (1 бірлік)</w:t>
      </w:r>
      <w:r w:rsidR="00C20DEE">
        <w:rPr>
          <w:b w:val="0"/>
          <w:i w:val="0"/>
          <w:lang w:val="kk-KZ"/>
        </w:rPr>
        <w:t xml:space="preserve">, </w:t>
      </w:r>
      <w:r w:rsidRPr="00124D15">
        <w:rPr>
          <w:bCs w:val="0"/>
          <w:i w:val="0"/>
          <w:lang w:val="kk-KZ"/>
        </w:rPr>
        <w:t>лауазымдық жалақысы қызмет өткерген жылдарына байланысты</w:t>
      </w:r>
      <w:r>
        <w:rPr>
          <w:bCs w:val="0"/>
          <w:i w:val="0"/>
          <w:lang w:val="kk-KZ"/>
        </w:rPr>
        <w:t xml:space="preserve"> </w:t>
      </w:r>
      <w:r w:rsidR="005E4AF0">
        <w:rPr>
          <w:bCs w:val="0"/>
          <w:i w:val="0"/>
          <w:lang w:val="kk-KZ"/>
        </w:rPr>
        <w:t>106</w:t>
      </w:r>
      <w:r w:rsidR="005E4AF0" w:rsidRPr="00124D15">
        <w:rPr>
          <w:bCs w:val="0"/>
          <w:i w:val="0"/>
          <w:lang w:val="kk-KZ"/>
        </w:rPr>
        <w:t xml:space="preserve"> </w:t>
      </w:r>
      <w:r w:rsidR="005E4AF0">
        <w:rPr>
          <w:bCs w:val="0"/>
          <w:i w:val="0"/>
          <w:lang w:val="kk-KZ"/>
        </w:rPr>
        <w:t>288</w:t>
      </w:r>
      <w:r w:rsidR="005E4AF0">
        <w:rPr>
          <w:i w:val="0"/>
          <w:color w:val="000000"/>
          <w:lang w:val="kk-KZ"/>
        </w:rPr>
        <w:t xml:space="preserve"> теңгеден 142 814</w:t>
      </w:r>
      <w:r w:rsidR="005E4AF0" w:rsidRPr="00124D15">
        <w:rPr>
          <w:i w:val="0"/>
          <w:color w:val="000000"/>
          <w:lang w:val="kk-KZ"/>
        </w:rPr>
        <w:t xml:space="preserve"> </w:t>
      </w:r>
      <w:r w:rsidR="005E4AF0">
        <w:rPr>
          <w:i w:val="0"/>
          <w:color w:val="000000"/>
          <w:lang w:val="kk-KZ"/>
        </w:rPr>
        <w:t>тенгеге</w:t>
      </w:r>
      <w:r w:rsidRPr="00124D15">
        <w:rPr>
          <w:color w:val="000000"/>
          <w:lang w:val="kk-KZ"/>
        </w:rPr>
        <w:t xml:space="preserve"> </w:t>
      </w:r>
      <w:r w:rsidRPr="00124D15">
        <w:rPr>
          <w:bCs w:val="0"/>
          <w:i w:val="0"/>
          <w:lang w:val="kk-KZ"/>
        </w:rPr>
        <w:t>дейін</w:t>
      </w:r>
      <w:r w:rsidR="000049DD" w:rsidRPr="000049DD">
        <w:rPr>
          <w:b w:val="0"/>
          <w:i w:val="0"/>
          <w:lang w:val="kk-KZ"/>
        </w:rPr>
        <w:t xml:space="preserve"> С</w:t>
      </w:r>
      <w:r w:rsidR="000049DD" w:rsidRPr="00C20DEE">
        <w:rPr>
          <w:i w:val="0"/>
          <w:lang w:val="kk-KZ"/>
        </w:rPr>
        <w:t>-R</w:t>
      </w:r>
      <w:r w:rsidR="00C20DEE">
        <w:rPr>
          <w:i w:val="0"/>
          <w:lang w:val="kk-KZ"/>
        </w:rPr>
        <w:t>-3 санаты,  ( №04</w:t>
      </w:r>
      <w:r w:rsidR="000049DD" w:rsidRPr="00C20DEE">
        <w:rPr>
          <w:i w:val="0"/>
          <w:lang w:val="kk-KZ"/>
        </w:rPr>
        <w:t xml:space="preserve"> - 1) (уақытша, негізгі қызметкердің бала күтімі демалысы мерзіміне 26.11.2020 ж. дейін)</w:t>
      </w:r>
    </w:p>
    <w:p w:rsidR="001B49DE" w:rsidRPr="00124D15" w:rsidRDefault="001B49DE" w:rsidP="00C01D7F">
      <w:pPr>
        <w:ind w:firstLine="567"/>
        <w:jc w:val="both"/>
        <w:rPr>
          <w:b w:val="0"/>
          <w:i w:val="0"/>
          <w:lang w:val="kk-KZ"/>
        </w:rPr>
      </w:pPr>
      <w:r w:rsidRPr="00124D15">
        <w:rPr>
          <w:i w:val="0"/>
          <w:color w:val="000000"/>
          <w:lang w:val="kk-KZ"/>
        </w:rPr>
        <w:t xml:space="preserve">Білімі: </w:t>
      </w:r>
      <w:r w:rsidRPr="00124D15">
        <w:rPr>
          <w:b w:val="0"/>
          <w:i w:val="0"/>
          <w:color w:val="000000"/>
          <w:lang w:val="kk-KZ"/>
        </w:rPr>
        <w:t>Жоғары экономикалық,</w:t>
      </w:r>
      <w:r w:rsidRPr="00F11805">
        <w:rPr>
          <w:b w:val="0"/>
          <w:i w:val="0"/>
          <w:color w:val="000000"/>
          <w:lang w:val="kk-KZ"/>
        </w:rPr>
        <w:t xml:space="preserve"> құқықтық білім.     </w:t>
      </w:r>
    </w:p>
    <w:p w:rsidR="006603A8" w:rsidRPr="006603A8" w:rsidRDefault="00C20DEE" w:rsidP="006603A8">
      <w:pPr>
        <w:tabs>
          <w:tab w:val="left" w:pos="0"/>
        </w:tabs>
        <w:ind w:right="-1"/>
        <w:jc w:val="both"/>
        <w:rPr>
          <w:b w:val="0"/>
          <w:i w:val="0"/>
          <w:lang w:val="kk-KZ"/>
        </w:rPr>
      </w:pPr>
      <w:r>
        <w:rPr>
          <w:i w:val="0"/>
          <w:lang w:val="kk-KZ"/>
        </w:rPr>
        <w:t xml:space="preserve">        </w:t>
      </w:r>
      <w:r w:rsidR="000049DD" w:rsidRPr="00F253E6">
        <w:rPr>
          <w:i w:val="0"/>
          <w:lang w:val="kk-KZ"/>
        </w:rPr>
        <w:t>Қызметтік</w:t>
      </w:r>
      <w:r w:rsidR="000049DD" w:rsidRPr="00F253E6">
        <w:rPr>
          <w:i w:val="0"/>
          <w:color w:val="000000"/>
          <w:lang w:val="kk-KZ"/>
        </w:rPr>
        <w:t xml:space="preserve"> міндеттері</w:t>
      </w:r>
      <w:r w:rsidR="000049DD" w:rsidRPr="000049DD">
        <w:rPr>
          <w:b w:val="0"/>
          <w:i w:val="0"/>
          <w:color w:val="000000"/>
          <w:lang w:val="kk-KZ"/>
        </w:rPr>
        <w:t>:</w:t>
      </w:r>
      <w:r w:rsidR="000049DD" w:rsidRPr="000049DD">
        <w:rPr>
          <w:b w:val="0"/>
          <w:i w:val="0"/>
          <w:lang w:val="kk-KZ"/>
        </w:rPr>
        <w:t xml:space="preserve"> </w:t>
      </w:r>
      <w:r w:rsidR="006603A8" w:rsidRPr="006603A8">
        <w:rPr>
          <w:b w:val="0"/>
          <w:i w:val="0"/>
          <w:lang w:val="kk-KZ"/>
        </w:rPr>
        <w:t>Салық және  бюджетке  төленетін  төлемдердің орындалуын  қамтамасыз ету.</w:t>
      </w:r>
    </w:p>
    <w:p w:rsidR="006603A8" w:rsidRPr="006603A8" w:rsidRDefault="006603A8" w:rsidP="006603A8">
      <w:pPr>
        <w:tabs>
          <w:tab w:val="left" w:pos="0"/>
        </w:tabs>
        <w:ind w:right="-1"/>
        <w:jc w:val="both"/>
        <w:rPr>
          <w:b w:val="0"/>
          <w:i w:val="0"/>
          <w:lang w:val="kk-KZ"/>
        </w:rPr>
      </w:pPr>
      <w:r w:rsidRPr="006603A8">
        <w:rPr>
          <w:b w:val="0"/>
          <w:i w:val="0"/>
          <w:lang w:val="kk-KZ"/>
        </w:rPr>
        <w:tab/>
        <w:t>Артық төленген салықтар мен бюджетке төленетін басқа да міндетті төлемдерді қайтаруға, кірістердің бір жіктеме кодынан басқа кодына ауыстыруға, қайтаруға  өтініш алып, қорытынды, төлем құжаттарын жазу. Салық төлеушілердің жеке  шоттарына түскен салық төлемдерінің дұрыстығын  тексеріп,   төлемдердің салыстыру актін беру. Салық және бюджетке төленетін басқа да міндетті төлемдердің дұрыс түсуін бақылауға алуды қамтамасыз ету.Салық төлеушілердің жеке  шоттарына түскен салық төлемдерінің дұрыстығын төлем құжатының түбіртегімен салыстырып отыру. Кадрлар жұмысын  толығымен қадағалап, барлық  есептерін жүргізіп отыру; мемлекеттік қызметкерлердің жеке іс қағаздарын рәсімдеу; мемлекеттік қызметкерлердің аттестациядан өткізілуі туралы; Қызметкерлерге еңбек ақысын төлеу үшін олардың еңбек өтілін есептеу және есептеу қорытындысы бойынша хаттама толтыру; «Е-минфин» бағдарламасына уақтылы бұйрықтарды енгізу; Бос орын бойынша конкурс құжаттарын дайындау және конкурс өткізу құжаттарын рәсімдеу; Басқарма  бойынша шығарылатын бұйрықтарды дайындау; Өз құзыреті шегінде салық заңнамасын түсіндіру.ҚР ҚМ Мемлекеттік кірістер комитетіне есептілікті уақытылы тапсырылуын қадағалау.</w:t>
      </w:r>
    </w:p>
    <w:p w:rsidR="000049DD" w:rsidRDefault="000049DD" w:rsidP="006603A8">
      <w:pPr>
        <w:shd w:val="clear" w:color="auto" w:fill="FFFFFF"/>
        <w:ind w:firstLine="567"/>
        <w:jc w:val="both"/>
        <w:rPr>
          <w:b w:val="0"/>
          <w:i w:val="0"/>
          <w:color w:val="000000"/>
          <w:lang w:val="kk-KZ"/>
        </w:rPr>
      </w:pPr>
    </w:p>
    <w:p w:rsidR="000049DD" w:rsidRPr="00C20DEE" w:rsidRDefault="000049DD" w:rsidP="00C20DEE">
      <w:pPr>
        <w:tabs>
          <w:tab w:val="left" w:pos="993"/>
        </w:tabs>
        <w:jc w:val="both"/>
        <w:rPr>
          <w:b w:val="0"/>
          <w:i w:val="0"/>
          <w:color w:val="000000"/>
          <w:lang w:val="kk-KZ"/>
        </w:rPr>
      </w:pPr>
    </w:p>
    <w:p w:rsidR="000049DD" w:rsidRPr="00CF5836" w:rsidRDefault="000049DD" w:rsidP="00CF5836">
      <w:pPr>
        <w:pStyle w:val="a4"/>
        <w:tabs>
          <w:tab w:val="left" w:pos="993"/>
        </w:tabs>
        <w:ind w:left="0" w:firstLine="709"/>
        <w:jc w:val="both"/>
        <w:rPr>
          <w:b w:val="0"/>
          <w:i w:val="0"/>
          <w:color w:val="000000"/>
          <w:lang w:val="kk-KZ"/>
        </w:rPr>
      </w:pPr>
    </w:p>
    <w:p w:rsidR="00C41E3D" w:rsidRPr="00CF5836" w:rsidRDefault="00765A9B" w:rsidP="00C41E3D">
      <w:pPr>
        <w:pStyle w:val="a4"/>
        <w:widowControl/>
        <w:tabs>
          <w:tab w:val="left" w:pos="993"/>
        </w:tabs>
        <w:ind w:left="709"/>
        <w:jc w:val="both"/>
        <w:rPr>
          <w:b w:val="0"/>
          <w:i w:val="0"/>
          <w:lang w:val="kk-KZ"/>
        </w:rPr>
      </w:pPr>
      <w:r>
        <w:rPr>
          <w:b w:val="0"/>
          <w:i w:val="0"/>
          <w:lang w:val="kk-KZ"/>
        </w:rPr>
        <w:t xml:space="preserve">      </w:t>
      </w: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 </w:t>
      </w:r>
    </w:p>
    <w:p w:rsidR="00EF171B" w:rsidRPr="00EF171B" w:rsidRDefault="00EF171B"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3E" w:rsidRDefault="00436B3E" w:rsidP="008046E6">
      <w:r>
        <w:separator/>
      </w:r>
    </w:p>
  </w:endnote>
  <w:endnote w:type="continuationSeparator" w:id="0">
    <w:p w:rsidR="00436B3E" w:rsidRDefault="00436B3E"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3E" w:rsidRDefault="00436B3E" w:rsidP="008046E6">
      <w:r>
        <w:separator/>
      </w:r>
    </w:p>
  </w:footnote>
  <w:footnote w:type="continuationSeparator" w:id="0">
    <w:p w:rsidR="00436B3E" w:rsidRDefault="00436B3E"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4B43C7">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B43C7" w:rsidRPr="004B43C7" w:rsidRDefault="004B43C7">
                          <w:pPr>
                            <w:rPr>
                              <w:b w:val="0"/>
                              <w:i w:val="0"/>
                              <w:color w:val="0C0000"/>
                              <w:sz w:val="14"/>
                            </w:rPr>
                          </w:pPr>
                          <w:r>
                            <w:rPr>
                              <w:b w:val="0"/>
                              <w:i w:val="0"/>
                              <w:color w:val="0C0000"/>
                              <w:sz w:val="14"/>
                            </w:rPr>
                            <w:t>25.07.2019</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2" o:spid="_x0000_s1026" type="#_x0000_t202" style="position:absolute;left:0;text-align:left;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B43C7" w:rsidRPr="004B43C7" w:rsidRDefault="004B43C7">
                    <w:pPr>
                      <w:rPr>
                        <w:b w:val="0"/>
                        <w:i w:val="0"/>
                        <w:color w:val="0C0000"/>
                        <w:sz w:val="14"/>
                      </w:rPr>
                    </w:pPr>
                    <w:r>
                      <w:rPr>
                        <w:b w:val="0"/>
                        <w:i w:val="0"/>
                        <w:color w:val="0C0000"/>
                        <w:sz w:val="14"/>
                      </w:rPr>
                      <w:t xml:space="preserve">25.07.2019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C543D6">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6214682"/>
    <w:multiLevelType w:val="hybridMultilevel"/>
    <w:tmpl w:val="B2F87D3A"/>
    <w:lvl w:ilvl="0" w:tplc="AB7C2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4"/>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49DD"/>
    <w:rsid w:val="0001353C"/>
    <w:rsid w:val="000412DF"/>
    <w:rsid w:val="0005178D"/>
    <w:rsid w:val="00075EF2"/>
    <w:rsid w:val="000853AD"/>
    <w:rsid w:val="000A2567"/>
    <w:rsid w:val="000B1966"/>
    <w:rsid w:val="000B7BC0"/>
    <w:rsid w:val="000C0ABA"/>
    <w:rsid w:val="000E494C"/>
    <w:rsid w:val="000F2CCA"/>
    <w:rsid w:val="000F4130"/>
    <w:rsid w:val="000F65DA"/>
    <w:rsid w:val="000F6651"/>
    <w:rsid w:val="000F7E9B"/>
    <w:rsid w:val="00115424"/>
    <w:rsid w:val="001160CD"/>
    <w:rsid w:val="00124D15"/>
    <w:rsid w:val="001272E4"/>
    <w:rsid w:val="00133965"/>
    <w:rsid w:val="001B068C"/>
    <w:rsid w:val="001B49DE"/>
    <w:rsid w:val="001B6CD0"/>
    <w:rsid w:val="001C31C9"/>
    <w:rsid w:val="001C60B1"/>
    <w:rsid w:val="001F49E5"/>
    <w:rsid w:val="001F55B3"/>
    <w:rsid w:val="00212ADB"/>
    <w:rsid w:val="002269F5"/>
    <w:rsid w:val="002273BC"/>
    <w:rsid w:val="00244BA3"/>
    <w:rsid w:val="00247F3C"/>
    <w:rsid w:val="0025072A"/>
    <w:rsid w:val="0025561B"/>
    <w:rsid w:val="0026674D"/>
    <w:rsid w:val="002752C4"/>
    <w:rsid w:val="00290CC1"/>
    <w:rsid w:val="002A0B55"/>
    <w:rsid w:val="002A4EF5"/>
    <w:rsid w:val="002A7DE3"/>
    <w:rsid w:val="002B3C1B"/>
    <w:rsid w:val="002F479F"/>
    <w:rsid w:val="0031402F"/>
    <w:rsid w:val="00333310"/>
    <w:rsid w:val="00335623"/>
    <w:rsid w:val="0034388D"/>
    <w:rsid w:val="00354C79"/>
    <w:rsid w:val="00363CDC"/>
    <w:rsid w:val="003927C2"/>
    <w:rsid w:val="003A7F99"/>
    <w:rsid w:val="003B6C08"/>
    <w:rsid w:val="003D4A31"/>
    <w:rsid w:val="003E657F"/>
    <w:rsid w:val="003F1123"/>
    <w:rsid w:val="003F5AD8"/>
    <w:rsid w:val="00405BE3"/>
    <w:rsid w:val="00417EBF"/>
    <w:rsid w:val="00424923"/>
    <w:rsid w:val="00427FD4"/>
    <w:rsid w:val="00436B3E"/>
    <w:rsid w:val="00456F60"/>
    <w:rsid w:val="00474F3D"/>
    <w:rsid w:val="0049680F"/>
    <w:rsid w:val="004B43C7"/>
    <w:rsid w:val="004B71AC"/>
    <w:rsid w:val="004C0337"/>
    <w:rsid w:val="004C2D80"/>
    <w:rsid w:val="004D0341"/>
    <w:rsid w:val="004F3918"/>
    <w:rsid w:val="00500C91"/>
    <w:rsid w:val="0050576C"/>
    <w:rsid w:val="00506CCE"/>
    <w:rsid w:val="0051332F"/>
    <w:rsid w:val="00532760"/>
    <w:rsid w:val="00541C44"/>
    <w:rsid w:val="00546E4F"/>
    <w:rsid w:val="0055117C"/>
    <w:rsid w:val="005672C8"/>
    <w:rsid w:val="005673AA"/>
    <w:rsid w:val="00570CF6"/>
    <w:rsid w:val="00577E5A"/>
    <w:rsid w:val="005827DE"/>
    <w:rsid w:val="00584029"/>
    <w:rsid w:val="005E4AF0"/>
    <w:rsid w:val="005F2E17"/>
    <w:rsid w:val="00614D9A"/>
    <w:rsid w:val="00620663"/>
    <w:rsid w:val="00633F09"/>
    <w:rsid w:val="006602B8"/>
    <w:rsid w:val="006603A8"/>
    <w:rsid w:val="00671D9C"/>
    <w:rsid w:val="00686FD0"/>
    <w:rsid w:val="006C56D1"/>
    <w:rsid w:val="006C7A71"/>
    <w:rsid w:val="007015D4"/>
    <w:rsid w:val="00704A96"/>
    <w:rsid w:val="00710AD0"/>
    <w:rsid w:val="00726B3E"/>
    <w:rsid w:val="00734BDC"/>
    <w:rsid w:val="007350D9"/>
    <w:rsid w:val="007358DD"/>
    <w:rsid w:val="00760E9B"/>
    <w:rsid w:val="00763ADB"/>
    <w:rsid w:val="00765A9B"/>
    <w:rsid w:val="007815F8"/>
    <w:rsid w:val="007A3021"/>
    <w:rsid w:val="007A50AA"/>
    <w:rsid w:val="007B3370"/>
    <w:rsid w:val="007C0687"/>
    <w:rsid w:val="007F58FB"/>
    <w:rsid w:val="008046E6"/>
    <w:rsid w:val="00823038"/>
    <w:rsid w:val="00824217"/>
    <w:rsid w:val="00842164"/>
    <w:rsid w:val="00866E6D"/>
    <w:rsid w:val="00875A33"/>
    <w:rsid w:val="0088688F"/>
    <w:rsid w:val="008A4BD9"/>
    <w:rsid w:val="008A59AF"/>
    <w:rsid w:val="008D2A35"/>
    <w:rsid w:val="008F3FD9"/>
    <w:rsid w:val="00902802"/>
    <w:rsid w:val="00905310"/>
    <w:rsid w:val="009121A8"/>
    <w:rsid w:val="0095391A"/>
    <w:rsid w:val="00962594"/>
    <w:rsid w:val="0096416A"/>
    <w:rsid w:val="009930DA"/>
    <w:rsid w:val="00995166"/>
    <w:rsid w:val="009961B6"/>
    <w:rsid w:val="009D2DB9"/>
    <w:rsid w:val="009E6FB3"/>
    <w:rsid w:val="009F68DE"/>
    <w:rsid w:val="009F79D6"/>
    <w:rsid w:val="00A019A1"/>
    <w:rsid w:val="00A23A86"/>
    <w:rsid w:val="00A26A68"/>
    <w:rsid w:val="00A358EB"/>
    <w:rsid w:val="00A5447A"/>
    <w:rsid w:val="00A56FB8"/>
    <w:rsid w:val="00A669E2"/>
    <w:rsid w:val="00A914B9"/>
    <w:rsid w:val="00AA4B48"/>
    <w:rsid w:val="00AF1EC3"/>
    <w:rsid w:val="00B56660"/>
    <w:rsid w:val="00B57069"/>
    <w:rsid w:val="00B666EB"/>
    <w:rsid w:val="00B668DB"/>
    <w:rsid w:val="00B81B74"/>
    <w:rsid w:val="00BA527D"/>
    <w:rsid w:val="00BB2C4C"/>
    <w:rsid w:val="00BF2714"/>
    <w:rsid w:val="00C01D7F"/>
    <w:rsid w:val="00C17734"/>
    <w:rsid w:val="00C20DEE"/>
    <w:rsid w:val="00C2301F"/>
    <w:rsid w:val="00C32F04"/>
    <w:rsid w:val="00C3335D"/>
    <w:rsid w:val="00C33F1B"/>
    <w:rsid w:val="00C411D8"/>
    <w:rsid w:val="00C41E3D"/>
    <w:rsid w:val="00C543D6"/>
    <w:rsid w:val="00C71C82"/>
    <w:rsid w:val="00C7272B"/>
    <w:rsid w:val="00CA3BE1"/>
    <w:rsid w:val="00CB37FF"/>
    <w:rsid w:val="00CC2C7A"/>
    <w:rsid w:val="00CE5CE0"/>
    <w:rsid w:val="00CE60B6"/>
    <w:rsid w:val="00CF1157"/>
    <w:rsid w:val="00CF5836"/>
    <w:rsid w:val="00D022A5"/>
    <w:rsid w:val="00D24DDB"/>
    <w:rsid w:val="00D71FF2"/>
    <w:rsid w:val="00D72AAC"/>
    <w:rsid w:val="00D77A53"/>
    <w:rsid w:val="00D82A9A"/>
    <w:rsid w:val="00D8431E"/>
    <w:rsid w:val="00D858EF"/>
    <w:rsid w:val="00D861EE"/>
    <w:rsid w:val="00D97B01"/>
    <w:rsid w:val="00DC104E"/>
    <w:rsid w:val="00DC1695"/>
    <w:rsid w:val="00DE0BF3"/>
    <w:rsid w:val="00DF2513"/>
    <w:rsid w:val="00E276EE"/>
    <w:rsid w:val="00E45D17"/>
    <w:rsid w:val="00E45F1F"/>
    <w:rsid w:val="00E4622E"/>
    <w:rsid w:val="00E47760"/>
    <w:rsid w:val="00E569A3"/>
    <w:rsid w:val="00E94088"/>
    <w:rsid w:val="00E969B5"/>
    <w:rsid w:val="00EA7204"/>
    <w:rsid w:val="00EA7E51"/>
    <w:rsid w:val="00EB36B7"/>
    <w:rsid w:val="00EB6623"/>
    <w:rsid w:val="00EF0FAF"/>
    <w:rsid w:val="00EF171B"/>
    <w:rsid w:val="00EF31E9"/>
    <w:rsid w:val="00F0407C"/>
    <w:rsid w:val="00F11805"/>
    <w:rsid w:val="00F15546"/>
    <w:rsid w:val="00F253E6"/>
    <w:rsid w:val="00F30A1C"/>
    <w:rsid w:val="00F606CE"/>
    <w:rsid w:val="00F81ADA"/>
    <w:rsid w:val="00F9043B"/>
    <w:rsid w:val="00FA182F"/>
    <w:rsid w:val="00FA781F"/>
    <w:rsid w:val="00FC3AEA"/>
    <w:rsid w:val="00FD5F73"/>
    <w:rsid w:val="00FF4239"/>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aimbek@taxalmaty.mgd.kz" TargetMode="External"/><Relationship Id="rId4" Type="http://schemas.microsoft.com/office/2007/relationships/stylesWithEffects" Target="stylesWithEffects.xml"/><Relationship Id="rId9" Type="http://schemas.openxmlformats.org/officeDocument/2006/relationships/hyperlink" Target="mailto:jarkent@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ADBC-BC16-4227-A35A-73D1F710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Уксукбаев Жанболат Абильтаевич</cp:lastModifiedBy>
  <cp:revision>2</cp:revision>
  <cp:lastPrinted>2018-09-03T13:15:00Z</cp:lastPrinted>
  <dcterms:created xsi:type="dcterms:W3CDTF">2019-07-25T12:00:00Z</dcterms:created>
  <dcterms:modified xsi:type="dcterms:W3CDTF">2019-07-25T12:00:00Z</dcterms:modified>
</cp:coreProperties>
</file>