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5973B5" w:rsidTr="005973B5">
        <w:tc>
          <w:tcPr>
            <w:tcW w:w="9571" w:type="dxa"/>
            <w:shd w:val="clear" w:color="auto" w:fill="auto"/>
          </w:tcPr>
          <w:p w:rsidR="005973B5" w:rsidRPr="005973B5" w:rsidRDefault="005973B5" w:rsidP="00530F0D">
            <w:pPr>
              <w:pStyle w:val="3"/>
              <w:jc w:val="center"/>
              <w:rPr>
                <w:rFonts w:ascii="Times New Roman" w:eastAsia="Times New Roman" w:hAnsi="Times New Roman" w:cs="Times New Roman"/>
                <w:b w:val="0"/>
                <w:iCs/>
                <w:color w:val="0C0000"/>
                <w:sz w:val="24"/>
                <w:szCs w:val="28"/>
                <w:lang w:val="kk-KZ" w:eastAsia="ru-RU"/>
              </w:rPr>
            </w:pPr>
          </w:p>
        </w:tc>
      </w:tr>
    </w:tbl>
    <w:p w:rsidR="00530F0D" w:rsidRDefault="00530F0D" w:rsidP="00530F0D">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 xml:space="preserve">Қазақстан Республикасы Қаржы Министрлігі Мемлекеттік кірістер комитетінің 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p w:rsidR="00DE5F3C" w:rsidRDefault="00DE5F3C"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530F0D" w:rsidRPr="006830B6" w:rsidRDefault="00530F0D" w:rsidP="00530F0D">
      <w:pPr>
        <w:keepNext/>
        <w:keepLines/>
        <w:widowControl w:val="0"/>
        <w:spacing w:after="0" w:line="240" w:lineRule="auto"/>
        <w:ind w:firstLine="708"/>
        <w:jc w:val="both"/>
        <w:outlineLvl w:val="4"/>
        <w:rPr>
          <w:rFonts w:ascii="Times New Roman" w:eastAsia="Times New Roman" w:hAnsi="Times New Roman" w:cs="Times New Roman"/>
          <w:bCs/>
          <w:i/>
          <w:iCs/>
          <w:sz w:val="28"/>
          <w:szCs w:val="28"/>
          <w:lang w:val="kk-KZ" w:eastAsia="ru-RU"/>
        </w:rPr>
      </w:pPr>
      <w:r w:rsidRPr="006830B6">
        <w:rPr>
          <w:rFonts w:ascii="Times New Roman" w:eastAsia="Times New Roman" w:hAnsi="Times New Roman" w:cs="Times New Roman"/>
          <w:bCs/>
          <w:iCs/>
          <w:sz w:val="28"/>
          <w:szCs w:val="28"/>
          <w:lang w:val="kk-KZ" w:eastAsia="ru-RU"/>
        </w:rPr>
        <w:t xml:space="preserve">Индекс 040000, Алматы облысы, Талдықорған қаласы, Жансүгіров  көшесі, 113, анықтама телефоны: (87282) 24-34-79, электрондық мекен-жайы: </w:t>
      </w:r>
      <w:r w:rsidRPr="006B7AEF">
        <w:rPr>
          <w:rFonts w:ascii="Times New Roman" w:eastAsia="Times New Roman" w:hAnsi="Times New Roman" w:cs="Times New Roman"/>
          <w:bCs/>
          <w:iCs/>
          <w:sz w:val="28"/>
          <w:szCs w:val="28"/>
          <w:lang w:val="kk-KZ" w:eastAsia="ru-RU"/>
        </w:rPr>
        <w:fldChar w:fldCharType="begin"/>
      </w:r>
      <w:r w:rsidRPr="006830B6">
        <w:rPr>
          <w:rFonts w:ascii="Times New Roman" w:eastAsia="Times New Roman" w:hAnsi="Times New Roman" w:cs="Times New Roman"/>
          <w:bCs/>
          <w:iCs/>
          <w:sz w:val="28"/>
          <w:szCs w:val="28"/>
          <w:lang w:val="kk-KZ" w:eastAsia="ru-RU"/>
        </w:rPr>
        <w:instrText xml:space="preserve"> HYPERLINK "mailto:SAldibekova@taxalmaty.mgd.kz,   БСН: 141140000549.</w:instrText>
      </w:r>
    </w:p>
    <w:p w:rsidR="00530F0D" w:rsidRPr="006830B6"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Cs/>
          <w:i/>
          <w:iCs/>
          <w:color w:val="auto"/>
          <w:sz w:val="28"/>
          <w:szCs w:val="28"/>
          <w:u w:val="none"/>
          <w:lang w:val="kk-KZ" w:eastAsia="ru-RU"/>
        </w:rPr>
      </w:pPr>
      <w:r w:rsidRPr="006830B6">
        <w:rPr>
          <w:rFonts w:ascii="Times New Roman" w:eastAsia="Times New Roman" w:hAnsi="Times New Roman" w:cs="Times New Roman"/>
          <w:bCs/>
          <w:i/>
          <w:iCs/>
          <w:sz w:val="28"/>
          <w:szCs w:val="28"/>
          <w:lang w:val="kk-KZ" w:eastAsia="ru-RU"/>
        </w:rPr>
        <w:instrText xml:space="preserve"> </w:instrText>
      </w:r>
      <w:r w:rsidRPr="006830B6">
        <w:rPr>
          <w:rFonts w:ascii="Times New Roman" w:eastAsia="Times New Roman" w:hAnsi="Times New Roman" w:cs="Times New Roman"/>
          <w:bCs/>
          <w:iCs/>
          <w:sz w:val="28"/>
          <w:szCs w:val="28"/>
          <w:lang w:val="kk-KZ" w:eastAsia="ru-RU"/>
        </w:rPr>
        <w:instrText xml:space="preserve">" </w:instrText>
      </w:r>
      <w:r w:rsidRPr="006B7AEF">
        <w:rPr>
          <w:rFonts w:ascii="Times New Roman" w:eastAsia="Times New Roman" w:hAnsi="Times New Roman" w:cs="Times New Roman"/>
          <w:bCs/>
          <w:iCs/>
          <w:sz w:val="28"/>
          <w:szCs w:val="28"/>
          <w:lang w:val="kk-KZ" w:eastAsia="ru-RU"/>
        </w:rPr>
        <w:fldChar w:fldCharType="separate"/>
      </w:r>
      <w:r w:rsidRPr="006830B6">
        <w:rPr>
          <w:rStyle w:val="a6"/>
          <w:rFonts w:ascii="Times New Roman" w:eastAsia="Times New Roman" w:hAnsi="Times New Roman" w:cs="Times New Roman"/>
          <w:bCs/>
          <w:iCs/>
          <w:color w:val="auto"/>
          <w:sz w:val="28"/>
          <w:szCs w:val="28"/>
          <w:u w:val="none"/>
          <w:lang w:val="kk-KZ" w:eastAsia="ru-RU"/>
        </w:rPr>
        <w:t>SAldibekova@taxalmaty.mgd.kz,   БСН: 141140000549.</w:t>
      </w:r>
    </w:p>
    <w:p w:rsidR="006830B6" w:rsidRPr="006B7AEF" w:rsidRDefault="00530F0D" w:rsidP="00AF5A4A">
      <w:pPr>
        <w:rPr>
          <w:rFonts w:ascii="Times New Roman" w:eastAsia="Times New Roman" w:hAnsi="Times New Roman" w:cs="Times New Roman"/>
          <w:b/>
          <w:bCs/>
          <w:i/>
          <w:iCs/>
          <w:sz w:val="28"/>
          <w:szCs w:val="28"/>
          <w:lang w:val="kk-KZ" w:eastAsia="ru-RU"/>
        </w:rPr>
      </w:pPr>
      <w:r w:rsidRPr="006B7AEF">
        <w:rPr>
          <w:rFonts w:ascii="Times New Roman" w:eastAsia="Times New Roman" w:hAnsi="Times New Roman" w:cs="Times New Roman"/>
          <w:b/>
          <w:bCs/>
          <w:iCs/>
          <w:sz w:val="28"/>
          <w:szCs w:val="28"/>
          <w:lang w:val="kk-KZ" w:eastAsia="ru-RU"/>
        </w:rPr>
        <w:fldChar w:fldCharType="end"/>
      </w:r>
      <w:r w:rsidR="006830B6">
        <w:rPr>
          <w:rFonts w:ascii="Times New Roman" w:eastAsia="Times New Roman" w:hAnsi="Times New Roman" w:cs="Times New Roman"/>
          <w:b/>
          <w:bCs/>
          <w:i/>
          <w:iCs/>
          <w:sz w:val="28"/>
          <w:szCs w:val="28"/>
          <w:lang w:val="kk-KZ" w:eastAsia="ru-RU"/>
        </w:rPr>
        <w:tab/>
      </w:r>
      <w:r w:rsidR="00AF5A4A">
        <w:rPr>
          <w:rFonts w:ascii="Times New Roman" w:eastAsia="Times New Roman" w:hAnsi="Times New Roman" w:cs="Times New Roman"/>
          <w:b/>
          <w:bCs/>
          <w:i/>
          <w:iCs/>
          <w:sz w:val="28"/>
          <w:szCs w:val="28"/>
          <w:lang w:val="kk-KZ" w:eastAsia="ru-RU"/>
        </w:rPr>
        <w:t xml:space="preserve">        </w:t>
      </w:r>
      <w:r w:rsidR="00AB7F2D">
        <w:rPr>
          <w:rFonts w:ascii="Times New Roman" w:eastAsia="Times New Roman" w:hAnsi="Times New Roman" w:cs="Times New Roman"/>
          <w:b/>
          <w:bCs/>
          <w:i/>
          <w:iCs/>
          <w:sz w:val="28"/>
          <w:szCs w:val="28"/>
          <w:lang w:val="kk-KZ" w:eastAsia="ru-RU"/>
        </w:rPr>
        <w:t xml:space="preserve">       </w:t>
      </w:r>
      <w:bookmarkStart w:id="0" w:name="_GoBack"/>
      <w:bookmarkEnd w:id="0"/>
      <w:r w:rsidR="00AF5A4A">
        <w:rPr>
          <w:rFonts w:ascii="Times New Roman" w:eastAsia="Times New Roman" w:hAnsi="Times New Roman" w:cs="Times New Roman"/>
          <w:b/>
          <w:bCs/>
          <w:i/>
          <w:iCs/>
          <w:sz w:val="28"/>
          <w:szCs w:val="28"/>
          <w:lang w:val="kk-KZ" w:eastAsia="ru-RU"/>
        </w:rPr>
        <w:t xml:space="preserve"> </w:t>
      </w:r>
      <w:r w:rsidR="006830B6">
        <w:rPr>
          <w:rFonts w:ascii="Times New Roman" w:eastAsia="Times New Roman" w:hAnsi="Times New Roman" w:cs="Times New Roman"/>
          <w:b/>
          <w:bCs/>
          <w:i/>
          <w:iCs/>
          <w:sz w:val="28"/>
          <w:szCs w:val="28"/>
          <w:lang w:val="kk-KZ" w:eastAsia="ru-RU"/>
        </w:rPr>
        <w:t>(26.06.2019ж.-28.06.2019ж.</w:t>
      </w:r>
      <w:r w:rsidR="00AF5A4A">
        <w:rPr>
          <w:rFonts w:ascii="Times New Roman" w:eastAsia="Times New Roman" w:hAnsi="Times New Roman" w:cs="Times New Roman"/>
          <w:b/>
          <w:bCs/>
          <w:i/>
          <w:iCs/>
          <w:sz w:val="28"/>
          <w:szCs w:val="28"/>
          <w:lang w:val="kk-KZ" w:eastAsia="ru-RU"/>
        </w:rPr>
        <w:t xml:space="preserve"> қоса есептегенде</w:t>
      </w:r>
      <w:r w:rsidR="006830B6">
        <w:rPr>
          <w:rFonts w:ascii="Times New Roman" w:eastAsia="Times New Roman" w:hAnsi="Times New Roman" w:cs="Times New Roman"/>
          <w:b/>
          <w:bCs/>
          <w:i/>
          <w:iCs/>
          <w:sz w:val="28"/>
          <w:szCs w:val="28"/>
          <w:lang w:val="kk-KZ" w:eastAsia="ru-RU"/>
        </w:rPr>
        <w:t>)</w:t>
      </w:r>
    </w:p>
    <w:p w:rsidR="00530F0D" w:rsidRPr="005D1B2F" w:rsidRDefault="00530F0D" w:rsidP="00530F0D">
      <w:pPr>
        <w:ind w:firstLine="708"/>
        <w:jc w:val="both"/>
        <w:rPr>
          <w:rFonts w:ascii="Times New Roman" w:eastAsia="Calibri" w:hAnsi="Times New Roman" w:cs="Times New Roman"/>
          <w:b/>
          <w:iCs/>
          <w:kern w:val="2"/>
          <w:sz w:val="28"/>
          <w:szCs w:val="28"/>
          <w:lang w:val="kk-KZ"/>
        </w:rPr>
      </w:pPr>
      <w:r w:rsidRPr="005D1B2F">
        <w:rPr>
          <w:rFonts w:ascii="Times New Roman" w:eastAsia="Calibri" w:hAnsi="Times New Roman" w:cs="Times New Roman"/>
          <w:b/>
          <w:iCs/>
          <w:kern w:val="2"/>
          <w:sz w:val="28"/>
          <w:szCs w:val="28"/>
          <w:lang w:val="kk-KZ"/>
        </w:rPr>
        <w:t>Конкурсқа қатысушыларға қойылатын жалпы біліктілік талаптары:</w:t>
      </w:r>
    </w:p>
    <w:p w:rsidR="00530F0D" w:rsidRPr="00153FF1" w:rsidRDefault="00530F0D" w:rsidP="00530F0D">
      <w:pPr>
        <w:spacing w:after="0"/>
        <w:jc w:val="both"/>
        <w:rPr>
          <w:rFonts w:ascii="Times New Roman" w:hAnsi="Times New Roman" w:cs="Times New Roman"/>
          <w:b/>
          <w:lang w:val="kk-KZ"/>
        </w:rPr>
      </w:pPr>
      <w:r>
        <w:rPr>
          <w:rFonts w:ascii="Times New Roman" w:hAnsi="Times New Roman" w:cs="Times New Roman"/>
          <w:b/>
          <w:color w:val="000000"/>
          <w:sz w:val="28"/>
          <w:lang w:val="kk-KZ"/>
        </w:rPr>
        <w:t xml:space="preserve">         </w:t>
      </w:r>
      <w:r w:rsidRPr="00153FF1">
        <w:rPr>
          <w:rFonts w:ascii="Times New Roman" w:hAnsi="Times New Roman" w:cs="Times New Roman"/>
          <w:b/>
          <w:color w:val="000000"/>
          <w:sz w:val="28"/>
          <w:lang w:val="kk-KZ"/>
        </w:rPr>
        <w:t>C-R-1 мемлекеттік әкімшілік лауазымдары санаттарына келесідей үлгілік біліктілік талаптары белгіленеді:</w:t>
      </w:r>
    </w:p>
    <w:p w:rsidR="00530F0D" w:rsidRPr="000935E2" w:rsidRDefault="00530F0D" w:rsidP="00530F0D">
      <w:pPr>
        <w:spacing w:after="0"/>
        <w:jc w:val="both"/>
        <w:rPr>
          <w:rFonts w:ascii="Times New Roman" w:eastAsia="Times New Roman" w:hAnsi="Times New Roman" w:cs="Times New Roman"/>
          <w:lang w:val="kk-KZ"/>
        </w:rPr>
      </w:pPr>
      <w:r w:rsidRPr="005D1B2F">
        <w:rPr>
          <w:rFonts w:ascii="Times New Roman" w:hAnsi="Times New Roman" w:cs="Times New Roman"/>
          <w:color w:val="000000"/>
          <w:sz w:val="28"/>
          <w:lang w:val="kk-KZ"/>
        </w:rPr>
        <w:t>     </w:t>
      </w:r>
      <w:r>
        <w:rPr>
          <w:rFonts w:ascii="Times New Roman" w:hAnsi="Times New Roman" w:cs="Times New Roman"/>
          <w:color w:val="000000"/>
          <w:sz w:val="28"/>
          <w:lang w:val="kk-KZ"/>
        </w:rPr>
        <w:t xml:space="preserve">   </w:t>
      </w:r>
      <w:r w:rsidRPr="005D1B2F">
        <w:rPr>
          <w:rFonts w:ascii="Times New Roman" w:hAnsi="Times New Roman" w:cs="Times New Roman"/>
          <w:color w:val="000000"/>
          <w:sz w:val="28"/>
          <w:lang w:val="kk-KZ"/>
        </w:rPr>
        <w:t xml:space="preserve"> </w:t>
      </w:r>
      <w:r w:rsidRPr="000935E2">
        <w:rPr>
          <w:rFonts w:ascii="Times New Roman" w:eastAsia="Times New Roman" w:hAnsi="Times New Roman" w:cs="Times New Roman"/>
          <w:color w:val="000000"/>
          <w:sz w:val="28"/>
          <w:lang w:val="kk-KZ"/>
        </w:rPr>
        <w:t>жоғары немесе жоғары оқу орнынан кейінгі білім</w:t>
      </w:r>
    </w:p>
    <w:p w:rsidR="00530F0D" w:rsidRPr="000935E2" w:rsidRDefault="00530F0D" w:rsidP="00530F0D">
      <w:pPr>
        <w:spacing w:after="0"/>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xml:space="preserve">      </w:t>
      </w:r>
      <w:r w:rsidRPr="00285102">
        <w:rPr>
          <w:rFonts w:ascii="Times New Roman" w:eastAsia="Times New Roman" w:hAnsi="Times New Roman" w:cs="Times New Roman"/>
          <w:b/>
          <w:color w:val="000000"/>
          <w:sz w:val="28"/>
          <w:lang w:val="kk-KZ"/>
        </w:rPr>
        <w:t>мынадай құзыреттердің бар болуы:</w:t>
      </w:r>
      <w:r w:rsidRPr="000935E2">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530F0D" w:rsidRPr="00285102" w:rsidRDefault="00530F0D" w:rsidP="00530F0D">
      <w:pPr>
        <w:spacing w:after="0"/>
        <w:jc w:val="both"/>
        <w:rPr>
          <w:rFonts w:ascii="Times New Roman" w:eastAsia="Times New Roman" w:hAnsi="Times New Roman" w:cs="Times New Roman"/>
          <w:b/>
          <w:lang w:val="kk-KZ"/>
        </w:rPr>
      </w:pPr>
      <w:r w:rsidRPr="000935E2">
        <w:rPr>
          <w:rFonts w:ascii="Times New Roman" w:eastAsia="Times New Roman" w:hAnsi="Times New Roman" w:cs="Times New Roman"/>
          <w:color w:val="000000"/>
          <w:sz w:val="28"/>
          <w:lang w:val="kk-KZ"/>
        </w:rPr>
        <w:t>     </w:t>
      </w:r>
      <w:r w:rsidRPr="00285102">
        <w:rPr>
          <w:rFonts w:ascii="Times New Roman" w:eastAsia="Times New Roman" w:hAnsi="Times New Roman" w:cs="Times New Roman"/>
          <w:b/>
          <w:color w:val="000000"/>
          <w:sz w:val="28"/>
          <w:lang w:val="kk-KZ"/>
        </w:rPr>
        <w:t xml:space="preserve"> жұмыс тәжірибесі келесі талаптардың біріне сәйкес болуы тиіс:</w:t>
      </w:r>
    </w:p>
    <w:p w:rsidR="00530F0D" w:rsidRPr="000935E2" w:rsidRDefault="00530F0D" w:rsidP="00530F0D">
      <w:pPr>
        <w:spacing w:after="0"/>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30F0D" w:rsidRPr="000935E2" w:rsidRDefault="00530F0D" w:rsidP="00530F0D">
      <w:pPr>
        <w:spacing w:after="0"/>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30F0D" w:rsidRPr="000935E2" w:rsidRDefault="00530F0D" w:rsidP="00530F0D">
      <w:pPr>
        <w:spacing w:after="0"/>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xml:space="preserve">      3) А-5, B-5, С-4, C-O-4, C-R-2, D-4, D-O-3, Е-3, E-R-2, E-G-1 санаттарынан төмен емес мемлекеттік әкімшілік лауазымдарда немесе Тізіліммен </w:t>
      </w:r>
      <w:r w:rsidRPr="000935E2">
        <w:rPr>
          <w:rFonts w:ascii="Times New Roman" w:eastAsia="Times New Roman" w:hAnsi="Times New Roman" w:cs="Times New Roman"/>
          <w:color w:val="000000"/>
          <w:sz w:val="28"/>
          <w:lang w:val="kk-KZ"/>
        </w:rPr>
        <w:lastRenderedPageBreak/>
        <w:t>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530F0D" w:rsidRPr="000935E2" w:rsidRDefault="00530F0D" w:rsidP="00530F0D">
      <w:pPr>
        <w:spacing w:after="0"/>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4) өкілеттіктерін теріс себептермен тоқтатқан судьяларды қоспағанда, судья лауазымында қызмет өтілі бір жылдан кем емес;</w:t>
      </w:r>
    </w:p>
    <w:p w:rsidR="00530F0D" w:rsidRPr="00445855" w:rsidRDefault="00530F0D" w:rsidP="00530F0D">
      <w:pPr>
        <w:spacing w:after="0"/>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xml:space="preserve">      </w:t>
      </w:r>
      <w:r w:rsidRPr="00445855">
        <w:rPr>
          <w:rFonts w:ascii="Times New Roman" w:eastAsia="Times New Roman" w:hAnsi="Times New Roman" w:cs="Times New Roman"/>
          <w:color w:val="000000"/>
          <w:sz w:val="28"/>
          <w:lang w:val="kk-KZ"/>
        </w:rPr>
        <w:t>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530F0D" w:rsidRPr="00445855" w:rsidRDefault="00530F0D" w:rsidP="00530F0D">
      <w:pPr>
        <w:spacing w:after="0"/>
        <w:jc w:val="both"/>
        <w:rPr>
          <w:rFonts w:ascii="Times New Roman" w:eastAsia="Times New Roman" w:hAnsi="Times New Roman" w:cs="Times New Roman"/>
          <w:lang w:val="kk-KZ"/>
        </w:rPr>
      </w:pPr>
      <w:r w:rsidRPr="00445855">
        <w:rPr>
          <w:rFonts w:ascii="Times New Roman" w:eastAsia="Times New Roman" w:hAnsi="Times New Roman" w:cs="Times New Roman"/>
          <w:color w:val="000000"/>
          <w:sz w:val="28"/>
          <w:lang w:val="kk-KZ"/>
        </w:rPr>
        <w:t>      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w:t>
      </w:r>
    </w:p>
    <w:p w:rsidR="00530F0D" w:rsidRPr="00445855" w:rsidRDefault="00530F0D" w:rsidP="00530F0D">
      <w:pPr>
        <w:spacing w:after="0"/>
        <w:jc w:val="both"/>
        <w:rPr>
          <w:rFonts w:ascii="Times New Roman" w:eastAsia="Times New Roman" w:hAnsi="Times New Roman" w:cs="Times New Roman"/>
          <w:lang w:val="kk-KZ"/>
        </w:rPr>
      </w:pPr>
      <w:r w:rsidRPr="00445855">
        <w:rPr>
          <w:rFonts w:ascii="Times New Roman" w:eastAsia="Times New Roman" w:hAnsi="Times New Roman" w:cs="Times New Roman"/>
          <w:color w:val="000000"/>
          <w:sz w:val="28"/>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30F0D" w:rsidRPr="00285102" w:rsidRDefault="00530F0D" w:rsidP="00530F0D">
      <w:pPr>
        <w:spacing w:after="0"/>
        <w:jc w:val="both"/>
        <w:rPr>
          <w:rFonts w:ascii="Times New Roman" w:eastAsia="Times New Roman" w:hAnsi="Times New Roman" w:cs="Times New Roman"/>
          <w:color w:val="000000"/>
          <w:sz w:val="28"/>
          <w:lang w:val="kk-KZ"/>
        </w:rPr>
      </w:pPr>
      <w:r w:rsidRPr="00445855">
        <w:rPr>
          <w:rFonts w:ascii="Times New Roman" w:eastAsia="Times New Roman" w:hAnsi="Times New Roman" w:cs="Times New Roman"/>
          <w:color w:val="000000"/>
          <w:sz w:val="28"/>
          <w:lang w:val="kk-KZ"/>
        </w:rPr>
        <w:t xml:space="preserve">      </w:t>
      </w:r>
      <w:r w:rsidRPr="00285102">
        <w:rPr>
          <w:rFonts w:ascii="Times New Roman" w:eastAsia="Times New Roman" w:hAnsi="Times New Roman" w:cs="Times New Roman"/>
          <w:color w:val="000000"/>
          <w:sz w:val="28"/>
          <w:lang w:val="kk-KZ"/>
        </w:rPr>
        <w:t>8) ғылыми дәрежесінің болуы.</w:t>
      </w:r>
    </w:p>
    <w:p w:rsidR="005D1B2F" w:rsidRPr="00445855" w:rsidRDefault="00530F0D" w:rsidP="00530F0D">
      <w:pPr>
        <w:spacing w:after="0"/>
        <w:ind w:firstLine="708"/>
        <w:jc w:val="both"/>
        <w:rPr>
          <w:rFonts w:ascii="Times New Roman" w:hAnsi="Times New Roman" w:cs="Times New Roman"/>
          <w:lang w:val="kk-KZ"/>
        </w:rPr>
      </w:pPr>
      <w:r w:rsidRPr="00530F0D">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530F0D">
        <w:rPr>
          <w:rFonts w:ascii="Times New Roman" w:eastAsia="Times New Roman" w:hAnsi="Times New Roman" w:cs="Times New Roman"/>
          <w:bCs/>
          <w:iCs/>
          <w:color w:val="000000"/>
          <w:sz w:val="28"/>
          <w:szCs w:val="28"/>
          <w:lang w:val="kk-KZ" w:eastAsia="ru-RU"/>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нормативтік-құқықтық</w:t>
      </w:r>
      <w:r>
        <w:rPr>
          <w:rFonts w:ascii="Times New Roman" w:eastAsia="Times New Roman" w:hAnsi="Times New Roman" w:cs="Times New Roman"/>
          <w:bCs/>
          <w:iCs/>
          <w:color w:val="000000"/>
          <w:sz w:val="28"/>
          <w:szCs w:val="28"/>
          <w:lang w:val="kk-KZ" w:eastAsia="ru-RU"/>
        </w:rPr>
        <w:t xml:space="preserve"> </w:t>
      </w:r>
      <w:r w:rsidRPr="00530F0D">
        <w:rPr>
          <w:rFonts w:ascii="Times New Roman" w:eastAsia="Times New Roman" w:hAnsi="Times New Roman" w:cs="Times New Roman"/>
          <w:bCs/>
          <w:iCs/>
          <w:color w:val="000000"/>
          <w:sz w:val="28"/>
          <w:szCs w:val="28"/>
          <w:lang w:val="kk-KZ" w:eastAsia="ru-RU"/>
        </w:rPr>
        <w:t>актілерін білуі;                                                                                                                                                                                        Осы санаттағы лауазымдар бойынша функционалдық міндеттерді орындау үшін қажетті басқа да міндетті білімдер.</w:t>
      </w:r>
    </w:p>
    <w:p w:rsidR="00445855" w:rsidRDefault="00445855" w:rsidP="005D1B2F">
      <w:pPr>
        <w:ind w:right="266"/>
        <w:jc w:val="center"/>
        <w:rPr>
          <w:rFonts w:ascii="Times New Roman" w:eastAsia="Calibri" w:hAnsi="Times New Roman" w:cs="Times New Roman"/>
          <w:b/>
          <w:sz w:val="28"/>
          <w:szCs w:val="28"/>
          <w:lang w:val="kk-KZ"/>
        </w:rPr>
      </w:pPr>
    </w:p>
    <w:p w:rsidR="005D1B2F" w:rsidRPr="00BE27AB" w:rsidRDefault="005D1B2F" w:rsidP="005D1B2F">
      <w:pPr>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5D1B2F" w:rsidRPr="00BE27AB" w:rsidTr="00870E35">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5D1B2F" w:rsidRPr="00BE27AB" w:rsidRDefault="005D1B2F" w:rsidP="00870E35">
            <w:pPr>
              <w:keepNext/>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5D1B2F" w:rsidRPr="00BE27AB" w:rsidRDefault="005D1B2F" w:rsidP="00870E35">
            <w:pPr>
              <w:keepNext/>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5D1B2F" w:rsidRPr="00BE27AB" w:rsidTr="00870E35">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5D1B2F" w:rsidRPr="00BE27AB" w:rsidRDefault="005D1B2F" w:rsidP="00870E35">
            <w:pPr>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5D1B2F" w:rsidRPr="00BE27AB" w:rsidRDefault="005D1B2F" w:rsidP="00870E35">
            <w:pPr>
              <w:keepNext/>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5D1B2F" w:rsidRPr="00BE27AB" w:rsidRDefault="005D1B2F" w:rsidP="00870E35">
            <w:pPr>
              <w:keepNext/>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5D1B2F" w:rsidRPr="00BE27AB" w:rsidTr="00870E35">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5D1B2F" w:rsidRPr="00362E0C" w:rsidRDefault="005D1B2F" w:rsidP="00870E35">
            <w:pPr>
              <w:keepNext/>
              <w:ind w:left="-1440" w:right="96" w:firstLine="1440"/>
              <w:jc w:val="center"/>
              <w:rPr>
                <w:rFonts w:ascii="Times New Roman" w:hAnsi="Times New Roman" w:cs="Times New Roman"/>
                <w:b/>
                <w:bCs/>
                <w:i/>
                <w:iCs/>
                <w:sz w:val="28"/>
                <w:szCs w:val="28"/>
                <w:lang w:val="kk-KZ"/>
              </w:rPr>
            </w:pPr>
            <w:r w:rsidRPr="005D1B2F">
              <w:rPr>
                <w:rFonts w:ascii="Times New Roman" w:hAnsi="Times New Roman" w:cs="Times New Roman"/>
                <w:color w:val="000000"/>
                <w:sz w:val="28"/>
                <w:lang w:val="kk-KZ"/>
              </w:rPr>
              <w:lastRenderedPageBreak/>
              <w:t>C-R-1</w:t>
            </w:r>
          </w:p>
        </w:tc>
        <w:tc>
          <w:tcPr>
            <w:tcW w:w="3686" w:type="dxa"/>
            <w:tcBorders>
              <w:top w:val="outset" w:sz="6" w:space="0" w:color="00000A"/>
              <w:left w:val="outset" w:sz="6" w:space="0" w:color="00000A"/>
              <w:bottom w:val="outset" w:sz="6" w:space="0" w:color="00000A"/>
              <w:right w:val="outset" w:sz="6" w:space="0" w:color="00000A"/>
            </w:tcBorders>
            <w:hideMark/>
          </w:tcPr>
          <w:p w:rsidR="005D1B2F" w:rsidRPr="005D1B2F" w:rsidRDefault="005D1B2F" w:rsidP="00870E35">
            <w:pPr>
              <w:jc w:val="center"/>
              <w:rPr>
                <w:rFonts w:ascii="Times New Roman" w:hAnsi="Times New Roman" w:cs="Times New Roman"/>
                <w:b/>
                <w:bCs/>
                <w:i/>
                <w:iCs/>
                <w:sz w:val="28"/>
                <w:szCs w:val="28"/>
                <w:lang w:val="en-US"/>
              </w:rPr>
            </w:pPr>
            <w:r>
              <w:rPr>
                <w:rFonts w:ascii="Times New Roman" w:hAnsi="Times New Roman" w:cs="Times New Roman"/>
                <w:b/>
                <w:i/>
                <w:sz w:val="28"/>
                <w:szCs w:val="28"/>
                <w:lang w:val="en-US"/>
              </w:rPr>
              <w:t>142 461</w:t>
            </w:r>
          </w:p>
        </w:tc>
        <w:tc>
          <w:tcPr>
            <w:tcW w:w="3544" w:type="dxa"/>
            <w:tcBorders>
              <w:top w:val="outset" w:sz="6" w:space="0" w:color="00000A"/>
              <w:left w:val="outset" w:sz="6" w:space="0" w:color="00000A"/>
              <w:bottom w:val="outset" w:sz="6" w:space="0" w:color="00000A"/>
              <w:right w:val="outset" w:sz="6" w:space="0" w:color="00000A"/>
            </w:tcBorders>
            <w:hideMark/>
          </w:tcPr>
          <w:p w:rsidR="005D1B2F" w:rsidRPr="005D1B2F" w:rsidRDefault="005D1B2F" w:rsidP="00870E35">
            <w:pPr>
              <w:jc w:val="center"/>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192 366</w:t>
            </w:r>
          </w:p>
        </w:tc>
      </w:tr>
    </w:tbl>
    <w:p w:rsidR="005D1B2F" w:rsidRDefault="005D1B2F" w:rsidP="005D1B2F">
      <w:pPr>
        <w:spacing w:after="0"/>
        <w:jc w:val="both"/>
        <w:rPr>
          <w:rFonts w:ascii="Times New Roman" w:hAnsi="Times New Roman" w:cs="Times New Roman"/>
          <w:lang w:val="kk-KZ"/>
        </w:rPr>
      </w:pPr>
    </w:p>
    <w:p w:rsidR="00445855" w:rsidRDefault="005D1B2F" w:rsidP="00445855">
      <w:pPr>
        <w:pStyle w:val="a3"/>
        <w:widowControl w:val="0"/>
        <w:numPr>
          <w:ilvl w:val="0"/>
          <w:numId w:val="2"/>
        </w:numPr>
        <w:tabs>
          <w:tab w:val="left" w:pos="2700"/>
          <w:tab w:val="center" w:pos="4819"/>
        </w:tabs>
        <w:spacing w:after="0" w:line="240" w:lineRule="auto"/>
        <w:ind w:left="709" w:hanging="425"/>
        <w:jc w:val="both"/>
        <w:rPr>
          <w:rFonts w:ascii="Times New Roman" w:eastAsia="Times New Roman" w:hAnsi="Times New Roman" w:cs="Times New Roman"/>
          <w:b/>
          <w:bCs/>
          <w:iCs/>
          <w:sz w:val="28"/>
          <w:szCs w:val="28"/>
          <w:lang w:val="kk-KZ" w:eastAsia="ru-RU"/>
        </w:rPr>
      </w:pPr>
      <w:r w:rsidRPr="005D1B2F">
        <w:rPr>
          <w:rFonts w:ascii="Times New Roman" w:hAnsi="Times New Roman" w:cs="Times New Roman"/>
          <w:b/>
          <w:sz w:val="28"/>
          <w:szCs w:val="28"/>
          <w:lang w:val="kk-KZ"/>
        </w:rPr>
        <w:t xml:space="preserve">Қазақстан Республикасы Қаржы министрлігі Мемлекеттік кірістер Комитеті </w:t>
      </w:r>
      <w:r w:rsidRPr="005D1B2F">
        <w:rPr>
          <w:rFonts w:ascii="Times New Roman" w:eastAsia="Times New Roman" w:hAnsi="Times New Roman" w:cs="Times New Roman"/>
          <w:b/>
          <w:bCs/>
          <w:iCs/>
          <w:sz w:val="28"/>
          <w:szCs w:val="28"/>
          <w:lang w:val="kk-KZ" w:eastAsia="ru-RU"/>
        </w:rPr>
        <w:t>Алматы облысы бойынша Мемлекеттік кірістер департаменті</w:t>
      </w:r>
      <w:r>
        <w:rPr>
          <w:rFonts w:ascii="Times New Roman" w:eastAsia="Times New Roman" w:hAnsi="Times New Roman" w:cs="Times New Roman"/>
          <w:b/>
          <w:bCs/>
          <w:iCs/>
          <w:sz w:val="28"/>
          <w:szCs w:val="28"/>
          <w:lang w:val="kk-KZ" w:eastAsia="ru-RU"/>
        </w:rPr>
        <w:t>нің</w:t>
      </w:r>
      <w:r w:rsidRPr="005D1B2F">
        <w:rPr>
          <w:rFonts w:ascii="Times New Roman" w:hAnsi="Times New Roman" w:cs="Times New Roman"/>
          <w:b/>
          <w:sz w:val="28"/>
          <w:szCs w:val="28"/>
          <w:lang w:val="kk-KZ"/>
        </w:rPr>
        <w:t xml:space="preserve"> </w:t>
      </w:r>
      <w:r w:rsidR="00530F0D">
        <w:rPr>
          <w:rFonts w:ascii="Times New Roman" w:hAnsi="Times New Roman" w:cs="Times New Roman"/>
          <w:b/>
          <w:sz w:val="28"/>
          <w:szCs w:val="28"/>
          <w:lang w:val="kk-KZ"/>
        </w:rPr>
        <w:t>Алакөл</w:t>
      </w:r>
      <w:r w:rsidRPr="005D1B2F">
        <w:rPr>
          <w:rFonts w:ascii="Times New Roman" w:hAnsi="Times New Roman" w:cs="Times New Roman"/>
          <w:b/>
          <w:sz w:val="28"/>
          <w:szCs w:val="28"/>
          <w:lang w:val="kk-KZ"/>
        </w:rPr>
        <w:t xml:space="preserve"> ауданы бойынша мемлекеттік кірістер басқармасының басшысы</w:t>
      </w:r>
      <w:r>
        <w:rPr>
          <w:rFonts w:ascii="Times New Roman" w:hAnsi="Times New Roman" w:cs="Times New Roman"/>
          <w:b/>
          <w:sz w:val="28"/>
          <w:szCs w:val="28"/>
          <w:lang w:val="kk-KZ"/>
        </w:rPr>
        <w:t xml:space="preserve">, </w:t>
      </w:r>
      <w:r w:rsidR="000935E2" w:rsidRPr="000935E2">
        <w:rPr>
          <w:rFonts w:ascii="Times New Roman" w:hAnsi="Times New Roman" w:cs="Times New Roman"/>
          <w:b/>
          <w:color w:val="000000"/>
          <w:sz w:val="28"/>
          <w:lang w:val="kk-KZ"/>
        </w:rPr>
        <w:t>C-R-1</w:t>
      </w:r>
      <w:r w:rsidR="000935E2">
        <w:rPr>
          <w:rFonts w:ascii="Times New Roman" w:hAnsi="Times New Roman" w:cs="Times New Roman"/>
          <w:b/>
          <w:sz w:val="28"/>
          <w:szCs w:val="28"/>
          <w:lang w:val="kk-KZ"/>
        </w:rPr>
        <w:t xml:space="preserve"> санаты, </w:t>
      </w:r>
      <w:r>
        <w:rPr>
          <w:rFonts w:ascii="Times New Roman" w:hAnsi="Times New Roman" w:cs="Times New Roman"/>
          <w:b/>
          <w:sz w:val="28"/>
          <w:szCs w:val="28"/>
          <w:lang w:val="kk-KZ"/>
        </w:rPr>
        <w:t>(1 бірлік)</w:t>
      </w:r>
      <w:r w:rsidR="00445855">
        <w:rPr>
          <w:rFonts w:ascii="Times New Roman" w:hAnsi="Times New Roman" w:cs="Times New Roman"/>
          <w:b/>
          <w:sz w:val="28"/>
          <w:szCs w:val="28"/>
          <w:lang w:val="kk-KZ"/>
        </w:rPr>
        <w:t>,</w:t>
      </w:r>
      <w:r w:rsidR="00445855" w:rsidRPr="00445855">
        <w:rPr>
          <w:rFonts w:ascii="Times New Roman" w:eastAsia="Times New Roman" w:hAnsi="Times New Roman" w:cs="Times New Roman"/>
          <w:b/>
          <w:bCs/>
          <w:iCs/>
          <w:sz w:val="28"/>
          <w:szCs w:val="28"/>
          <w:lang w:val="kk-KZ" w:eastAsia="ru-RU"/>
        </w:rPr>
        <w:t xml:space="preserve"> №01-1</w:t>
      </w:r>
      <w:r w:rsidR="00445855">
        <w:rPr>
          <w:rFonts w:ascii="Times New Roman" w:eastAsia="Times New Roman" w:hAnsi="Times New Roman" w:cs="Times New Roman"/>
          <w:b/>
          <w:bCs/>
          <w:iCs/>
          <w:sz w:val="28"/>
          <w:szCs w:val="28"/>
          <w:lang w:val="kk-KZ" w:eastAsia="ru-RU"/>
        </w:rPr>
        <w:t>.</w:t>
      </w:r>
    </w:p>
    <w:p w:rsidR="00445855" w:rsidRPr="00445855" w:rsidRDefault="00445855" w:rsidP="00445855">
      <w:pPr>
        <w:pStyle w:val="a3"/>
        <w:widowControl w:val="0"/>
        <w:tabs>
          <w:tab w:val="left" w:pos="2700"/>
          <w:tab w:val="center" w:pos="4819"/>
        </w:tabs>
        <w:spacing w:after="0" w:line="240" w:lineRule="auto"/>
        <w:ind w:left="709" w:hanging="425"/>
        <w:jc w:val="both"/>
        <w:rPr>
          <w:rFonts w:ascii="Times New Roman" w:eastAsia="Times New Roman" w:hAnsi="Times New Roman" w:cs="Times New Roman"/>
          <w:b/>
          <w:bCs/>
          <w:iCs/>
          <w:sz w:val="28"/>
          <w:szCs w:val="28"/>
          <w:lang w:val="kk-KZ" w:eastAsia="ru-RU"/>
        </w:rPr>
      </w:pPr>
      <w:r w:rsidRPr="00445855">
        <w:rPr>
          <w:rFonts w:ascii="Times New Roman" w:eastAsia="Times New Roman" w:hAnsi="Times New Roman" w:cs="Times New Roman"/>
          <w:b/>
          <w:bCs/>
          <w:iCs/>
          <w:sz w:val="28"/>
          <w:szCs w:val="28"/>
          <w:lang w:val="kk-KZ" w:eastAsia="ru-RU"/>
        </w:rPr>
        <w:t xml:space="preserve"> </w:t>
      </w:r>
    </w:p>
    <w:p w:rsidR="005D1B2F" w:rsidRPr="005D1B2F" w:rsidRDefault="005D1B2F" w:rsidP="00153FF1">
      <w:pPr>
        <w:spacing w:after="0"/>
        <w:ind w:firstLine="708"/>
        <w:jc w:val="both"/>
        <w:rPr>
          <w:rFonts w:ascii="Times New Roman" w:hAnsi="Times New Roman" w:cs="Times New Roman"/>
          <w:sz w:val="28"/>
          <w:szCs w:val="28"/>
          <w:lang w:val="kk-KZ"/>
        </w:rPr>
      </w:pPr>
      <w:r w:rsidRPr="005D1B2F">
        <w:rPr>
          <w:rFonts w:ascii="Times New Roman" w:hAnsi="Times New Roman" w:cs="Times New Roman"/>
          <w:b/>
          <w:sz w:val="28"/>
          <w:szCs w:val="28"/>
          <w:lang w:val="kk-KZ"/>
        </w:rPr>
        <w:t>Функционалдық міндеттері:</w:t>
      </w:r>
      <w:r w:rsidRPr="005D1B2F">
        <w:rPr>
          <w:rFonts w:ascii="Times New Roman" w:hAnsi="Times New Roman" w:cs="Times New Roman"/>
          <w:sz w:val="28"/>
          <w:szCs w:val="28"/>
          <w:lang w:val="kk-KZ"/>
        </w:rPr>
        <w:t xml:space="preserve"> </w:t>
      </w:r>
    </w:p>
    <w:p w:rsidR="00530F0D" w:rsidRDefault="00530F0D" w:rsidP="005D1B2F">
      <w:pPr>
        <w:widowControl w:val="0"/>
        <w:tabs>
          <w:tab w:val="left" w:pos="-1405"/>
          <w:tab w:val="left" w:pos="9554"/>
        </w:tabs>
        <w:spacing w:after="0" w:line="240" w:lineRule="auto"/>
        <w:contextualSpacing/>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30F0D">
        <w:rPr>
          <w:rFonts w:ascii="Times New Roman" w:hAnsi="Times New Roman" w:cs="Times New Roman"/>
          <w:sz w:val="28"/>
          <w:szCs w:val="28"/>
          <w:lang w:val="kk-KZ"/>
        </w:rPr>
        <w:t>Ұжым жұмысын ұйымдастыру, қол астындағы қызметкерлердің жұмысына бақылау жасау, азаматтарды қабылдау жөнінде жұмыс тәжірибесінің болуы. Салық заңдылықтарын түсіндіру, салық және бюджетке төленетін басқа да міндетті төлемдердің түсуіне бақылау жасау.</w:t>
      </w:r>
      <w:r w:rsidR="00B16FE1">
        <w:rPr>
          <w:rFonts w:ascii="Times New Roman" w:hAnsi="Times New Roman" w:cs="Times New Roman"/>
          <w:sz w:val="28"/>
          <w:szCs w:val="28"/>
          <w:lang w:val="kk-KZ"/>
        </w:rPr>
        <w:t xml:space="preserve"> </w:t>
      </w:r>
      <w:r w:rsidRPr="00530F0D">
        <w:rPr>
          <w:rFonts w:ascii="Times New Roman" w:hAnsi="Times New Roman" w:cs="Times New Roman"/>
          <w:sz w:val="28"/>
          <w:szCs w:val="28"/>
          <w:lang w:val="kk-KZ"/>
        </w:rPr>
        <w:t xml:space="preserve">Белгіленген тәртіппен оперативті-бухгалтерлік есепті жүргізу және есептілікке бақылау жасау. Қолданыс тәртібіне сәйкес, Мемлекеттік кірістер басқармасының мүлкі </w:t>
      </w:r>
      <w:r w:rsidR="00B16FE1">
        <w:rPr>
          <w:rFonts w:ascii="Times New Roman" w:hAnsi="Times New Roman" w:cs="Times New Roman"/>
          <w:sz w:val="28"/>
          <w:szCs w:val="28"/>
          <w:lang w:val="kk-KZ"/>
        </w:rPr>
        <w:t>м</w:t>
      </w:r>
      <w:r w:rsidRPr="00530F0D">
        <w:rPr>
          <w:rFonts w:ascii="Times New Roman" w:hAnsi="Times New Roman" w:cs="Times New Roman"/>
          <w:sz w:val="28"/>
          <w:szCs w:val="28"/>
          <w:lang w:val="kk-KZ"/>
        </w:rPr>
        <w:t>ен ақша қаражатын басқару, олардың есебін жүргізуге бақылау жасау.</w:t>
      </w:r>
      <w:r w:rsidR="00B16FE1">
        <w:rPr>
          <w:rFonts w:ascii="Times New Roman" w:hAnsi="Times New Roman" w:cs="Times New Roman"/>
          <w:sz w:val="28"/>
          <w:szCs w:val="28"/>
          <w:lang w:val="kk-KZ"/>
        </w:rPr>
        <w:t xml:space="preserve"> </w:t>
      </w:r>
      <w:r w:rsidRPr="00530F0D">
        <w:rPr>
          <w:rFonts w:ascii="Times New Roman" w:hAnsi="Times New Roman" w:cs="Times New Roman"/>
          <w:sz w:val="28"/>
          <w:szCs w:val="28"/>
          <w:lang w:val="kk-KZ"/>
        </w:rPr>
        <w:t>Өз құзыреті шегінде салық заңнамасын түсіндіру.</w:t>
      </w:r>
      <w:r w:rsidR="00B16FE1">
        <w:rPr>
          <w:rFonts w:ascii="Times New Roman" w:hAnsi="Times New Roman" w:cs="Times New Roman"/>
          <w:sz w:val="28"/>
          <w:szCs w:val="28"/>
          <w:lang w:val="kk-KZ"/>
        </w:rPr>
        <w:t xml:space="preserve"> </w:t>
      </w:r>
      <w:r w:rsidRPr="00530F0D">
        <w:rPr>
          <w:rFonts w:ascii="Times New Roman" w:hAnsi="Times New Roman" w:cs="Times New Roman"/>
          <w:sz w:val="28"/>
          <w:szCs w:val="28"/>
          <w:lang w:val="kk-KZ"/>
        </w:rPr>
        <w:t>ҚР ҚМ Мемлекеттік кірістер комитетіне есептілікті уақытылы тапсырылуын қадағалау.</w:t>
      </w:r>
      <w:r>
        <w:rPr>
          <w:rFonts w:ascii="Times New Roman" w:hAnsi="Times New Roman" w:cs="Times New Roman"/>
          <w:sz w:val="28"/>
          <w:szCs w:val="28"/>
          <w:lang w:val="kk-KZ"/>
        </w:rPr>
        <w:t xml:space="preserve"> </w:t>
      </w:r>
    </w:p>
    <w:p w:rsidR="005D1B2F" w:rsidRDefault="00530F0D" w:rsidP="005D1B2F">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 xml:space="preserve">        </w:t>
      </w:r>
      <w:r w:rsidR="005D1B2F"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005D1B2F" w:rsidRPr="001D43C2">
        <w:rPr>
          <w:rFonts w:ascii="Times New Roman" w:eastAsia="Times New Roman" w:hAnsi="Times New Roman" w:cs="Times New Roman"/>
          <w:b/>
          <w:bCs/>
          <w:i/>
          <w:iCs/>
          <w:sz w:val="28"/>
          <w:szCs w:val="28"/>
          <w:lang w:val="kk-KZ" w:eastAsia="ru-RU"/>
        </w:rPr>
        <w:t xml:space="preserve"> </w:t>
      </w:r>
      <w:r w:rsidR="005D1B2F" w:rsidRPr="00974C61">
        <w:rPr>
          <w:rFonts w:ascii="Times New Roman" w:eastAsia="Times New Roman" w:hAnsi="Times New Roman" w:cs="Times New Roman"/>
          <w:bCs/>
          <w:iCs/>
          <w:color w:val="000000"/>
          <w:sz w:val="28"/>
          <w:szCs w:val="28"/>
          <w:lang w:val="kk-KZ" w:eastAsia="ru-RU"/>
        </w:rPr>
        <w:t>Жоғары құқықтық, экономикалық</w:t>
      </w:r>
      <w:r w:rsidR="005D1B2F">
        <w:rPr>
          <w:rFonts w:ascii="Times New Roman" w:eastAsia="Times New Roman" w:hAnsi="Times New Roman" w:cs="Times New Roman"/>
          <w:bCs/>
          <w:iCs/>
          <w:color w:val="000000"/>
          <w:sz w:val="28"/>
          <w:szCs w:val="28"/>
          <w:lang w:val="kk-KZ" w:eastAsia="ru-RU"/>
        </w:rPr>
        <w:t xml:space="preserve"> </w:t>
      </w:r>
      <w:r w:rsidR="005D1B2F" w:rsidRPr="00974C61">
        <w:rPr>
          <w:rFonts w:ascii="Times New Roman" w:eastAsia="Times New Roman" w:hAnsi="Times New Roman" w:cs="Times New Roman"/>
          <w:bCs/>
          <w:iCs/>
          <w:color w:val="000000"/>
          <w:sz w:val="28"/>
          <w:szCs w:val="28"/>
          <w:lang w:val="kk-KZ" w:eastAsia="ru-RU"/>
        </w:rPr>
        <w:t xml:space="preserve"> білімі.</w:t>
      </w:r>
    </w:p>
    <w:p w:rsidR="00530F0D" w:rsidRDefault="00530F0D" w:rsidP="005D1B2F">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p>
    <w:p w:rsidR="00530F0D" w:rsidRPr="001C78BB" w:rsidRDefault="00530F0D" w:rsidP="00530F0D">
      <w:pPr>
        <w:spacing w:after="0"/>
        <w:ind w:firstLine="708"/>
        <w:jc w:val="both"/>
        <w:rPr>
          <w:rFonts w:ascii="Times New Roman" w:eastAsia="Times New Roman" w:hAnsi="Times New Roman" w:cs="Times New Roman"/>
          <w:b/>
          <w:lang w:val="kk-KZ"/>
        </w:rPr>
      </w:pPr>
      <w:r w:rsidRPr="001C78BB">
        <w:rPr>
          <w:rFonts w:ascii="Times New Roman" w:eastAsia="Times New Roman" w:hAnsi="Times New Roman" w:cs="Times New Roman"/>
          <w:b/>
          <w:color w:val="000000"/>
          <w:sz w:val="28"/>
          <w:lang w:val="kk-KZ"/>
        </w:rPr>
        <w:t>С-О-3 мемлекеттік әкімшілік лауазымдары санаттарына келесідей үлгілік біліктілік талаптары белгіленеді:</w:t>
      </w:r>
    </w:p>
    <w:p w:rsidR="00530F0D" w:rsidRPr="001C78BB" w:rsidRDefault="00530F0D" w:rsidP="00530F0D">
      <w:pPr>
        <w:spacing w:after="0"/>
        <w:jc w:val="both"/>
        <w:rPr>
          <w:rFonts w:ascii="Times New Roman" w:eastAsia="Times New Roman" w:hAnsi="Times New Roman" w:cs="Times New Roman"/>
          <w:lang w:val="kk-KZ"/>
        </w:rPr>
      </w:pPr>
      <w:r w:rsidRPr="001C78BB">
        <w:rPr>
          <w:rFonts w:ascii="Times New Roman" w:eastAsia="Times New Roman" w:hAnsi="Times New Roman" w:cs="Times New Roman"/>
          <w:color w:val="000000"/>
          <w:sz w:val="28"/>
          <w:lang w:val="kk-KZ"/>
        </w:rPr>
        <w:t xml:space="preserve">      </w:t>
      </w:r>
      <w:r>
        <w:rPr>
          <w:rFonts w:ascii="Times New Roman" w:eastAsia="Times New Roman" w:hAnsi="Times New Roman" w:cs="Times New Roman"/>
          <w:color w:val="000000"/>
          <w:sz w:val="28"/>
          <w:lang w:val="kk-KZ"/>
        </w:rPr>
        <w:t xml:space="preserve">   </w:t>
      </w:r>
      <w:r w:rsidRPr="001C78BB">
        <w:rPr>
          <w:rFonts w:ascii="Times New Roman" w:eastAsia="Times New Roman" w:hAnsi="Times New Roman" w:cs="Times New Roman"/>
          <w:color w:val="000000"/>
          <w:sz w:val="28"/>
          <w:lang w:val="kk-KZ"/>
        </w:rPr>
        <w:t>жоғары немесе жоғары оқу орнынан кейінгі білім;</w:t>
      </w:r>
    </w:p>
    <w:p w:rsidR="00530F0D" w:rsidRPr="001C78BB" w:rsidRDefault="00530F0D" w:rsidP="00530F0D">
      <w:pPr>
        <w:spacing w:after="0"/>
        <w:jc w:val="both"/>
        <w:rPr>
          <w:rFonts w:ascii="Times New Roman" w:eastAsia="Times New Roman" w:hAnsi="Times New Roman" w:cs="Times New Roman"/>
          <w:lang w:val="kk-KZ"/>
        </w:rPr>
      </w:pPr>
      <w:r w:rsidRPr="001C78BB">
        <w:rPr>
          <w:rFonts w:ascii="Times New Roman" w:eastAsia="Times New Roman" w:hAnsi="Times New Roman" w:cs="Times New Roman"/>
          <w:color w:val="000000"/>
          <w:sz w:val="28"/>
          <w:lang w:val="kk-KZ"/>
        </w:rPr>
        <w:t xml:space="preserve">      </w:t>
      </w:r>
      <w:r w:rsidRPr="00285102">
        <w:rPr>
          <w:rFonts w:ascii="Times New Roman" w:eastAsia="Times New Roman" w:hAnsi="Times New Roman" w:cs="Times New Roman"/>
          <w:b/>
          <w:color w:val="000000"/>
          <w:sz w:val="28"/>
          <w:lang w:val="kk-KZ"/>
        </w:rPr>
        <w:t>мынадай құзыреттердің бар болуы:</w:t>
      </w:r>
      <w:r w:rsidRPr="001C78BB">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530F0D" w:rsidRPr="00285102" w:rsidRDefault="00530F0D" w:rsidP="00530F0D">
      <w:pPr>
        <w:spacing w:after="0"/>
        <w:jc w:val="both"/>
        <w:rPr>
          <w:rFonts w:ascii="Times New Roman" w:eastAsia="Times New Roman" w:hAnsi="Times New Roman" w:cs="Times New Roman"/>
          <w:b/>
          <w:lang w:val="kk-KZ"/>
        </w:rPr>
      </w:pPr>
      <w:r w:rsidRPr="001C78BB">
        <w:rPr>
          <w:rFonts w:ascii="Times New Roman" w:eastAsia="Times New Roman" w:hAnsi="Times New Roman" w:cs="Times New Roman"/>
          <w:color w:val="000000"/>
          <w:sz w:val="28"/>
          <w:lang w:val="kk-KZ"/>
        </w:rPr>
        <w:t>    </w:t>
      </w:r>
      <w:r w:rsidRPr="00285102">
        <w:rPr>
          <w:rFonts w:ascii="Times New Roman" w:eastAsia="Times New Roman" w:hAnsi="Times New Roman" w:cs="Times New Roman"/>
          <w:b/>
          <w:color w:val="000000"/>
          <w:sz w:val="28"/>
          <w:lang w:val="kk-KZ"/>
        </w:rPr>
        <w:t>  жұмыс тәжірибесі келесі талаптардың біріне сәйкес болуы тиіс:</w:t>
      </w:r>
    </w:p>
    <w:p w:rsidR="00530F0D" w:rsidRPr="001C78BB" w:rsidRDefault="00530F0D" w:rsidP="00530F0D">
      <w:pPr>
        <w:spacing w:after="0"/>
        <w:jc w:val="both"/>
        <w:rPr>
          <w:rFonts w:ascii="Times New Roman" w:eastAsia="Times New Roman" w:hAnsi="Times New Roman" w:cs="Times New Roman"/>
          <w:lang w:val="kk-KZ"/>
        </w:rPr>
      </w:pPr>
      <w:r w:rsidRPr="001C78BB">
        <w:rPr>
          <w:rFonts w:ascii="Times New Roman" w:eastAsia="Times New Roman" w:hAnsi="Times New Roman" w:cs="Times New Roman"/>
          <w:color w:val="000000"/>
          <w:sz w:val="28"/>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30F0D" w:rsidRPr="001C78BB" w:rsidRDefault="00530F0D" w:rsidP="00530F0D">
      <w:pPr>
        <w:spacing w:after="0"/>
        <w:jc w:val="both"/>
        <w:rPr>
          <w:rFonts w:ascii="Times New Roman" w:eastAsia="Times New Roman" w:hAnsi="Times New Roman" w:cs="Times New Roman"/>
          <w:lang w:val="kk-KZ"/>
        </w:rPr>
      </w:pPr>
      <w:r w:rsidRPr="001C78BB">
        <w:rPr>
          <w:rFonts w:ascii="Times New Roman" w:eastAsia="Times New Roman" w:hAnsi="Times New Roman" w:cs="Times New Roman"/>
          <w:color w:val="000000"/>
          <w:sz w:val="28"/>
          <w:lang w:val="kk-KZ"/>
        </w:rPr>
        <w:t>      2) осы санаттағы нақты лауазымның функционалдық бағыттарына сәйкес салаларда үш жылдан кем емес;</w:t>
      </w:r>
    </w:p>
    <w:p w:rsidR="00530F0D" w:rsidRPr="001C78BB" w:rsidRDefault="00530F0D" w:rsidP="00530F0D">
      <w:pPr>
        <w:spacing w:after="0"/>
        <w:jc w:val="both"/>
        <w:rPr>
          <w:rFonts w:ascii="Times New Roman" w:eastAsia="Times New Roman" w:hAnsi="Times New Roman" w:cs="Times New Roman"/>
          <w:lang w:val="kk-KZ"/>
        </w:rPr>
      </w:pPr>
      <w:r w:rsidRPr="001C78BB">
        <w:rPr>
          <w:rFonts w:ascii="Times New Roman" w:eastAsia="Times New Roman" w:hAnsi="Times New Roman" w:cs="Times New Roman"/>
          <w:color w:val="00000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530F0D" w:rsidRPr="001C78BB" w:rsidRDefault="00530F0D" w:rsidP="00530F0D">
      <w:pPr>
        <w:spacing w:after="0"/>
        <w:jc w:val="both"/>
        <w:rPr>
          <w:rFonts w:ascii="Times New Roman" w:eastAsia="Times New Roman" w:hAnsi="Times New Roman" w:cs="Times New Roman"/>
          <w:lang w:val="kk-KZ"/>
        </w:rPr>
      </w:pPr>
      <w:r w:rsidRPr="001C78BB">
        <w:rPr>
          <w:rFonts w:ascii="Times New Roman" w:eastAsia="Times New Roman" w:hAnsi="Times New Roman" w:cs="Times New Roman"/>
          <w:color w:val="000000"/>
          <w:sz w:val="28"/>
          <w:lang w:val="kk-KZ"/>
        </w:rPr>
        <w:lastRenderedPageBreak/>
        <w:t>      4) өкілеттіктерін теріс себептермен тоқтатқан судьяларды қоспағанда, судья лауазымында қызмет өтілі бір жылдан кем емес;</w:t>
      </w:r>
    </w:p>
    <w:p w:rsidR="00530F0D" w:rsidRPr="001C78BB" w:rsidRDefault="00530F0D" w:rsidP="00530F0D">
      <w:pPr>
        <w:spacing w:after="0"/>
        <w:jc w:val="both"/>
        <w:rPr>
          <w:rFonts w:ascii="Times New Roman" w:eastAsia="Times New Roman" w:hAnsi="Times New Roman" w:cs="Times New Roman"/>
          <w:lang w:val="kk-KZ"/>
        </w:rPr>
      </w:pPr>
      <w:r w:rsidRPr="001C78BB">
        <w:rPr>
          <w:rFonts w:ascii="Times New Roman" w:eastAsia="Times New Roman" w:hAnsi="Times New Roman" w:cs="Times New Roman"/>
          <w:color w:val="000000"/>
          <w:sz w:val="28"/>
          <w:lang w:val="kk-KZ"/>
        </w:rPr>
        <w:t>      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30F0D" w:rsidRPr="001C78BB" w:rsidRDefault="00530F0D" w:rsidP="00530F0D">
      <w:pPr>
        <w:spacing w:after="0"/>
        <w:jc w:val="both"/>
        <w:rPr>
          <w:rFonts w:ascii="Times New Roman" w:eastAsia="Times New Roman" w:hAnsi="Times New Roman" w:cs="Times New Roman"/>
          <w:lang w:val="kk-KZ"/>
        </w:rPr>
      </w:pPr>
      <w:r w:rsidRPr="001C78BB">
        <w:rPr>
          <w:rFonts w:ascii="Times New Roman" w:eastAsia="Times New Roman" w:hAnsi="Times New Roman" w:cs="Times New Roman"/>
          <w:color w:val="000000"/>
          <w:sz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30F0D" w:rsidRPr="001C78BB" w:rsidRDefault="00530F0D" w:rsidP="00530F0D">
      <w:pPr>
        <w:spacing w:after="0"/>
        <w:jc w:val="both"/>
        <w:rPr>
          <w:rFonts w:ascii="Times New Roman" w:eastAsia="Times New Roman" w:hAnsi="Times New Roman" w:cs="Times New Roman"/>
          <w:color w:val="000000"/>
          <w:sz w:val="28"/>
          <w:lang w:val="kk-KZ"/>
        </w:rPr>
      </w:pPr>
      <w:r w:rsidRPr="001C78BB">
        <w:rPr>
          <w:rFonts w:ascii="Times New Roman" w:eastAsia="Times New Roman" w:hAnsi="Times New Roman" w:cs="Times New Roman"/>
          <w:color w:val="000000"/>
          <w:sz w:val="28"/>
          <w:lang w:val="kk-KZ"/>
        </w:rPr>
        <w:t>      7) ғылыми дәрежесінің болуы.</w:t>
      </w:r>
    </w:p>
    <w:p w:rsidR="00530F0D" w:rsidRDefault="00530F0D" w:rsidP="00530F0D">
      <w:pPr>
        <w:spacing w:after="0"/>
        <w:ind w:firstLine="708"/>
        <w:jc w:val="both"/>
        <w:rPr>
          <w:rFonts w:ascii="Times New Roman" w:eastAsia="Times New Roman" w:hAnsi="Times New Roman" w:cs="Times New Roman"/>
          <w:bCs/>
          <w:iCs/>
          <w:color w:val="000000"/>
          <w:sz w:val="28"/>
          <w:szCs w:val="28"/>
          <w:lang w:val="kk-KZ" w:eastAsia="ru-RU"/>
        </w:rPr>
      </w:pPr>
    </w:p>
    <w:p w:rsidR="00530F0D" w:rsidRPr="00445855" w:rsidRDefault="00530F0D" w:rsidP="00530F0D">
      <w:pPr>
        <w:spacing w:after="0"/>
        <w:ind w:firstLine="708"/>
        <w:jc w:val="both"/>
        <w:rPr>
          <w:rFonts w:ascii="Times New Roman" w:hAnsi="Times New Roman" w:cs="Times New Roman"/>
          <w:lang w:val="kk-KZ"/>
        </w:rPr>
      </w:pPr>
      <w:r w:rsidRPr="00530F0D">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530F0D">
        <w:rPr>
          <w:rFonts w:ascii="Times New Roman" w:eastAsia="Times New Roman" w:hAnsi="Times New Roman" w:cs="Times New Roman"/>
          <w:bCs/>
          <w:iCs/>
          <w:color w:val="000000"/>
          <w:sz w:val="28"/>
          <w:szCs w:val="28"/>
          <w:lang w:val="kk-KZ" w:eastAsia="ru-RU"/>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нормативтік-құқықтық</w:t>
      </w:r>
      <w:r>
        <w:rPr>
          <w:rFonts w:ascii="Times New Roman" w:eastAsia="Times New Roman" w:hAnsi="Times New Roman" w:cs="Times New Roman"/>
          <w:bCs/>
          <w:iCs/>
          <w:color w:val="000000"/>
          <w:sz w:val="28"/>
          <w:szCs w:val="28"/>
          <w:lang w:val="kk-KZ" w:eastAsia="ru-RU"/>
        </w:rPr>
        <w:t xml:space="preserve"> </w:t>
      </w:r>
      <w:r w:rsidRPr="00530F0D">
        <w:rPr>
          <w:rFonts w:ascii="Times New Roman" w:eastAsia="Times New Roman" w:hAnsi="Times New Roman" w:cs="Times New Roman"/>
          <w:bCs/>
          <w:iCs/>
          <w:color w:val="000000"/>
          <w:sz w:val="28"/>
          <w:szCs w:val="28"/>
          <w:lang w:val="kk-KZ" w:eastAsia="ru-RU"/>
        </w:rPr>
        <w:t>актілерін білуі;                                                                                                                                                                                        Осы санаттағы лауазымдар бойынша функционалдық міндеттерді орындау үшін қажетті басқа да міндетті білімдер.</w:t>
      </w:r>
    </w:p>
    <w:p w:rsidR="00530F0D" w:rsidRPr="001C78BB" w:rsidRDefault="00530F0D" w:rsidP="00530F0D">
      <w:pPr>
        <w:spacing w:after="0"/>
        <w:jc w:val="both"/>
        <w:rPr>
          <w:rFonts w:ascii="Times New Roman" w:eastAsia="Times New Roman" w:hAnsi="Times New Roman" w:cs="Times New Roman"/>
          <w:lang w:val="kk-KZ"/>
        </w:rPr>
      </w:pPr>
    </w:p>
    <w:p w:rsidR="00530F0D" w:rsidRPr="001C78BB" w:rsidRDefault="00530F0D" w:rsidP="00530F0D">
      <w:pPr>
        <w:ind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530F0D" w:rsidRPr="001C78BB" w:rsidTr="00444B9C">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3"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530F0D" w:rsidRPr="001C78BB" w:rsidTr="00444B9C">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8"/>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530F0D" w:rsidRPr="001C78BB" w:rsidTr="00444B9C">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1440" w:right="96" w:firstLine="1440"/>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i/>
                <w:sz w:val="28"/>
                <w:szCs w:val="28"/>
                <w:lang w:val="kk-KZ"/>
              </w:rPr>
              <w:t>С-О-3</w:t>
            </w:r>
          </w:p>
        </w:tc>
        <w:tc>
          <w:tcPr>
            <w:tcW w:w="3686" w:type="dxa"/>
            <w:tcBorders>
              <w:top w:val="outset" w:sz="6" w:space="0" w:color="00000A"/>
              <w:left w:val="outset" w:sz="6" w:space="0" w:color="00000A"/>
              <w:bottom w:val="outset" w:sz="6" w:space="0" w:color="00000A"/>
              <w:right w:val="outset" w:sz="6" w:space="0" w:color="00000A"/>
            </w:tcBorders>
            <w:hideMark/>
          </w:tcPr>
          <w:p w:rsidR="00530F0D" w:rsidRPr="00B16FE1" w:rsidRDefault="007F7D0D" w:rsidP="00B16FE1">
            <w:pPr>
              <w:pStyle w:val="a3"/>
              <w:numPr>
                <w:ilvl w:val="0"/>
                <w:numId w:val="4"/>
              </w:numPr>
              <w:jc w:val="center"/>
              <w:rPr>
                <w:rFonts w:ascii="Times New Roman" w:eastAsia="Calibri" w:hAnsi="Times New Roman" w:cs="Times New Roman"/>
                <w:b/>
                <w:bCs/>
                <w:i/>
                <w:iCs/>
                <w:sz w:val="28"/>
                <w:szCs w:val="28"/>
                <w:lang w:val="kk-KZ"/>
              </w:rPr>
            </w:pPr>
            <w:r>
              <w:rPr>
                <w:rFonts w:ascii="Times New Roman" w:eastAsia="Calibri" w:hAnsi="Times New Roman" w:cs="Times New Roman"/>
                <w:b/>
                <w:i/>
                <w:sz w:val="28"/>
                <w:szCs w:val="28"/>
                <w:lang w:val="kk-KZ"/>
              </w:rPr>
              <w:t xml:space="preserve"> </w:t>
            </w:r>
            <w:r w:rsidR="00530F0D" w:rsidRPr="00B16FE1">
              <w:rPr>
                <w:rFonts w:ascii="Times New Roman" w:eastAsia="Calibri" w:hAnsi="Times New Roman" w:cs="Times New Roman"/>
                <w:b/>
                <w:i/>
                <w:sz w:val="28"/>
                <w:szCs w:val="28"/>
                <w:lang w:val="kk-KZ"/>
              </w:rPr>
              <w:t>1</w:t>
            </w:r>
            <w:r>
              <w:rPr>
                <w:rFonts w:ascii="Times New Roman" w:eastAsia="Calibri" w:hAnsi="Times New Roman" w:cs="Times New Roman"/>
                <w:b/>
                <w:i/>
                <w:sz w:val="28"/>
                <w:szCs w:val="28"/>
                <w:lang w:val="kk-KZ"/>
              </w:rPr>
              <w:t>71</w:t>
            </w:r>
          </w:p>
        </w:tc>
        <w:tc>
          <w:tcPr>
            <w:tcW w:w="3544" w:type="dxa"/>
            <w:tcBorders>
              <w:top w:val="outset" w:sz="6" w:space="0" w:color="00000A"/>
              <w:left w:val="outset" w:sz="6" w:space="0" w:color="00000A"/>
              <w:bottom w:val="outset" w:sz="6" w:space="0" w:color="00000A"/>
              <w:right w:val="outset" w:sz="6" w:space="0" w:color="00000A"/>
            </w:tcBorders>
            <w:hideMark/>
          </w:tcPr>
          <w:p w:rsidR="00530F0D" w:rsidRPr="00B16FE1" w:rsidRDefault="00B16FE1" w:rsidP="00B16FE1">
            <w:pPr>
              <w:ind w:left="360"/>
              <w:jc w:val="center"/>
              <w:rPr>
                <w:rFonts w:ascii="Times New Roman" w:eastAsia="Calibri" w:hAnsi="Times New Roman" w:cs="Times New Roman"/>
                <w:b/>
                <w:bCs/>
                <w:i/>
                <w:iCs/>
                <w:sz w:val="28"/>
                <w:szCs w:val="28"/>
                <w:lang w:val="kk-KZ"/>
              </w:rPr>
            </w:pPr>
            <w:r>
              <w:rPr>
                <w:rFonts w:ascii="Times New Roman" w:eastAsia="Calibri" w:hAnsi="Times New Roman" w:cs="Times New Roman"/>
                <w:b/>
                <w:bCs/>
                <w:i/>
                <w:iCs/>
                <w:sz w:val="28"/>
                <w:szCs w:val="28"/>
                <w:lang w:val="kk-KZ"/>
              </w:rPr>
              <w:t>166 529</w:t>
            </w:r>
          </w:p>
        </w:tc>
      </w:tr>
    </w:tbl>
    <w:p w:rsidR="00530F0D" w:rsidRPr="001C78BB" w:rsidRDefault="00530F0D" w:rsidP="00530F0D">
      <w:pPr>
        <w:spacing w:after="160" w:line="259" w:lineRule="auto"/>
        <w:rPr>
          <w:rFonts w:ascii="Calibri" w:eastAsia="Calibri" w:hAnsi="Calibri" w:cs="Times New Roman"/>
        </w:rPr>
      </w:pPr>
    </w:p>
    <w:p w:rsidR="00530F0D" w:rsidRPr="006A46BE" w:rsidRDefault="00530F0D" w:rsidP="00530F0D">
      <w:pPr>
        <w:pStyle w:val="a3"/>
        <w:numPr>
          <w:ilvl w:val="0"/>
          <w:numId w:val="2"/>
        </w:numPr>
        <w:tabs>
          <w:tab w:val="left" w:pos="-1405"/>
          <w:tab w:val="left" w:pos="142"/>
          <w:tab w:val="left" w:pos="9554"/>
          <w:tab w:val="left" w:pos="9923"/>
        </w:tabs>
        <w:spacing w:after="0" w:line="259" w:lineRule="auto"/>
        <w:ind w:right="266"/>
        <w:jc w:val="both"/>
        <w:outlineLvl w:val="0"/>
        <w:rPr>
          <w:rFonts w:ascii="Times New Roman" w:eastAsia="Calibri" w:hAnsi="Times New Roman" w:cs="Times New Roman"/>
          <w:b/>
          <w:iCs/>
          <w:kern w:val="2"/>
          <w:sz w:val="28"/>
          <w:szCs w:val="28"/>
          <w:lang w:val="kk-KZ"/>
        </w:rPr>
      </w:pPr>
      <w:r w:rsidRPr="00530F0D">
        <w:rPr>
          <w:rFonts w:ascii="Times New Roman" w:eastAsia="Calibri" w:hAnsi="Times New Roman" w:cs="Times New Roman"/>
          <w:b/>
          <w:iCs/>
          <w:kern w:val="2"/>
          <w:sz w:val="28"/>
          <w:szCs w:val="28"/>
          <w:lang w:val="kk-KZ"/>
        </w:rPr>
        <w:t>Кедендік әкімшілендіру басқармасы</w:t>
      </w:r>
      <w:r>
        <w:rPr>
          <w:rFonts w:ascii="Times New Roman" w:eastAsia="Calibri" w:hAnsi="Times New Roman" w:cs="Times New Roman"/>
          <w:b/>
          <w:iCs/>
          <w:kern w:val="2"/>
          <w:sz w:val="28"/>
          <w:szCs w:val="28"/>
          <w:lang w:val="kk-KZ"/>
        </w:rPr>
        <w:t>ның басшысы</w:t>
      </w:r>
      <w:r w:rsidRPr="006A46BE">
        <w:rPr>
          <w:rFonts w:ascii="Times New Roman" w:eastAsia="Calibri" w:hAnsi="Times New Roman" w:cs="Times New Roman"/>
          <w:b/>
          <w:iCs/>
          <w:kern w:val="2"/>
          <w:sz w:val="28"/>
          <w:szCs w:val="28"/>
          <w:lang w:val="kk-KZ"/>
        </w:rPr>
        <w:t xml:space="preserve"> (1 бірлік), </w:t>
      </w:r>
      <w:r w:rsidRPr="006A46BE">
        <w:rPr>
          <w:rFonts w:ascii="Times New Roman" w:eastAsia="Times New Roman" w:hAnsi="Times New Roman" w:cs="Times New Roman"/>
          <w:b/>
          <w:color w:val="000000"/>
          <w:sz w:val="28"/>
          <w:lang w:val="kk-KZ"/>
        </w:rPr>
        <w:t xml:space="preserve">С-О-3 санаты, </w:t>
      </w:r>
      <w:bookmarkStart w:id="1" w:name="OLE_LINK1"/>
      <w:r w:rsidRPr="00530F0D">
        <w:rPr>
          <w:rFonts w:ascii="Times New Roman" w:eastAsia="Calibri" w:hAnsi="Times New Roman" w:cs="Times New Roman"/>
          <w:b/>
          <w:bCs/>
          <w:iCs/>
          <w:color w:val="000000"/>
          <w:sz w:val="28"/>
          <w:szCs w:val="28"/>
          <w:lang w:val="kk-KZ"/>
        </w:rPr>
        <w:t>№ КӘБ -1</w:t>
      </w:r>
    </w:p>
    <w:bookmarkEnd w:id="1"/>
    <w:p w:rsidR="00530F0D" w:rsidRPr="001C78BB" w:rsidRDefault="00530F0D" w:rsidP="00530F0D">
      <w:pPr>
        <w:tabs>
          <w:tab w:val="left" w:pos="-1405"/>
          <w:tab w:val="left" w:pos="142"/>
          <w:tab w:val="left" w:pos="9554"/>
          <w:tab w:val="left" w:pos="9923"/>
        </w:tabs>
        <w:spacing w:after="0" w:line="0" w:lineRule="atLeast"/>
        <w:ind w:right="266"/>
        <w:outlineLvl w:val="0"/>
        <w:rPr>
          <w:rFonts w:ascii="Times New Roman" w:eastAsia="Calibri" w:hAnsi="Times New Roman" w:cs="Times New Roman"/>
          <w:b/>
          <w:iCs/>
          <w:kern w:val="2"/>
          <w:sz w:val="28"/>
          <w:szCs w:val="28"/>
          <w:lang w:val="kk-KZ"/>
        </w:rPr>
      </w:pPr>
      <w:r w:rsidRPr="001C78BB">
        <w:rPr>
          <w:rFonts w:ascii="Times New Roman" w:eastAsia="Calibri" w:hAnsi="Times New Roman" w:cs="Times New Roman"/>
          <w:b/>
          <w:iCs/>
          <w:kern w:val="2"/>
          <w:sz w:val="28"/>
          <w:szCs w:val="28"/>
          <w:lang w:val="kk-KZ"/>
        </w:rPr>
        <w:tab/>
        <w:t xml:space="preserve">        Функционалдық міндеттері:</w:t>
      </w:r>
    </w:p>
    <w:p w:rsidR="00530F0D" w:rsidRDefault="00530F0D" w:rsidP="005D1B2F">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sidRPr="00530F0D">
        <w:rPr>
          <w:rFonts w:ascii="Times New Roman" w:eastAsia="Times New Roman" w:hAnsi="Times New Roman" w:cs="Times New Roman"/>
          <w:bCs/>
          <w:iCs/>
          <w:color w:val="000000"/>
          <w:sz w:val="28"/>
          <w:szCs w:val="28"/>
          <w:lang w:val="kk-KZ" w:eastAsia="ru-RU"/>
        </w:rPr>
        <w:t>Басқарма қызметін жалпы ұйымдастыр</w:t>
      </w:r>
      <w:r>
        <w:rPr>
          <w:rFonts w:ascii="Times New Roman" w:eastAsia="Times New Roman" w:hAnsi="Times New Roman" w:cs="Times New Roman"/>
          <w:bCs/>
          <w:iCs/>
          <w:color w:val="000000"/>
          <w:sz w:val="28"/>
          <w:szCs w:val="28"/>
          <w:lang w:val="kk-KZ" w:eastAsia="ru-RU"/>
        </w:rPr>
        <w:t>ады</w:t>
      </w:r>
      <w:r w:rsidRPr="00530F0D">
        <w:rPr>
          <w:rFonts w:ascii="Times New Roman" w:eastAsia="Times New Roman" w:hAnsi="Times New Roman" w:cs="Times New Roman"/>
          <w:bCs/>
          <w:iCs/>
          <w:color w:val="000000"/>
          <w:sz w:val="28"/>
          <w:szCs w:val="28"/>
          <w:lang w:val="kk-KZ" w:eastAsia="ru-RU"/>
        </w:rPr>
        <w:t>, үйлестіру мен  бақылауды қамтамасыз етеді. Департамент басшылығына Баскарманың лауазымды тұлғаларын лауазымға тағайындау және лауазымнан босату туралы, сонымен қатар көтермелеу және тәртіптік жазалау шараларын колдану туралы ұсыныс береді. Нормативті кұкыктык ак</w:t>
      </w:r>
      <w:r w:rsidR="00E85EB6">
        <w:rPr>
          <w:rFonts w:ascii="Times New Roman" w:eastAsia="Times New Roman" w:hAnsi="Times New Roman" w:cs="Times New Roman"/>
          <w:bCs/>
          <w:iCs/>
          <w:color w:val="000000"/>
          <w:sz w:val="28"/>
          <w:szCs w:val="28"/>
          <w:lang w:val="kk-KZ" w:eastAsia="ru-RU"/>
        </w:rPr>
        <w:t>т</w:t>
      </w:r>
      <w:r w:rsidRPr="00530F0D">
        <w:rPr>
          <w:rFonts w:ascii="Times New Roman" w:eastAsia="Times New Roman" w:hAnsi="Times New Roman" w:cs="Times New Roman"/>
          <w:bCs/>
          <w:iCs/>
          <w:color w:val="000000"/>
          <w:sz w:val="28"/>
          <w:szCs w:val="28"/>
          <w:lang w:val="kk-KZ" w:eastAsia="ru-RU"/>
        </w:rPr>
        <w:t xml:space="preserve">ілерді дайындайды және </w:t>
      </w:r>
      <w:r w:rsidR="00E85EB6">
        <w:rPr>
          <w:rFonts w:ascii="Times New Roman" w:eastAsia="Times New Roman" w:hAnsi="Times New Roman" w:cs="Times New Roman"/>
          <w:bCs/>
          <w:iCs/>
          <w:color w:val="000000"/>
          <w:sz w:val="28"/>
          <w:szCs w:val="28"/>
          <w:lang w:val="kk-KZ" w:eastAsia="ru-RU"/>
        </w:rPr>
        <w:t>б</w:t>
      </w:r>
      <w:r w:rsidRPr="00530F0D">
        <w:rPr>
          <w:rFonts w:ascii="Times New Roman" w:eastAsia="Times New Roman" w:hAnsi="Times New Roman" w:cs="Times New Roman"/>
          <w:bCs/>
          <w:iCs/>
          <w:color w:val="000000"/>
          <w:sz w:val="28"/>
          <w:szCs w:val="28"/>
          <w:lang w:val="kk-KZ" w:eastAsia="ru-RU"/>
        </w:rPr>
        <w:t>асқарма қызметін регламентейтін, нормативті кұкыктық актілерді же</w:t>
      </w:r>
      <w:r w:rsidR="00E85EB6">
        <w:rPr>
          <w:rFonts w:ascii="Times New Roman" w:eastAsia="Times New Roman" w:hAnsi="Times New Roman" w:cs="Times New Roman"/>
          <w:bCs/>
          <w:iCs/>
          <w:color w:val="000000"/>
          <w:sz w:val="28"/>
          <w:szCs w:val="28"/>
          <w:lang w:val="kk-KZ" w:eastAsia="ru-RU"/>
        </w:rPr>
        <w:t>т</w:t>
      </w:r>
      <w:r w:rsidRPr="00530F0D">
        <w:rPr>
          <w:rFonts w:ascii="Times New Roman" w:eastAsia="Times New Roman" w:hAnsi="Times New Roman" w:cs="Times New Roman"/>
          <w:bCs/>
          <w:iCs/>
          <w:color w:val="000000"/>
          <w:sz w:val="28"/>
          <w:szCs w:val="28"/>
          <w:lang w:val="kk-KZ" w:eastAsia="ru-RU"/>
        </w:rPr>
        <w:t xml:space="preserve">ілдіру бойынша </w:t>
      </w:r>
      <w:r w:rsidRPr="00530F0D">
        <w:rPr>
          <w:rFonts w:ascii="Times New Roman" w:eastAsia="Times New Roman" w:hAnsi="Times New Roman" w:cs="Times New Roman"/>
          <w:bCs/>
          <w:iCs/>
          <w:color w:val="000000"/>
          <w:sz w:val="28"/>
          <w:szCs w:val="28"/>
          <w:lang w:val="kk-KZ" w:eastAsia="ru-RU"/>
        </w:rPr>
        <w:lastRenderedPageBreak/>
        <w:t>ұсыныстар береді. Бөлім өкілеттігіне кіретін сұрактар бойынша мемлекеттік, құкық қорғау органдарының, сыртқы экономикалык қызметке қатысушылар мен жеке және занды тұлға</w:t>
      </w:r>
      <w:r w:rsidR="00E85EB6">
        <w:rPr>
          <w:rFonts w:ascii="Times New Roman" w:eastAsia="Times New Roman" w:hAnsi="Times New Roman" w:cs="Times New Roman"/>
          <w:bCs/>
          <w:iCs/>
          <w:color w:val="000000"/>
          <w:sz w:val="28"/>
          <w:szCs w:val="28"/>
          <w:lang w:val="kk-KZ" w:eastAsia="ru-RU"/>
        </w:rPr>
        <w:t>л</w:t>
      </w:r>
      <w:r w:rsidRPr="00530F0D">
        <w:rPr>
          <w:rFonts w:ascii="Times New Roman" w:eastAsia="Times New Roman" w:hAnsi="Times New Roman" w:cs="Times New Roman"/>
          <w:bCs/>
          <w:iCs/>
          <w:color w:val="000000"/>
          <w:sz w:val="28"/>
          <w:szCs w:val="28"/>
          <w:lang w:val="kk-KZ" w:eastAsia="ru-RU"/>
        </w:rPr>
        <w:t>ардың өтініштері мен шағымдарының, сұраныстарын қарау бойынша үйлестіруді қамтамасыз етеді. Баскармада сыбайлас жемкорлық деректерін болдырмауға</w:t>
      </w:r>
      <w:r w:rsidR="00E85EB6">
        <w:rPr>
          <w:rFonts w:ascii="Times New Roman" w:eastAsia="Times New Roman" w:hAnsi="Times New Roman" w:cs="Times New Roman"/>
          <w:bCs/>
          <w:iCs/>
          <w:color w:val="000000"/>
          <w:sz w:val="28"/>
          <w:szCs w:val="28"/>
          <w:lang w:val="kk-KZ" w:eastAsia="ru-RU"/>
        </w:rPr>
        <w:t>,</w:t>
      </w:r>
      <w:r w:rsidRPr="00530F0D">
        <w:rPr>
          <w:rFonts w:ascii="Times New Roman" w:eastAsia="Times New Roman" w:hAnsi="Times New Roman" w:cs="Times New Roman"/>
          <w:bCs/>
          <w:iCs/>
          <w:color w:val="000000"/>
          <w:sz w:val="28"/>
          <w:szCs w:val="28"/>
          <w:lang w:val="kk-KZ" w:eastAsia="ru-RU"/>
        </w:rPr>
        <w:t xml:space="preserve"> сонымен қатар сыбайлас жемқорлыкка жагдай жасауды болдырмауға бағытталған іс шараларды өткізеді.  Жалпы Баскарманың қызметін талдауды басшыларга беру аркылы Департаменттің жедел мәжілістеріне қатысады. Баскарма өкілеттігі шегінде, кеден органы мен (немесе) лауазымды тұлгалардың әрекетіне (әрекетсіздігіне), шешімдеріне ша</w:t>
      </w:r>
      <w:r w:rsidR="003B5E27">
        <w:rPr>
          <w:rFonts w:ascii="Times New Roman" w:eastAsia="Times New Roman" w:hAnsi="Times New Roman" w:cs="Times New Roman"/>
          <w:bCs/>
          <w:iCs/>
          <w:color w:val="000000"/>
          <w:sz w:val="28"/>
          <w:szCs w:val="28"/>
          <w:lang w:val="kk-KZ" w:eastAsia="ru-RU"/>
        </w:rPr>
        <w:t>ғ</w:t>
      </w:r>
      <w:r w:rsidRPr="00530F0D">
        <w:rPr>
          <w:rFonts w:ascii="Times New Roman" w:eastAsia="Times New Roman" w:hAnsi="Times New Roman" w:cs="Times New Roman"/>
          <w:bCs/>
          <w:iCs/>
          <w:color w:val="000000"/>
          <w:sz w:val="28"/>
          <w:szCs w:val="28"/>
          <w:lang w:val="kk-KZ" w:eastAsia="ru-RU"/>
        </w:rPr>
        <w:t xml:space="preserve">ымдарды ҚР заңымен белгіленген тәртіпте және мерзімде </w:t>
      </w:r>
      <w:r w:rsidR="003B5E27">
        <w:rPr>
          <w:rFonts w:ascii="Times New Roman" w:eastAsia="Times New Roman" w:hAnsi="Times New Roman" w:cs="Times New Roman"/>
          <w:bCs/>
          <w:iCs/>
          <w:color w:val="000000"/>
          <w:sz w:val="28"/>
          <w:szCs w:val="28"/>
          <w:lang w:val="kk-KZ" w:eastAsia="ru-RU"/>
        </w:rPr>
        <w:t>қ</w:t>
      </w:r>
      <w:r w:rsidRPr="00530F0D">
        <w:rPr>
          <w:rFonts w:ascii="Times New Roman" w:eastAsia="Times New Roman" w:hAnsi="Times New Roman" w:cs="Times New Roman"/>
          <w:bCs/>
          <w:iCs/>
          <w:color w:val="000000"/>
          <w:sz w:val="28"/>
          <w:szCs w:val="28"/>
          <w:lang w:val="kk-KZ" w:eastAsia="ru-RU"/>
        </w:rPr>
        <w:t>арастырады. Өз құзыреті шегінде кеден заңнамасын түсіндір</w:t>
      </w:r>
      <w:r w:rsidR="003B5E27">
        <w:rPr>
          <w:rFonts w:ascii="Times New Roman" w:eastAsia="Times New Roman" w:hAnsi="Times New Roman" w:cs="Times New Roman"/>
          <w:bCs/>
          <w:iCs/>
          <w:color w:val="000000"/>
          <w:sz w:val="28"/>
          <w:szCs w:val="28"/>
          <w:lang w:val="kk-KZ" w:eastAsia="ru-RU"/>
        </w:rPr>
        <w:t>еді</w:t>
      </w:r>
      <w:r w:rsidRPr="00530F0D">
        <w:rPr>
          <w:rFonts w:ascii="Times New Roman" w:eastAsia="Times New Roman" w:hAnsi="Times New Roman" w:cs="Times New Roman"/>
          <w:bCs/>
          <w:iCs/>
          <w:color w:val="000000"/>
          <w:sz w:val="28"/>
          <w:szCs w:val="28"/>
          <w:lang w:val="kk-KZ" w:eastAsia="ru-RU"/>
        </w:rPr>
        <w:t>.</w:t>
      </w:r>
      <w:r w:rsidR="00E85EB6">
        <w:rPr>
          <w:rFonts w:ascii="Times New Roman" w:eastAsia="Times New Roman" w:hAnsi="Times New Roman" w:cs="Times New Roman"/>
          <w:bCs/>
          <w:iCs/>
          <w:color w:val="000000"/>
          <w:sz w:val="28"/>
          <w:szCs w:val="28"/>
          <w:lang w:val="kk-KZ" w:eastAsia="ru-RU"/>
        </w:rPr>
        <w:t xml:space="preserve"> </w:t>
      </w:r>
      <w:r w:rsidRPr="00530F0D">
        <w:rPr>
          <w:rFonts w:ascii="Times New Roman" w:eastAsia="Times New Roman" w:hAnsi="Times New Roman" w:cs="Times New Roman"/>
          <w:bCs/>
          <w:iCs/>
          <w:color w:val="000000"/>
          <w:sz w:val="28"/>
          <w:szCs w:val="28"/>
          <w:lang w:val="kk-KZ" w:eastAsia="ru-RU"/>
        </w:rPr>
        <w:t>ҚР ҚМ Мемлекеттік кірістер комитетіне есептілікті уақытылы тапсырылуын қадағала</w:t>
      </w:r>
      <w:r w:rsidR="003B5E27">
        <w:rPr>
          <w:rFonts w:ascii="Times New Roman" w:eastAsia="Times New Roman" w:hAnsi="Times New Roman" w:cs="Times New Roman"/>
          <w:bCs/>
          <w:iCs/>
          <w:color w:val="000000"/>
          <w:sz w:val="28"/>
          <w:szCs w:val="28"/>
          <w:lang w:val="kk-KZ" w:eastAsia="ru-RU"/>
        </w:rPr>
        <w:t>йды</w:t>
      </w:r>
      <w:r w:rsidR="00E85EB6">
        <w:rPr>
          <w:rFonts w:ascii="Times New Roman" w:eastAsia="Times New Roman" w:hAnsi="Times New Roman" w:cs="Times New Roman"/>
          <w:bCs/>
          <w:iCs/>
          <w:color w:val="000000"/>
          <w:sz w:val="28"/>
          <w:szCs w:val="28"/>
          <w:lang w:val="kk-KZ" w:eastAsia="ru-RU"/>
        </w:rPr>
        <w:t>.</w:t>
      </w:r>
    </w:p>
    <w:p w:rsidR="00530F0D" w:rsidRDefault="00530F0D" w:rsidP="00530F0D">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 xml:space="preserve">           </w:t>
      </w: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Жоғары құқықтық, экономикалық</w:t>
      </w:r>
      <w:r>
        <w:rPr>
          <w:rFonts w:ascii="Times New Roman" w:eastAsia="Times New Roman" w:hAnsi="Times New Roman" w:cs="Times New Roman"/>
          <w:bCs/>
          <w:iCs/>
          <w:color w:val="000000"/>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 xml:space="preserve"> білімі.</w:t>
      </w:r>
    </w:p>
    <w:p w:rsidR="00445855" w:rsidRDefault="00445855" w:rsidP="005D1B2F">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p>
    <w:p w:rsidR="005D1B2F" w:rsidRPr="00445855" w:rsidRDefault="005D1B2F" w:rsidP="005D1B2F">
      <w:pPr>
        <w:spacing w:after="0" w:line="240" w:lineRule="auto"/>
        <w:ind w:right="178" w:firstLine="709"/>
        <w:jc w:val="both"/>
        <w:rPr>
          <w:rFonts w:ascii="Times New Roman" w:eastAsia="Times New Roman" w:hAnsi="Times New Roman" w:cs="Times New Roman"/>
          <w:b/>
          <w:i/>
          <w:iCs/>
          <w:sz w:val="28"/>
          <w:szCs w:val="28"/>
          <w:lang w:val="kk-KZ" w:eastAsia="ru-RU"/>
        </w:rPr>
      </w:pPr>
      <w:r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5D1B2F" w:rsidRDefault="005D1B2F" w:rsidP="005D1B2F">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D1B2F" w:rsidRDefault="005D1B2F" w:rsidP="005D1B2F">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700A5" w:rsidRPr="001D43C2" w:rsidRDefault="005700A5" w:rsidP="005700A5">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942E0" w:rsidRPr="00342C0D" w:rsidRDefault="00D942E0" w:rsidP="005D1B2F">
      <w:pPr>
        <w:spacing w:after="0" w:line="240" w:lineRule="auto"/>
        <w:ind w:right="178" w:firstLine="709"/>
        <w:jc w:val="both"/>
        <w:rPr>
          <w:rFonts w:ascii="Times New Roman" w:eastAsia="Times New Roman" w:hAnsi="Times New Roman" w:cs="Times New Roman"/>
          <w:b/>
          <w:i/>
          <w:sz w:val="28"/>
          <w:szCs w:val="28"/>
          <w:highlight w:val="cyan"/>
          <w:lang w:val="kk-KZ" w:eastAsia="ru-RU"/>
        </w:rPr>
      </w:pPr>
    </w:p>
    <w:p w:rsidR="005D1B2F" w:rsidRPr="00342C0D" w:rsidRDefault="005D1B2F" w:rsidP="005D1B2F">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5D1B2F" w:rsidRPr="00342C0D" w:rsidRDefault="005D1B2F" w:rsidP="005D1B2F">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sidRPr="00342C0D">
        <w:rPr>
          <w:rFonts w:ascii="Times New Roman" w:eastAsia="Times New Roman" w:hAnsi="Times New Roman" w:cs="Times New Roman"/>
          <w:sz w:val="28"/>
          <w:szCs w:val="28"/>
          <w:lang w:val="kk-KZ" w:eastAsia="ru-RU"/>
        </w:rPr>
        <w:t> </w:t>
      </w:r>
    </w:p>
    <w:p w:rsidR="005D1B2F" w:rsidRDefault="005D1B2F" w:rsidP="005D1B2F">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5D1B2F" w:rsidRDefault="005D1B2F" w:rsidP="005D1B2F">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lastRenderedPageBreak/>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5D1B2F" w:rsidRPr="001D43C2" w:rsidRDefault="005D1B2F" w:rsidP="005D1B2F">
      <w:pPr>
        <w:widowControl w:val="0"/>
        <w:spacing w:after="0" w:line="240" w:lineRule="auto"/>
        <w:ind w:firstLine="705"/>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
          <w:bCs/>
          <w:iCs/>
          <w:sz w:val="28"/>
          <w:szCs w:val="28"/>
          <w:lang w:val="kk-KZ" w:eastAsia="ru-RU"/>
        </w:rPr>
        <w:t>Құжаттар келесі мекен-жайы бойынша қабылданады:</w:t>
      </w:r>
      <w:r w:rsidRPr="001D43C2">
        <w:rPr>
          <w:rFonts w:ascii="Times New Roman" w:eastAsia="Times New Roman" w:hAnsi="Times New Roman" w:cs="Times New Roman"/>
          <w:bCs/>
          <w:iCs/>
          <w:sz w:val="28"/>
          <w:szCs w:val="28"/>
          <w:lang w:val="kk-KZ" w:eastAsia="ru-RU"/>
        </w:rPr>
        <w:t xml:space="preserve"> Алматы облысы, Талдықорған қаласы, Жансүгіров  көшесі, 113</w:t>
      </w:r>
      <w:r>
        <w:rPr>
          <w:rFonts w:ascii="Times New Roman" w:eastAsia="Times New Roman" w:hAnsi="Times New Roman" w:cs="Times New Roman"/>
          <w:bCs/>
          <w:iCs/>
          <w:sz w:val="28"/>
          <w:szCs w:val="28"/>
          <w:lang w:val="kk-KZ" w:eastAsia="ru-RU"/>
        </w:rPr>
        <w:t>.</w:t>
      </w:r>
    </w:p>
    <w:p w:rsidR="005D1B2F" w:rsidRPr="001D43C2" w:rsidRDefault="00530EB3" w:rsidP="005D1B2F">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005D1B2F"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sidR="005D1B2F">
        <w:rPr>
          <w:rFonts w:ascii="Times New Roman" w:eastAsia="Times New Roman" w:hAnsi="Times New Roman" w:cs="Times New Roman"/>
          <w:bCs/>
          <w:iCs/>
          <w:sz w:val="28"/>
          <w:szCs w:val="28"/>
          <w:lang w:val="kk-KZ" w:eastAsia="ru-RU"/>
        </w:rPr>
        <w:t xml:space="preserve">құжаттарын </w:t>
      </w:r>
      <w:r w:rsidR="005D1B2F" w:rsidRPr="001D43C2">
        <w:rPr>
          <w:rFonts w:ascii="Times New Roman" w:eastAsia="Times New Roman" w:hAnsi="Times New Roman" w:cs="Times New Roman"/>
          <w:bCs/>
          <w:iCs/>
          <w:sz w:val="28"/>
          <w:szCs w:val="28"/>
          <w:lang w:val="kk-KZ" w:eastAsia="ru-RU"/>
        </w:rPr>
        <w:t>конкурс өткiзетiн мемлекеттiк органға</w:t>
      </w:r>
      <w:r w:rsidR="005D1B2F">
        <w:rPr>
          <w:rFonts w:ascii="Times New Roman" w:eastAsia="Times New Roman" w:hAnsi="Times New Roman" w:cs="Times New Roman"/>
          <w:bCs/>
          <w:iCs/>
          <w:sz w:val="28"/>
          <w:szCs w:val="28"/>
          <w:lang w:val="kk-KZ" w:eastAsia="ru-RU"/>
        </w:rPr>
        <w:t>,</w:t>
      </w:r>
      <w:r w:rsidR="005D1B2F" w:rsidRPr="001D43C2">
        <w:rPr>
          <w:rFonts w:ascii="Times New Roman" w:eastAsia="Times New Roman" w:hAnsi="Times New Roman" w:cs="Times New Roman"/>
          <w:bCs/>
          <w:iCs/>
          <w:sz w:val="28"/>
          <w:szCs w:val="28"/>
          <w:lang w:val="kk-KZ" w:eastAsia="ru-RU"/>
        </w:rPr>
        <w:t xml:space="preserve"> электронды түрде «Е-қызмет»</w:t>
      </w:r>
      <w:r w:rsidR="005D1B2F">
        <w:rPr>
          <w:rFonts w:ascii="Times New Roman" w:eastAsia="Times New Roman" w:hAnsi="Times New Roman" w:cs="Times New Roman"/>
          <w:bCs/>
          <w:iCs/>
          <w:sz w:val="28"/>
          <w:szCs w:val="28"/>
          <w:lang w:val="kk-KZ" w:eastAsia="ru-RU"/>
        </w:rPr>
        <w:t xml:space="preserve"> интегралды ақпараттық жүйесі, </w:t>
      </w:r>
      <w:r w:rsidR="005D1B2F"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sidR="005D1B2F">
        <w:rPr>
          <w:rFonts w:ascii="Times New Roman" w:eastAsia="Times New Roman" w:hAnsi="Times New Roman" w:cs="Times New Roman"/>
          <w:bCs/>
          <w:iCs/>
          <w:sz w:val="28"/>
          <w:szCs w:val="28"/>
          <w:lang w:val="kk-KZ" w:eastAsia="ru-RU"/>
        </w:rPr>
        <w:t xml:space="preserve"> </w:t>
      </w:r>
      <w:r w:rsidR="005D1B2F" w:rsidRPr="001D43C2">
        <w:rPr>
          <w:rFonts w:ascii="Times New Roman" w:eastAsia="Times New Roman" w:hAnsi="Times New Roman" w:cs="Times New Roman"/>
          <w:bCs/>
          <w:iCs/>
          <w:sz w:val="28"/>
          <w:szCs w:val="28"/>
          <w:lang w:val="kk-KZ" w:eastAsia="ru-RU"/>
        </w:rPr>
        <w:t>не</w:t>
      </w:r>
      <w:r w:rsidR="005D1B2F">
        <w:rPr>
          <w:rFonts w:ascii="Times New Roman" w:eastAsia="Times New Roman" w:hAnsi="Times New Roman" w:cs="Times New Roman"/>
          <w:bCs/>
          <w:iCs/>
          <w:sz w:val="28"/>
          <w:szCs w:val="28"/>
          <w:lang w:val="kk-KZ" w:eastAsia="ru-RU"/>
        </w:rPr>
        <w:t>месе</w:t>
      </w:r>
      <w:r w:rsidR="005D1B2F"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sidR="005D1B2F">
        <w:rPr>
          <w:rFonts w:ascii="Times New Roman" w:eastAsia="Times New Roman" w:hAnsi="Times New Roman" w:cs="Times New Roman"/>
          <w:bCs/>
          <w:iCs/>
          <w:sz w:val="28"/>
          <w:szCs w:val="28"/>
          <w:lang w:val="kk-KZ" w:eastAsia="ru-RU"/>
        </w:rPr>
        <w:t>ш</w:t>
      </w:r>
      <w:r w:rsidR="005D1B2F" w:rsidRPr="001D43C2">
        <w:rPr>
          <w:rFonts w:ascii="Times New Roman" w:eastAsia="Times New Roman" w:hAnsi="Times New Roman" w:cs="Times New Roman"/>
          <w:bCs/>
          <w:iCs/>
          <w:sz w:val="28"/>
          <w:szCs w:val="28"/>
          <w:lang w:val="kk-KZ" w:eastAsia="ru-RU"/>
        </w:rPr>
        <w:t>та мекен</w:t>
      </w:r>
      <w:r w:rsidR="005D1B2F">
        <w:rPr>
          <w:rFonts w:ascii="Times New Roman" w:eastAsia="Times New Roman" w:hAnsi="Times New Roman" w:cs="Times New Roman"/>
          <w:bCs/>
          <w:iCs/>
          <w:sz w:val="28"/>
          <w:szCs w:val="28"/>
          <w:lang w:val="kk-KZ" w:eastAsia="ru-RU"/>
        </w:rPr>
        <w:t>-</w:t>
      </w:r>
      <w:r w:rsidR="005D1B2F" w:rsidRPr="001D43C2">
        <w:rPr>
          <w:rFonts w:ascii="Times New Roman" w:eastAsia="Times New Roman" w:hAnsi="Times New Roman" w:cs="Times New Roman"/>
          <w:bCs/>
          <w:iCs/>
          <w:sz w:val="28"/>
          <w:szCs w:val="28"/>
          <w:lang w:val="kk-KZ" w:eastAsia="ru-RU"/>
        </w:rPr>
        <w:t xml:space="preserve">жайына </w:t>
      </w:r>
      <w:r w:rsidR="005D1B2F">
        <w:rPr>
          <w:rFonts w:ascii="Times New Roman" w:eastAsia="Times New Roman" w:hAnsi="Times New Roman" w:cs="Times New Roman"/>
          <w:bCs/>
          <w:iCs/>
          <w:sz w:val="28"/>
          <w:szCs w:val="28"/>
          <w:lang w:val="kk-KZ" w:eastAsia="ru-RU"/>
        </w:rPr>
        <w:t xml:space="preserve">хабарландыруда көрсетілген </w:t>
      </w:r>
      <w:r w:rsidR="005D1B2F" w:rsidRPr="001D43C2">
        <w:rPr>
          <w:rFonts w:ascii="Times New Roman" w:eastAsia="Times New Roman" w:hAnsi="Times New Roman" w:cs="Times New Roman"/>
          <w:bCs/>
          <w:iCs/>
          <w:sz w:val="28"/>
          <w:szCs w:val="28"/>
          <w:lang w:val="kk-KZ" w:eastAsia="ru-RU"/>
        </w:rPr>
        <w:t>мерзімде тапсырады.</w:t>
      </w:r>
    </w:p>
    <w:p w:rsidR="005D1B2F" w:rsidRPr="001D43C2" w:rsidRDefault="005D1B2F" w:rsidP="005D1B2F">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5D1B2F" w:rsidRPr="00CD3EDE" w:rsidRDefault="005D1B2F" w:rsidP="005D1B2F">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5D1B2F" w:rsidRPr="001D43C2" w:rsidRDefault="005D1B2F" w:rsidP="005D1B2F">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5D1B2F" w:rsidRPr="001D43C2" w:rsidRDefault="005D1B2F" w:rsidP="005D1B2F">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5D1B2F" w:rsidRPr="00342C0D" w:rsidRDefault="005D1B2F" w:rsidP="005D1B2F">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D942E0" w:rsidRPr="001D43C2" w:rsidRDefault="00D942E0" w:rsidP="00D942E0">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Pr>
          <w:rFonts w:ascii="Times New Roman" w:eastAsia="Calibri" w:hAnsi="Times New Roman" w:cs="Times New Roman"/>
          <w:iCs/>
          <w:kern w:val="2"/>
          <w:sz w:val="28"/>
          <w:szCs w:val="28"/>
          <w:lang w:val="kk-KZ"/>
        </w:rPr>
        <w:tab/>
      </w:r>
    </w:p>
    <w:p w:rsidR="00530EB3" w:rsidRDefault="00530EB3"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77066C">
      <w:pPr>
        <w:autoSpaceDE w:val="0"/>
        <w:autoSpaceDN w:val="0"/>
        <w:adjustRightInd w:val="0"/>
        <w:spacing w:after="0" w:line="240" w:lineRule="auto"/>
        <w:jc w:val="right"/>
        <w:rPr>
          <w:rFonts w:ascii="Times New Roman" w:hAnsi="Times New Roman" w:cs="Times New Roman"/>
          <w:b/>
          <w:sz w:val="28"/>
          <w:szCs w:val="28"/>
          <w:lang w:val="kk-KZ"/>
        </w:rPr>
      </w:pPr>
    </w:p>
    <w:p w:rsidR="005700A5" w:rsidRDefault="005700A5"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F1CAB" w:rsidRDefault="005F1CAB" w:rsidP="0077066C">
      <w:pPr>
        <w:autoSpaceDE w:val="0"/>
        <w:autoSpaceDN w:val="0"/>
        <w:adjustRightInd w:val="0"/>
        <w:spacing w:after="0" w:line="240" w:lineRule="auto"/>
        <w:jc w:val="right"/>
        <w:rPr>
          <w:rFonts w:ascii="Times New Roman" w:hAnsi="Times New Roman" w:cs="Times New Roman"/>
          <w:b/>
          <w:sz w:val="28"/>
          <w:szCs w:val="28"/>
          <w:lang w:val="kk-KZ"/>
        </w:rPr>
      </w:pPr>
    </w:p>
    <w:p w:rsidR="005F1CAB" w:rsidRDefault="005F1CAB" w:rsidP="0077066C">
      <w:pPr>
        <w:autoSpaceDE w:val="0"/>
        <w:autoSpaceDN w:val="0"/>
        <w:adjustRightInd w:val="0"/>
        <w:spacing w:after="0" w:line="240" w:lineRule="auto"/>
        <w:jc w:val="right"/>
        <w:rPr>
          <w:rFonts w:ascii="Times New Roman" w:hAnsi="Times New Roman" w:cs="Times New Roman"/>
          <w:b/>
          <w:sz w:val="28"/>
          <w:szCs w:val="28"/>
          <w:lang w:val="kk-KZ"/>
        </w:rPr>
      </w:pPr>
    </w:p>
    <w:p w:rsidR="00952E69" w:rsidRDefault="00952E69" w:rsidP="0077066C">
      <w:pPr>
        <w:autoSpaceDE w:val="0"/>
        <w:autoSpaceDN w:val="0"/>
        <w:adjustRightInd w:val="0"/>
        <w:spacing w:after="0" w:line="240" w:lineRule="auto"/>
        <w:jc w:val="right"/>
        <w:rPr>
          <w:rFonts w:ascii="Times New Roman" w:hAnsi="Times New Roman" w:cs="Times New Roman"/>
          <w:b/>
          <w:sz w:val="28"/>
          <w:szCs w:val="28"/>
          <w:lang w:val="kk-KZ"/>
        </w:rPr>
      </w:pPr>
    </w:p>
    <w:p w:rsidR="00952E69" w:rsidRDefault="00952E69" w:rsidP="0077066C">
      <w:pPr>
        <w:autoSpaceDE w:val="0"/>
        <w:autoSpaceDN w:val="0"/>
        <w:adjustRightInd w:val="0"/>
        <w:spacing w:after="0" w:line="240" w:lineRule="auto"/>
        <w:jc w:val="right"/>
        <w:rPr>
          <w:rFonts w:ascii="Times New Roman" w:hAnsi="Times New Roman" w:cs="Times New Roman"/>
          <w:b/>
          <w:sz w:val="28"/>
          <w:szCs w:val="28"/>
          <w:lang w:val="kk-KZ"/>
        </w:rPr>
      </w:pPr>
    </w:p>
    <w:p w:rsidR="005F1CAB" w:rsidRDefault="005F1CAB"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Default="0077066C" w:rsidP="0077066C">
      <w:pPr>
        <w:autoSpaceDE w:val="0"/>
        <w:autoSpaceDN w:val="0"/>
        <w:adjustRightInd w:val="0"/>
        <w:spacing w:after="0" w:line="240" w:lineRule="auto"/>
        <w:jc w:val="both"/>
        <w:rPr>
          <w:rFonts w:ascii="Times New Roman" w:hAnsi="Times New Roman" w:cs="Times New Roman"/>
          <w:sz w:val="28"/>
          <w:szCs w:val="28"/>
        </w:rPr>
      </w:pPr>
      <w:r w:rsidRPr="0077066C">
        <w:rPr>
          <w:rFonts w:ascii="Times New Roman" w:hAnsi="Times New Roman" w:cs="Times New Roman"/>
          <w:sz w:val="28"/>
          <w:szCs w:val="28"/>
        </w:rPr>
        <w:t xml:space="preserve">________ </w:t>
      </w:r>
      <w:r w:rsidR="00534D9D">
        <w:rPr>
          <w:rFonts w:ascii="Times New Roman" w:hAnsi="Times New Roman" w:cs="Times New Roman"/>
          <w:sz w:val="28"/>
          <w:szCs w:val="28"/>
        </w:rPr>
        <w:t xml:space="preserve">                 </w:t>
      </w:r>
      <w:r w:rsidRPr="0077066C">
        <w:rPr>
          <w:rFonts w:ascii="Times New Roman" w:hAnsi="Times New Roman" w:cs="Times New Roman"/>
          <w:sz w:val="28"/>
          <w:szCs w:val="28"/>
        </w:rPr>
        <w:t>____________________________________</w:t>
      </w:r>
    </w:p>
    <w:p w:rsidR="00534D9D" w:rsidRPr="0077066C" w:rsidRDefault="00534D9D" w:rsidP="0077066C">
      <w:pPr>
        <w:autoSpaceDE w:val="0"/>
        <w:autoSpaceDN w:val="0"/>
        <w:adjustRightInd w:val="0"/>
        <w:spacing w:after="0" w:line="240" w:lineRule="auto"/>
        <w:jc w:val="both"/>
        <w:rPr>
          <w:rFonts w:ascii="Times New Roman" w:hAnsi="Times New Roman" w:cs="Times New Roman"/>
          <w:sz w:val="28"/>
          <w:szCs w:val="28"/>
        </w:rPr>
      </w:pPr>
    </w:p>
    <w:p w:rsidR="0077066C" w:rsidRDefault="0077066C" w:rsidP="0077066C">
      <w:pPr>
        <w:autoSpaceDE w:val="0"/>
        <w:autoSpaceDN w:val="0"/>
        <w:adjustRightInd w:val="0"/>
        <w:spacing w:after="0" w:line="240" w:lineRule="auto"/>
        <w:jc w:val="both"/>
        <w:rPr>
          <w:rFonts w:ascii="Times New Roman" w:hAnsi="Times New Roman" w:cs="Times New Roman"/>
          <w:sz w:val="24"/>
          <w:szCs w:val="24"/>
        </w:rPr>
      </w:pPr>
      <w:r w:rsidRPr="00534D9D">
        <w:rPr>
          <w:rFonts w:ascii="Times New Roman" w:hAnsi="Times New Roman" w:cs="Times New Roman"/>
          <w:sz w:val="24"/>
          <w:szCs w:val="24"/>
        </w:rPr>
        <w:t xml:space="preserve">(қолы) </w:t>
      </w:r>
      <w:r w:rsidR="00534D9D" w:rsidRPr="00534D9D">
        <w:rPr>
          <w:rFonts w:ascii="Times New Roman" w:hAnsi="Times New Roman" w:cs="Times New Roman"/>
          <w:sz w:val="24"/>
          <w:szCs w:val="24"/>
        </w:rPr>
        <w:t xml:space="preserve">                       </w:t>
      </w:r>
      <w:r w:rsidR="00534D9D">
        <w:rPr>
          <w:rFonts w:ascii="Times New Roman" w:hAnsi="Times New Roman" w:cs="Times New Roman"/>
          <w:sz w:val="24"/>
          <w:szCs w:val="24"/>
        </w:rPr>
        <w:t xml:space="preserve">       </w:t>
      </w:r>
      <w:r w:rsidR="00534D9D" w:rsidRPr="00534D9D">
        <w:rPr>
          <w:rFonts w:ascii="Times New Roman" w:hAnsi="Times New Roman" w:cs="Times New Roman"/>
          <w:sz w:val="24"/>
          <w:szCs w:val="24"/>
        </w:rPr>
        <w:t xml:space="preserve"> </w:t>
      </w:r>
      <w:r w:rsidRPr="00534D9D">
        <w:rPr>
          <w:rFonts w:ascii="Times New Roman" w:hAnsi="Times New Roman" w:cs="Times New Roman"/>
          <w:sz w:val="24"/>
          <w:szCs w:val="24"/>
        </w:rPr>
        <w:t>(Тегі, аты, әкесінің аты (болған жағдайда)</w:t>
      </w:r>
    </w:p>
    <w:p w:rsidR="00534D9D" w:rsidRDefault="00534D9D" w:rsidP="0077066C">
      <w:pPr>
        <w:autoSpaceDE w:val="0"/>
        <w:autoSpaceDN w:val="0"/>
        <w:adjustRightInd w:val="0"/>
        <w:spacing w:after="0" w:line="240" w:lineRule="auto"/>
        <w:jc w:val="both"/>
        <w:rPr>
          <w:rFonts w:ascii="Times New Roman" w:hAnsi="Times New Roman" w:cs="Times New Roman"/>
          <w:sz w:val="24"/>
          <w:szCs w:val="24"/>
        </w:rPr>
      </w:pPr>
    </w:p>
    <w:p w:rsidR="00534D9D" w:rsidRPr="00534D9D" w:rsidRDefault="00534D9D" w:rsidP="0077066C">
      <w:pPr>
        <w:autoSpaceDE w:val="0"/>
        <w:autoSpaceDN w:val="0"/>
        <w:adjustRightInd w:val="0"/>
        <w:spacing w:after="0" w:line="240" w:lineRule="auto"/>
        <w:jc w:val="both"/>
        <w:rPr>
          <w:rFonts w:ascii="Times New Roman" w:hAnsi="Times New Roman" w:cs="Times New Roman"/>
          <w:sz w:val="24"/>
          <w:szCs w:val="24"/>
        </w:rPr>
      </w:pPr>
    </w:p>
    <w:p w:rsidR="0077066C" w:rsidRP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77066C" w:rsidRPr="0077066C" w:rsidRDefault="0077066C" w:rsidP="0077066C">
      <w:pPr>
        <w:spacing w:after="160" w:line="259" w:lineRule="auto"/>
        <w:jc w:val="both"/>
        <w:rPr>
          <w:rFonts w:ascii="Times New Roman" w:hAnsi="Times New Roman" w:cs="Times New Roman"/>
          <w:sz w:val="28"/>
          <w:szCs w:val="28"/>
        </w:rPr>
      </w:pPr>
    </w:p>
    <w:p w:rsidR="0077066C" w:rsidRPr="005D1B2F" w:rsidRDefault="0077066C" w:rsidP="005D1B2F">
      <w:pPr>
        <w:spacing w:after="0"/>
        <w:jc w:val="both"/>
        <w:rPr>
          <w:rFonts w:ascii="Times New Roman" w:hAnsi="Times New Roman" w:cs="Times New Roman"/>
          <w:sz w:val="28"/>
          <w:szCs w:val="28"/>
          <w:lang w:val="kk-KZ"/>
        </w:rPr>
      </w:pPr>
    </w:p>
    <w:sectPr w:rsidR="0077066C" w:rsidRPr="005D1B2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EDD" w:rsidRDefault="002F3EDD" w:rsidP="005973B5">
      <w:pPr>
        <w:spacing w:after="0" w:line="240" w:lineRule="auto"/>
      </w:pPr>
      <w:r>
        <w:separator/>
      </w:r>
    </w:p>
  </w:endnote>
  <w:endnote w:type="continuationSeparator" w:id="0">
    <w:p w:rsidR="002F3EDD" w:rsidRDefault="002F3EDD"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EDD" w:rsidRDefault="002F3EDD" w:rsidP="005973B5">
      <w:pPr>
        <w:spacing w:after="0" w:line="240" w:lineRule="auto"/>
      </w:pPr>
      <w:r>
        <w:separator/>
      </w:r>
    </w:p>
  </w:footnote>
  <w:footnote w:type="continuationSeparator" w:id="0">
    <w:p w:rsidR="002F3EDD" w:rsidRDefault="002F3EDD" w:rsidP="00597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B5" w:rsidRDefault="005973B5">
    <w:pPr>
      <w:pStyle w:val="a7"/>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8018B1"/>
    <w:multiLevelType w:val="hybridMultilevel"/>
    <w:tmpl w:val="A11AF2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2F"/>
    <w:rsid w:val="00054620"/>
    <w:rsid w:val="000935E2"/>
    <w:rsid w:val="000979DD"/>
    <w:rsid w:val="00153FF1"/>
    <w:rsid w:val="001C1E6B"/>
    <w:rsid w:val="002341B4"/>
    <w:rsid w:val="002F3EDD"/>
    <w:rsid w:val="00345F84"/>
    <w:rsid w:val="0037536A"/>
    <w:rsid w:val="003B5E27"/>
    <w:rsid w:val="003F408F"/>
    <w:rsid w:val="00445855"/>
    <w:rsid w:val="00530EB3"/>
    <w:rsid w:val="00530F0D"/>
    <w:rsid w:val="00534D9D"/>
    <w:rsid w:val="005700A5"/>
    <w:rsid w:val="005973B5"/>
    <w:rsid w:val="005D1B2F"/>
    <w:rsid w:val="005F1CAB"/>
    <w:rsid w:val="006620B2"/>
    <w:rsid w:val="00671D88"/>
    <w:rsid w:val="006830B6"/>
    <w:rsid w:val="006B7AEF"/>
    <w:rsid w:val="0077066C"/>
    <w:rsid w:val="007A4312"/>
    <w:rsid w:val="007F7D0D"/>
    <w:rsid w:val="00952E69"/>
    <w:rsid w:val="009E4122"/>
    <w:rsid w:val="00AB7F2D"/>
    <w:rsid w:val="00AE0B32"/>
    <w:rsid w:val="00AE26C1"/>
    <w:rsid w:val="00AF5A4A"/>
    <w:rsid w:val="00B16FE1"/>
    <w:rsid w:val="00B8581A"/>
    <w:rsid w:val="00C47B56"/>
    <w:rsid w:val="00D942E0"/>
    <w:rsid w:val="00DE5F3C"/>
    <w:rsid w:val="00E8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C727C"/>
  <w15:docId w15:val="{21599BFB-BF77-478B-8816-274894C1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2F"/>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85974-7135-4C45-8A01-E240B430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2153</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5</cp:revision>
  <cp:lastPrinted>2019-06-18T14:34:00Z</cp:lastPrinted>
  <dcterms:created xsi:type="dcterms:W3CDTF">2019-06-24T11:31:00Z</dcterms:created>
  <dcterms:modified xsi:type="dcterms:W3CDTF">2019-06-25T03:42:00Z</dcterms:modified>
</cp:coreProperties>
</file>