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84" w:rsidRPr="006F501D" w:rsidRDefault="008667AE" w:rsidP="00587382">
      <w:pPr>
        <w:keepNext/>
        <w:keepLines/>
        <w:outlineLvl w:val="2"/>
        <w:rPr>
          <w:i w:val="0"/>
          <w:lang w:val="kk-KZ"/>
        </w:rPr>
      </w:pPr>
      <w:bookmarkStart w:id="0" w:name="_GoBack"/>
      <w:r w:rsidRPr="00EA4CDE">
        <w:rPr>
          <w:bCs w:val="0"/>
          <w:i w:val="0"/>
          <w:lang w:val="kk-KZ"/>
        </w:rPr>
        <w:t xml:space="preserve">Қарасай ауданы бойынша Мемлекеттік кірістер </w:t>
      </w:r>
      <w:r w:rsidR="00E72484" w:rsidRPr="006F501D">
        <w:rPr>
          <w:i w:val="0"/>
          <w:lang w:val="kk-KZ"/>
        </w:rPr>
        <w:t>«Б» корпусының бос мемлекеттік</w:t>
      </w:r>
      <w:r w:rsidR="00E72484">
        <w:rPr>
          <w:i w:val="0"/>
          <w:lang w:val="kk-KZ"/>
        </w:rPr>
        <w:t xml:space="preserve"> әкімшілік лауазымына орналасу үшін осы мемлекеттік органның  мемлекеттік  қызметшілері арасында </w:t>
      </w:r>
      <w:r w:rsidR="00E72484" w:rsidRPr="006F501D">
        <w:rPr>
          <w:i w:val="0"/>
          <w:lang w:val="kk-KZ"/>
        </w:rPr>
        <w:t>ішкі конкурс жариялайды</w:t>
      </w:r>
    </w:p>
    <w:bookmarkEnd w:id="0"/>
    <w:p w:rsidR="00AF6126" w:rsidRPr="00EA4CDE" w:rsidRDefault="00AF6126" w:rsidP="002D2424">
      <w:pPr>
        <w:pStyle w:val="3"/>
        <w:spacing w:before="0"/>
        <w:ind w:left="284"/>
        <w:rPr>
          <w:b w:val="0"/>
          <w:bCs w:val="0"/>
          <w:i w:val="0"/>
          <w:lang w:val="kk-KZ"/>
        </w:rPr>
      </w:pPr>
    </w:p>
    <w:p w:rsidR="00D43194" w:rsidRPr="00D43194" w:rsidRDefault="00F92795" w:rsidP="002D2424">
      <w:pPr>
        <w:widowControl/>
        <w:spacing w:line="210" w:lineRule="atLeast"/>
        <w:ind w:left="284"/>
        <w:jc w:val="both"/>
        <w:rPr>
          <w:bCs w:val="0"/>
          <w:i w:val="0"/>
          <w:iCs w:val="0"/>
          <w:color w:val="333333"/>
          <w:szCs w:val="18"/>
          <w:lang w:val="kk-KZ"/>
        </w:rPr>
      </w:pPr>
      <w:r w:rsidRPr="00EA4CDE">
        <w:rPr>
          <w:i w:val="0"/>
          <w:lang w:val="kk-KZ"/>
        </w:rPr>
        <w:t xml:space="preserve">БСН 900340000058, </w:t>
      </w:r>
      <w:r w:rsidR="00A12C22" w:rsidRPr="00EA4CDE">
        <w:rPr>
          <w:i w:val="0"/>
          <w:lang w:val="kk-KZ"/>
        </w:rPr>
        <w:t xml:space="preserve">Индекс </w:t>
      </w:r>
      <w:r w:rsidR="00EA77BC" w:rsidRPr="00EA4CDE">
        <w:rPr>
          <w:i w:val="0"/>
          <w:lang w:val="kk-KZ"/>
        </w:rPr>
        <w:t>040900</w:t>
      </w:r>
      <w:r w:rsidR="00A12C22" w:rsidRPr="00EA4CDE">
        <w:rPr>
          <w:i w:val="0"/>
          <w:lang w:val="kk-KZ"/>
        </w:rPr>
        <w:t xml:space="preserve">, </w:t>
      </w:r>
      <w:r w:rsidR="005D3A10" w:rsidRPr="00EA4CDE">
        <w:rPr>
          <w:i w:val="0"/>
          <w:lang w:val="kk-KZ"/>
        </w:rPr>
        <w:t>Алматы облысы</w:t>
      </w:r>
      <w:r w:rsidR="00E7710F" w:rsidRPr="00EA4CDE">
        <w:rPr>
          <w:i w:val="0"/>
          <w:lang w:val="kk-KZ"/>
        </w:rPr>
        <w:t xml:space="preserve"> </w:t>
      </w:r>
      <w:r w:rsidR="005D3A10" w:rsidRPr="00EA4CDE">
        <w:rPr>
          <w:i w:val="0"/>
          <w:lang w:val="kk-KZ"/>
        </w:rPr>
        <w:t>Қарасай ауданы, Қаскелен қаласы</w:t>
      </w:r>
      <w:r w:rsidR="00E7710F" w:rsidRPr="00EA4CDE">
        <w:rPr>
          <w:i w:val="0"/>
          <w:lang w:val="kk-KZ"/>
        </w:rPr>
        <w:t>,</w:t>
      </w:r>
      <w:r w:rsidR="00EA77BC" w:rsidRPr="00EA4CDE">
        <w:rPr>
          <w:i w:val="0"/>
          <w:lang w:val="kk-KZ"/>
        </w:rPr>
        <w:t xml:space="preserve"> Тәуелсізді</w:t>
      </w:r>
      <w:r w:rsidR="00087D76">
        <w:rPr>
          <w:i w:val="0"/>
          <w:lang w:val="kk-KZ"/>
        </w:rPr>
        <w:t>кке 10 жыл атындағы  көшесі, 54</w:t>
      </w:r>
      <w:r w:rsidR="00EA77BC" w:rsidRPr="00EA4CDE">
        <w:rPr>
          <w:i w:val="0"/>
          <w:lang w:val="kk-KZ"/>
        </w:rPr>
        <w:t>А, анықтама телефоны: 8(72771) 2-15-31,</w:t>
      </w:r>
      <w:r w:rsidR="00173A38" w:rsidRPr="00173A38">
        <w:rPr>
          <w:i w:val="0"/>
          <w:lang w:val="kk-KZ"/>
        </w:rPr>
        <w:t xml:space="preserve"> </w:t>
      </w:r>
      <w:r w:rsidR="005D3A10" w:rsidRPr="00EA4CDE">
        <w:rPr>
          <w:i w:val="0"/>
          <w:lang w:val="kk-KZ"/>
        </w:rPr>
        <w:t>2-17-55,</w:t>
      </w:r>
      <w:r w:rsidR="00EA77BC" w:rsidRPr="00EA4CDE">
        <w:rPr>
          <w:i w:val="0"/>
          <w:lang w:val="kk-KZ"/>
        </w:rPr>
        <w:t xml:space="preserve"> факс 2-15-31, электрондық мекенжайы: </w:t>
      </w:r>
      <w:r w:rsidR="00D43194" w:rsidRPr="00D43194">
        <w:rPr>
          <w:bCs w:val="0"/>
          <w:i w:val="0"/>
          <w:iCs w:val="0"/>
          <w:color w:val="333333"/>
          <w:szCs w:val="18"/>
          <w:lang w:val="kk-KZ"/>
        </w:rPr>
        <w:t>n.daurenbekova@kgd.gov.kz</w:t>
      </w:r>
    </w:p>
    <w:p w:rsidR="00F92795" w:rsidRPr="00EA4CDE" w:rsidRDefault="00F92795" w:rsidP="002D2424">
      <w:pPr>
        <w:ind w:left="284" w:firstLine="567"/>
        <w:jc w:val="both"/>
        <w:rPr>
          <w:i w:val="0"/>
          <w:lang w:val="kk-KZ"/>
        </w:rPr>
      </w:pPr>
    </w:p>
    <w:p w:rsidR="006B3617" w:rsidRPr="00EA4CDE" w:rsidRDefault="005B21FC" w:rsidP="002D2424">
      <w:pPr>
        <w:ind w:left="284" w:firstLine="425"/>
        <w:jc w:val="both"/>
        <w:rPr>
          <w:b w:val="0"/>
          <w:i w:val="0"/>
          <w:szCs w:val="24"/>
          <w:lang w:val="kk-KZ"/>
        </w:rPr>
      </w:pPr>
      <w:r w:rsidRPr="00EA4CDE">
        <w:rPr>
          <w:i w:val="0"/>
          <w:lang w:val="kk-KZ"/>
        </w:rPr>
        <w:t xml:space="preserve">Құжаттарды қабылдау мерзімі: </w:t>
      </w:r>
      <w:r w:rsidRPr="00EA4CDE">
        <w:rPr>
          <w:b w:val="0"/>
          <w:i w:val="0"/>
          <w:color w:val="000000"/>
          <w:lang w:val="kk-KZ"/>
        </w:rPr>
        <w:t xml:space="preserve">3 жұмыс күні, </w:t>
      </w:r>
      <w:r w:rsidR="006B3617" w:rsidRPr="00EA4CDE">
        <w:rPr>
          <w:b w:val="0"/>
          <w:i w:val="0"/>
          <w:szCs w:val="24"/>
          <w:lang w:val="kk-KZ"/>
        </w:rPr>
        <w:t>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F92795" w:rsidRPr="00EA4CDE" w:rsidRDefault="00F92795" w:rsidP="002D2424">
      <w:pPr>
        <w:ind w:left="284" w:firstLine="425"/>
        <w:jc w:val="both"/>
        <w:rPr>
          <w:b w:val="0"/>
          <w:i w:val="0"/>
          <w:color w:val="000000"/>
          <w:lang w:val="kk-KZ"/>
        </w:rPr>
      </w:pPr>
      <w:r w:rsidRPr="00EA4CDE">
        <w:rPr>
          <w:i w:val="0"/>
          <w:lang w:val="kk-KZ"/>
        </w:rPr>
        <w:t>Қажетті құжаттардың тізбесі:</w:t>
      </w:r>
    </w:p>
    <w:p w:rsidR="006B3617" w:rsidRPr="00EA4CDE" w:rsidRDefault="006B3617" w:rsidP="002D2424">
      <w:pPr>
        <w:pStyle w:val="21"/>
        <w:ind w:left="284" w:firstLine="424"/>
        <w:jc w:val="both"/>
        <w:rPr>
          <w:b w:val="0"/>
          <w:i/>
          <w:lang w:val="kk-KZ"/>
        </w:rPr>
      </w:pPr>
      <w:r w:rsidRPr="00EA4CDE">
        <w:rPr>
          <w:b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F92795" w:rsidRPr="00EA4CDE" w:rsidRDefault="00F92795" w:rsidP="002D2424">
      <w:pPr>
        <w:tabs>
          <w:tab w:val="left" w:pos="993"/>
        </w:tabs>
        <w:ind w:left="284" w:firstLine="425"/>
        <w:contextualSpacing/>
        <w:jc w:val="both"/>
        <w:rPr>
          <w:b w:val="0"/>
          <w:i w:val="0"/>
          <w:lang w:val="kk-KZ"/>
        </w:rPr>
      </w:pPr>
      <w:r w:rsidRPr="00EA4CDE">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F92795" w:rsidRPr="00EA4CDE" w:rsidRDefault="00F92795" w:rsidP="002D2424">
      <w:pPr>
        <w:ind w:left="284" w:firstLine="425"/>
        <w:jc w:val="both"/>
        <w:rPr>
          <w:b w:val="0"/>
          <w:i w:val="0"/>
          <w:color w:val="000000"/>
          <w:lang w:val="kk-KZ"/>
        </w:rPr>
      </w:pPr>
      <w:r w:rsidRPr="00EA4CDE">
        <w:rPr>
          <w:b w:val="0"/>
          <w:i w:val="0"/>
          <w:lang w:val="kk-KZ"/>
        </w:rPr>
        <w:t>Оларды бермеген жағдайда тұлға конкурс комиссиясымен әңгімелесуден өтуге жіберілмейді.</w:t>
      </w:r>
    </w:p>
    <w:p w:rsidR="005B21FC" w:rsidRPr="00EA4CDE" w:rsidRDefault="005B21FC" w:rsidP="002D2424">
      <w:pPr>
        <w:ind w:left="284" w:firstLine="425"/>
        <w:jc w:val="both"/>
        <w:rPr>
          <w:i w:val="0"/>
          <w:lang w:val="kk-KZ"/>
        </w:rPr>
      </w:pPr>
      <w:r w:rsidRPr="00EA4CDE">
        <w:rPr>
          <w:i w:val="0"/>
          <w:lang w:val="kk-KZ"/>
        </w:rPr>
        <w:t>Ішкі конкурсқа қатысу үшін мынадай құжаттар тапсырылады:</w:t>
      </w:r>
    </w:p>
    <w:p w:rsidR="005B21FC" w:rsidRPr="00EA4CDE" w:rsidRDefault="005B21FC" w:rsidP="002D2424">
      <w:pPr>
        <w:pStyle w:val="a5"/>
        <w:widowControl/>
        <w:numPr>
          <w:ilvl w:val="0"/>
          <w:numId w:val="2"/>
        </w:numPr>
        <w:tabs>
          <w:tab w:val="left" w:pos="993"/>
        </w:tabs>
        <w:ind w:left="284" w:firstLine="425"/>
        <w:jc w:val="both"/>
        <w:rPr>
          <w:b w:val="0"/>
          <w:i w:val="0"/>
          <w:color w:val="000000"/>
          <w:lang w:val="kk-KZ"/>
        </w:rPr>
      </w:pPr>
      <w:r w:rsidRPr="00EA4CDE">
        <w:rPr>
          <w:b w:val="0"/>
          <w:i w:val="0"/>
          <w:color w:val="000000"/>
          <w:lang w:val="kk-KZ"/>
        </w:rPr>
        <w:t>осы Қағидалардың 2-қосымшасына сәйкес нысандағы өтініш;</w:t>
      </w:r>
    </w:p>
    <w:p w:rsidR="00751BD2" w:rsidRPr="00EA4CDE" w:rsidRDefault="00906945" w:rsidP="002D2424">
      <w:pPr>
        <w:pStyle w:val="a5"/>
        <w:widowControl/>
        <w:numPr>
          <w:ilvl w:val="0"/>
          <w:numId w:val="2"/>
        </w:numPr>
        <w:tabs>
          <w:tab w:val="left" w:pos="993"/>
        </w:tabs>
        <w:ind w:left="284" w:firstLine="425"/>
        <w:jc w:val="both"/>
        <w:rPr>
          <w:b w:val="0"/>
          <w:i w:val="0"/>
          <w:color w:val="000000"/>
          <w:lang w:val="kk-KZ"/>
        </w:rPr>
      </w:pPr>
      <w:r w:rsidRPr="00EA4CDE">
        <w:rPr>
          <w:b w:val="0"/>
          <w:i w:val="0"/>
          <w:lang w:val="kk-KZ"/>
        </w:rPr>
        <w:t>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B21FC" w:rsidRPr="00EA4CDE" w:rsidRDefault="005B21FC" w:rsidP="002D2424">
      <w:pPr>
        <w:tabs>
          <w:tab w:val="left" w:pos="709"/>
        </w:tabs>
        <w:ind w:left="284" w:firstLine="425"/>
        <w:jc w:val="both"/>
        <w:rPr>
          <w:b w:val="0"/>
          <w:i w:val="0"/>
          <w:color w:val="000000"/>
          <w:lang w:val="kk-KZ"/>
        </w:rPr>
      </w:pPr>
      <w:r w:rsidRPr="00EA4CDE">
        <w:rPr>
          <w:b w:val="0"/>
          <w:i w:val="0"/>
          <w:color w:val="00000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r w:rsidR="00906945" w:rsidRPr="00EA4CDE">
        <w:rPr>
          <w:b w:val="0"/>
          <w:i w:val="0"/>
          <w:color w:val="000000"/>
          <w:lang w:val="kk-KZ"/>
        </w:rPr>
        <w:t xml:space="preserve"> </w:t>
      </w:r>
    </w:p>
    <w:p w:rsidR="00906945" w:rsidRPr="00EA4CDE" w:rsidRDefault="00906945" w:rsidP="002D2424">
      <w:pPr>
        <w:pStyle w:val="ad"/>
        <w:tabs>
          <w:tab w:val="clear" w:pos="0"/>
          <w:tab w:val="left" w:pos="284"/>
        </w:tabs>
        <w:ind w:left="284" w:firstLine="425"/>
        <w:jc w:val="both"/>
        <w:rPr>
          <w:rFonts w:ascii="Times New Roman" w:hAnsi="Times New Roman" w:cs="Times New Roman"/>
          <w:b w:val="0"/>
          <w:sz w:val="28"/>
          <w:lang w:val="kk-KZ"/>
        </w:rPr>
      </w:pPr>
      <w:r w:rsidRPr="00EA4CDE">
        <w:rPr>
          <w:rFonts w:ascii="Times New Roman" w:hAnsi="Times New Roman" w:cs="Times New Roman"/>
          <w:b w:val="0"/>
          <w:sz w:val="28"/>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F5629" w:rsidRPr="00EA4CDE" w:rsidRDefault="009F5629" w:rsidP="002D2424">
      <w:pPr>
        <w:pStyle w:val="ad"/>
        <w:tabs>
          <w:tab w:val="clear" w:pos="0"/>
        </w:tabs>
        <w:ind w:left="284" w:firstLine="425"/>
        <w:jc w:val="both"/>
        <w:rPr>
          <w:rFonts w:ascii="Times New Roman" w:hAnsi="Times New Roman" w:cs="Times New Roman"/>
          <w:b w:val="0"/>
          <w:sz w:val="28"/>
          <w:lang w:val="kk-KZ"/>
        </w:rPr>
      </w:pPr>
      <w:r w:rsidRPr="00EA4CDE">
        <w:rPr>
          <w:rFonts w:ascii="Times New Roman" w:hAnsi="Times New Roman" w:cs="Times New Roman"/>
          <w:b w:val="0"/>
          <w:sz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9F5629" w:rsidRPr="00EA4CDE" w:rsidRDefault="009F5629" w:rsidP="002D2424">
      <w:pPr>
        <w:ind w:left="284" w:firstLine="425"/>
        <w:jc w:val="both"/>
        <w:rPr>
          <w:b w:val="0"/>
          <w:i w:val="0"/>
          <w:color w:val="000000"/>
          <w:lang w:val="kk-KZ"/>
        </w:rPr>
      </w:pPr>
    </w:p>
    <w:p w:rsidR="005B21FC" w:rsidRPr="00EA4CDE" w:rsidRDefault="005B21FC" w:rsidP="002D2424">
      <w:pPr>
        <w:ind w:left="284" w:firstLine="425"/>
        <w:jc w:val="both"/>
        <w:rPr>
          <w:b w:val="0"/>
          <w:i w:val="0"/>
          <w:lang w:val="kk-KZ"/>
        </w:rPr>
      </w:pPr>
      <w:r w:rsidRPr="00EA4CDE">
        <w:rPr>
          <w:i w:val="0"/>
          <w:iCs w:val="0"/>
          <w:lang w:val="kk-KZ"/>
        </w:rPr>
        <w:t>Конкурс комиссия</w:t>
      </w:r>
      <w:r w:rsidR="00751BD2" w:rsidRPr="00EA4CDE">
        <w:rPr>
          <w:i w:val="0"/>
          <w:iCs w:val="0"/>
          <w:lang w:val="kk-KZ"/>
        </w:rPr>
        <w:t xml:space="preserve">ның </w:t>
      </w:r>
      <w:r w:rsidRPr="00EA4CDE">
        <w:rPr>
          <w:i w:val="0"/>
          <w:iCs w:val="0"/>
          <w:lang w:val="kk-KZ"/>
        </w:rPr>
        <w:t>отырысына байқаушылар</w:t>
      </w:r>
      <w:r w:rsidR="00751BD2" w:rsidRPr="00EA4CDE">
        <w:rPr>
          <w:i w:val="0"/>
          <w:iCs w:val="0"/>
          <w:lang w:val="kk-KZ"/>
        </w:rPr>
        <w:t xml:space="preserve"> мен сарапшылар</w:t>
      </w:r>
      <w:r w:rsidR="009F5629" w:rsidRPr="00EA4CDE">
        <w:rPr>
          <w:i w:val="0"/>
          <w:iCs w:val="0"/>
          <w:lang w:val="kk-KZ"/>
        </w:rPr>
        <w:t xml:space="preserve"> </w:t>
      </w:r>
      <w:r w:rsidR="00F92795" w:rsidRPr="00EA4CDE">
        <w:rPr>
          <w:i w:val="0"/>
          <w:iCs w:val="0"/>
          <w:lang w:val="kk-KZ"/>
        </w:rPr>
        <w:t>қатысуы:</w:t>
      </w:r>
    </w:p>
    <w:p w:rsidR="009F5629" w:rsidRPr="00EA4CDE" w:rsidRDefault="009F5629" w:rsidP="002D2424">
      <w:pPr>
        <w:pStyle w:val="ad"/>
        <w:tabs>
          <w:tab w:val="clear" w:pos="0"/>
          <w:tab w:val="left" w:pos="284"/>
        </w:tabs>
        <w:ind w:left="284"/>
        <w:jc w:val="both"/>
        <w:rPr>
          <w:rFonts w:ascii="Times New Roman" w:hAnsi="Times New Roman" w:cs="Times New Roman"/>
          <w:b w:val="0"/>
          <w:sz w:val="28"/>
          <w:lang w:val="kk-KZ"/>
        </w:rPr>
      </w:pPr>
      <w:r w:rsidRPr="00EA4CDE">
        <w:rPr>
          <w:rFonts w:ascii="Times New Roman" w:hAnsi="Times New Roman" w:cs="Times New Roman"/>
          <w:b w:val="0"/>
          <w:sz w:val="28"/>
          <w:lang w:val="kk-KZ"/>
        </w:rPr>
        <w:tab/>
        <w:t>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9F5629" w:rsidRPr="00EA4CDE" w:rsidRDefault="009F5629" w:rsidP="002D2424">
      <w:pPr>
        <w:pStyle w:val="ad"/>
        <w:tabs>
          <w:tab w:val="clear" w:pos="0"/>
          <w:tab w:val="left" w:pos="284"/>
        </w:tabs>
        <w:ind w:left="284"/>
        <w:jc w:val="both"/>
        <w:rPr>
          <w:rFonts w:ascii="Times New Roman" w:hAnsi="Times New Roman" w:cs="Times New Roman"/>
          <w:b w:val="0"/>
          <w:sz w:val="28"/>
          <w:lang w:val="kk-KZ"/>
        </w:rPr>
      </w:pPr>
      <w:r w:rsidRPr="00EA4CDE">
        <w:rPr>
          <w:rFonts w:ascii="Times New Roman" w:hAnsi="Times New Roman" w:cs="Times New Roman"/>
          <w:b w:val="0"/>
          <w:sz w:val="28"/>
          <w:lang w:val="kk-KZ"/>
        </w:rPr>
        <w:lastRenderedPageBreak/>
        <w:tab/>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92795" w:rsidRDefault="00F92795" w:rsidP="002D2424">
      <w:pPr>
        <w:ind w:left="284" w:firstLine="425"/>
        <w:jc w:val="both"/>
        <w:rPr>
          <w:b w:val="0"/>
          <w:i w:val="0"/>
          <w:lang w:val="kk-KZ"/>
        </w:rPr>
      </w:pPr>
      <w:r w:rsidRPr="00EA4CDE">
        <w:rPr>
          <w:i w:val="0"/>
          <w:lang w:val="kk-KZ"/>
        </w:rPr>
        <w:t>Әңгімелесу өтетін орны:</w:t>
      </w:r>
      <w:r w:rsidRPr="00EA4CDE">
        <w:rPr>
          <w:b w:val="0"/>
          <w:i w:val="0"/>
          <w:lang w:val="kk-KZ"/>
        </w:rPr>
        <w:t xml:space="preserve"> Алматы облысы, Қарасай ауданы,Қаскелең қаласы, Тәуелсіздікке 10 жыл атындағы  көшесі 54 А үй.</w:t>
      </w:r>
    </w:p>
    <w:p w:rsidR="00625E78" w:rsidRPr="00625E78" w:rsidRDefault="00625E78" w:rsidP="002D2424">
      <w:pPr>
        <w:ind w:left="284" w:firstLine="424"/>
        <w:jc w:val="both"/>
        <w:rPr>
          <w:i w:val="0"/>
          <w:lang w:val="kk-KZ"/>
        </w:rPr>
      </w:pPr>
      <w:r w:rsidRPr="00625E78">
        <w:rPr>
          <w:i w:val="0"/>
          <w:lang w:val="kk-KZ"/>
        </w:rPr>
        <w:t>C-R-4 мемлекеттік әкімшілік лауазымдары санаттарына келесідей үлгілік біліктілік талаптары белгіленеді:</w:t>
      </w:r>
    </w:p>
    <w:p w:rsidR="00625E78" w:rsidRPr="00625E78" w:rsidRDefault="00625E78" w:rsidP="002D2424">
      <w:pPr>
        <w:ind w:left="284"/>
        <w:jc w:val="both"/>
        <w:rPr>
          <w:b w:val="0"/>
          <w:i w:val="0"/>
          <w:lang w:val="kk-KZ"/>
        </w:rPr>
      </w:pPr>
      <w:r w:rsidRPr="00625E78">
        <w:rPr>
          <w:b w:val="0"/>
          <w:i w:val="0"/>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25E78" w:rsidRPr="00625E78" w:rsidRDefault="00625E78" w:rsidP="002D2424">
      <w:pPr>
        <w:ind w:left="284" w:firstLine="424"/>
        <w:jc w:val="both"/>
        <w:rPr>
          <w:b w:val="0"/>
          <w:i w:val="0"/>
          <w:lang w:val="kk-KZ"/>
        </w:rPr>
      </w:pPr>
      <w:r w:rsidRPr="00625E78">
        <w:rPr>
          <w:i w:val="0"/>
          <w:lang w:val="kk-KZ"/>
        </w:rPr>
        <w:t>мынадай құзыреттердің бар болуы:</w:t>
      </w:r>
      <w:r w:rsidRPr="00625E78">
        <w:rPr>
          <w:b w:val="0"/>
          <w:i w:val="0"/>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25E78" w:rsidRPr="00625E78" w:rsidRDefault="00625E78" w:rsidP="002D2424">
      <w:pPr>
        <w:ind w:left="284" w:firstLine="424"/>
        <w:jc w:val="both"/>
        <w:rPr>
          <w:i w:val="0"/>
          <w:lang w:val="kk-KZ"/>
        </w:rPr>
      </w:pPr>
      <w:r w:rsidRPr="00625E78">
        <w:rPr>
          <w:i w:val="0"/>
          <w:lang w:val="kk-KZ"/>
        </w:rPr>
        <w:t>жоғары білім болған жағдайда жұмыс тәжірибесі талап етілмейді.</w:t>
      </w:r>
    </w:p>
    <w:p w:rsidR="00625E78" w:rsidRPr="00EA4CDE" w:rsidRDefault="00625E78" w:rsidP="002D2424">
      <w:pPr>
        <w:pStyle w:val="ad"/>
        <w:tabs>
          <w:tab w:val="clear" w:pos="0"/>
          <w:tab w:val="left" w:pos="284"/>
        </w:tabs>
        <w:ind w:left="284"/>
        <w:jc w:val="both"/>
        <w:rPr>
          <w:rFonts w:ascii="Times New Roman" w:hAnsi="Times New Roman" w:cs="Times New Roman"/>
          <w:b w:val="0"/>
          <w:sz w:val="28"/>
          <w:lang w:val="kk-KZ"/>
        </w:rPr>
      </w:pPr>
    </w:p>
    <w:p w:rsidR="00F92795" w:rsidRPr="00EA4CDE" w:rsidRDefault="00E058DB" w:rsidP="002D2424">
      <w:pPr>
        <w:widowControl/>
        <w:tabs>
          <w:tab w:val="left" w:pos="0"/>
          <w:tab w:val="left" w:pos="142"/>
          <w:tab w:val="left" w:pos="9554"/>
          <w:tab w:val="left" w:pos="9923"/>
        </w:tabs>
        <w:ind w:left="284" w:right="178"/>
        <w:jc w:val="both"/>
        <w:outlineLvl w:val="0"/>
        <w:rPr>
          <w:b w:val="0"/>
          <w:i w:val="0"/>
          <w:szCs w:val="24"/>
          <w:lang w:val="kk-KZ"/>
        </w:rPr>
      </w:pPr>
      <w:r w:rsidRPr="00EA4CDE">
        <w:rPr>
          <w:i w:val="0"/>
          <w:szCs w:val="24"/>
          <w:lang w:val="kk-KZ"/>
        </w:rPr>
        <w:t>Мемлекеттік әкімшілік қызметшілердің лауазымдық жалақысы</w:t>
      </w:r>
    </w:p>
    <w:tbl>
      <w:tblPr>
        <w:tblW w:w="9156"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78"/>
        <w:gridCol w:w="3260"/>
        <w:gridCol w:w="3118"/>
      </w:tblGrid>
      <w:tr w:rsidR="00E058DB" w:rsidRPr="00EA4CDE" w:rsidTr="00EB3BB7">
        <w:trPr>
          <w:cantSplit/>
          <w:trHeight w:val="20"/>
        </w:trPr>
        <w:tc>
          <w:tcPr>
            <w:tcW w:w="2778" w:type="dxa"/>
            <w:vMerge w:val="restart"/>
            <w:tcBorders>
              <w:top w:val="single" w:sz="4" w:space="0" w:color="auto"/>
              <w:left w:val="single" w:sz="4" w:space="0" w:color="auto"/>
              <w:bottom w:val="single" w:sz="4" w:space="0" w:color="auto"/>
              <w:right w:val="single" w:sz="4" w:space="0" w:color="auto"/>
            </w:tcBorders>
            <w:vAlign w:val="center"/>
          </w:tcPr>
          <w:p w:rsidR="00E058DB" w:rsidRPr="00EA4CDE" w:rsidRDefault="00E058DB" w:rsidP="002D2424">
            <w:pPr>
              <w:keepNext/>
              <w:keepLines/>
              <w:tabs>
                <w:tab w:val="left" w:pos="-1405"/>
                <w:tab w:val="left" w:pos="0"/>
                <w:tab w:val="left" w:pos="6663"/>
                <w:tab w:val="left" w:pos="10116"/>
              </w:tabs>
              <w:ind w:left="284" w:right="-60"/>
              <w:rPr>
                <w:b w:val="0"/>
                <w:i w:val="0"/>
                <w:iCs w:val="0"/>
                <w:szCs w:val="24"/>
                <w:lang w:val="kk-KZ"/>
              </w:rPr>
            </w:pPr>
            <w:r w:rsidRPr="00EA4CDE">
              <w:rPr>
                <w:i w:val="0"/>
                <w:szCs w:val="24"/>
                <w:lang w:val="kk-KZ"/>
              </w:rPr>
              <w:t>Санат</w:t>
            </w:r>
          </w:p>
        </w:tc>
        <w:tc>
          <w:tcPr>
            <w:tcW w:w="6378" w:type="dxa"/>
            <w:gridSpan w:val="2"/>
            <w:tcBorders>
              <w:top w:val="single" w:sz="4" w:space="0" w:color="auto"/>
              <w:left w:val="single" w:sz="4" w:space="0" w:color="auto"/>
              <w:bottom w:val="single" w:sz="4" w:space="0" w:color="auto"/>
              <w:right w:val="single" w:sz="4" w:space="0" w:color="auto"/>
            </w:tcBorders>
            <w:vAlign w:val="center"/>
          </w:tcPr>
          <w:p w:rsidR="00E058DB" w:rsidRPr="00EA4CDE" w:rsidRDefault="00E058DB" w:rsidP="002D2424">
            <w:pPr>
              <w:keepNext/>
              <w:keepLines/>
              <w:tabs>
                <w:tab w:val="left" w:pos="-1405"/>
                <w:tab w:val="left" w:pos="132"/>
                <w:tab w:val="left" w:pos="6663"/>
                <w:tab w:val="left" w:pos="10116"/>
              </w:tabs>
              <w:ind w:left="284" w:right="266" w:firstLine="1405"/>
              <w:rPr>
                <w:b w:val="0"/>
                <w:i w:val="0"/>
                <w:iCs w:val="0"/>
                <w:szCs w:val="24"/>
                <w:lang w:val="kk-KZ"/>
              </w:rPr>
            </w:pPr>
            <w:r w:rsidRPr="00EA4CDE">
              <w:rPr>
                <w:i w:val="0"/>
                <w:szCs w:val="24"/>
                <w:lang w:val="kk-KZ"/>
              </w:rPr>
              <w:t>Е</w:t>
            </w:r>
            <w:r w:rsidRPr="00EA4CDE">
              <w:rPr>
                <w:i w:val="0"/>
                <w:snapToGrid w:val="0"/>
                <w:szCs w:val="24"/>
                <w:lang w:val="kk-KZ"/>
              </w:rPr>
              <w:t>ңбек сіңірген жылдарына байланысты</w:t>
            </w:r>
          </w:p>
        </w:tc>
      </w:tr>
      <w:tr w:rsidR="00E058DB" w:rsidRPr="00EA4CDE" w:rsidTr="00EB3BB7">
        <w:trPr>
          <w:cantSplit/>
          <w:trHeight w:val="20"/>
        </w:trPr>
        <w:tc>
          <w:tcPr>
            <w:tcW w:w="2778" w:type="dxa"/>
            <w:vMerge/>
            <w:tcBorders>
              <w:top w:val="single" w:sz="4" w:space="0" w:color="auto"/>
              <w:left w:val="single" w:sz="4" w:space="0" w:color="auto"/>
              <w:bottom w:val="single" w:sz="4" w:space="0" w:color="auto"/>
              <w:right w:val="single" w:sz="4" w:space="0" w:color="auto"/>
            </w:tcBorders>
            <w:vAlign w:val="center"/>
          </w:tcPr>
          <w:p w:rsidR="00E058DB" w:rsidRPr="00EA4CDE" w:rsidRDefault="00E058DB" w:rsidP="002D2424">
            <w:pPr>
              <w:keepNext/>
              <w:keepLines/>
              <w:tabs>
                <w:tab w:val="left" w:pos="132"/>
                <w:tab w:val="left" w:pos="6663"/>
              </w:tabs>
              <w:ind w:left="284" w:right="99" w:firstLine="1405"/>
              <w:rPr>
                <w:b w:val="0"/>
                <w:i w:val="0"/>
                <w:iCs w:val="0"/>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E058DB" w:rsidRPr="00EA4CDE" w:rsidRDefault="00E058DB" w:rsidP="002D2424">
            <w:pPr>
              <w:pStyle w:val="ad"/>
              <w:keepNext/>
              <w:keepLines/>
              <w:widowControl/>
              <w:tabs>
                <w:tab w:val="left" w:pos="132"/>
                <w:tab w:val="left" w:pos="1276"/>
              </w:tabs>
              <w:ind w:left="284" w:right="99" w:firstLine="1405"/>
              <w:jc w:val="center"/>
              <w:rPr>
                <w:rFonts w:ascii="Times New Roman" w:hAnsi="Times New Roman" w:cs="Times New Roman"/>
                <w:b w:val="0"/>
                <w:bCs w:val="0"/>
                <w:sz w:val="28"/>
                <w:szCs w:val="24"/>
                <w:lang w:val="kk-KZ"/>
              </w:rPr>
            </w:pPr>
            <w:r w:rsidRPr="00EA4CDE">
              <w:rPr>
                <w:rFonts w:ascii="Times New Roman" w:hAnsi="Times New Roman" w:cs="Times New Roman"/>
                <w:sz w:val="28"/>
                <w:szCs w:val="24"/>
                <w:lang w:val="kk-KZ"/>
              </w:rPr>
              <w:t>min</w:t>
            </w:r>
          </w:p>
        </w:tc>
        <w:tc>
          <w:tcPr>
            <w:tcW w:w="3118" w:type="dxa"/>
            <w:tcBorders>
              <w:top w:val="single" w:sz="4" w:space="0" w:color="auto"/>
              <w:left w:val="single" w:sz="4" w:space="0" w:color="auto"/>
              <w:bottom w:val="single" w:sz="4" w:space="0" w:color="auto"/>
              <w:right w:val="single" w:sz="4" w:space="0" w:color="auto"/>
            </w:tcBorders>
            <w:vAlign w:val="center"/>
          </w:tcPr>
          <w:p w:rsidR="00E058DB" w:rsidRPr="00EA4CDE" w:rsidRDefault="00E058DB" w:rsidP="002D2424">
            <w:pPr>
              <w:pStyle w:val="ad"/>
              <w:keepNext/>
              <w:keepLines/>
              <w:widowControl/>
              <w:tabs>
                <w:tab w:val="clear" w:pos="959"/>
                <w:tab w:val="left" w:pos="132"/>
                <w:tab w:val="left" w:pos="1165"/>
                <w:tab w:val="left" w:pos="1307"/>
              </w:tabs>
              <w:ind w:left="284" w:firstLine="1405"/>
              <w:jc w:val="center"/>
              <w:rPr>
                <w:rFonts w:ascii="Times New Roman" w:hAnsi="Times New Roman" w:cs="Times New Roman"/>
                <w:b w:val="0"/>
                <w:bCs w:val="0"/>
                <w:sz w:val="28"/>
                <w:szCs w:val="24"/>
                <w:lang w:val="kk-KZ"/>
              </w:rPr>
            </w:pPr>
            <w:r w:rsidRPr="00EA4CDE">
              <w:rPr>
                <w:rFonts w:ascii="Times New Roman" w:hAnsi="Times New Roman" w:cs="Times New Roman"/>
                <w:sz w:val="28"/>
                <w:szCs w:val="24"/>
                <w:lang w:val="kk-KZ"/>
              </w:rPr>
              <w:t>max</w:t>
            </w:r>
          </w:p>
        </w:tc>
      </w:tr>
      <w:tr w:rsidR="00E72484" w:rsidRPr="00EA4CDE" w:rsidTr="00EB3BB7">
        <w:trPr>
          <w:cantSplit/>
          <w:trHeight w:val="20"/>
        </w:trPr>
        <w:tc>
          <w:tcPr>
            <w:tcW w:w="2778" w:type="dxa"/>
            <w:tcBorders>
              <w:top w:val="single" w:sz="4" w:space="0" w:color="auto"/>
              <w:left w:val="single" w:sz="4" w:space="0" w:color="auto"/>
              <w:bottom w:val="single" w:sz="4" w:space="0" w:color="auto"/>
              <w:right w:val="single" w:sz="4" w:space="0" w:color="auto"/>
            </w:tcBorders>
            <w:vAlign w:val="center"/>
          </w:tcPr>
          <w:p w:rsidR="00E72484" w:rsidRPr="00C3307C" w:rsidRDefault="00E72484" w:rsidP="002D2424">
            <w:pPr>
              <w:pStyle w:val="2"/>
              <w:tabs>
                <w:tab w:val="left" w:pos="0"/>
                <w:tab w:val="left" w:pos="9923"/>
              </w:tabs>
              <w:spacing w:before="0"/>
              <w:ind w:left="284" w:firstLine="567"/>
              <w:rPr>
                <w:rFonts w:ascii="Times New Roman" w:hAnsi="Times New Roman"/>
                <w:i w:val="0"/>
                <w:snapToGrid w:val="0"/>
                <w:color w:val="auto"/>
              </w:rPr>
            </w:pPr>
            <w:r w:rsidRPr="00041769">
              <w:rPr>
                <w:rFonts w:ascii="Times New Roman" w:hAnsi="Times New Roman"/>
                <w:i w:val="0"/>
                <w:snapToGrid w:val="0"/>
                <w:color w:val="auto"/>
                <w:lang w:val="kk-KZ"/>
              </w:rPr>
              <w:t>С-</w:t>
            </w:r>
            <w:r w:rsidRPr="00041769">
              <w:rPr>
                <w:rFonts w:ascii="Times New Roman" w:hAnsi="Times New Roman"/>
                <w:i w:val="0"/>
                <w:snapToGrid w:val="0"/>
                <w:color w:val="auto"/>
                <w:lang w:val="en-US"/>
              </w:rPr>
              <w:t>R-</w:t>
            </w:r>
            <w:r>
              <w:rPr>
                <w:rFonts w:ascii="Times New Roman" w:hAnsi="Times New Roman"/>
                <w:i w:val="0"/>
                <w:snapToGrid w:val="0"/>
                <w:color w:val="auto"/>
              </w:rPr>
              <w:t>4</w:t>
            </w:r>
          </w:p>
        </w:tc>
        <w:tc>
          <w:tcPr>
            <w:tcW w:w="3260" w:type="dxa"/>
            <w:tcBorders>
              <w:top w:val="single" w:sz="4" w:space="0" w:color="auto"/>
              <w:left w:val="single" w:sz="4" w:space="0" w:color="auto"/>
              <w:bottom w:val="single" w:sz="4" w:space="0" w:color="auto"/>
              <w:right w:val="single" w:sz="4" w:space="0" w:color="auto"/>
            </w:tcBorders>
            <w:vAlign w:val="center"/>
          </w:tcPr>
          <w:p w:rsidR="00E72484" w:rsidRPr="00D80965" w:rsidRDefault="00E72484" w:rsidP="002D2424">
            <w:pPr>
              <w:ind w:left="284" w:firstLine="567"/>
              <w:rPr>
                <w:i w:val="0"/>
                <w:color w:val="000000"/>
                <w:sz w:val="26"/>
                <w:szCs w:val="26"/>
                <w:lang w:val="kk-KZ"/>
              </w:rPr>
            </w:pPr>
            <w:r w:rsidRPr="00D80965">
              <w:rPr>
                <w:i w:val="0"/>
                <w:iCs w:val="0"/>
                <w:sz w:val="26"/>
                <w:szCs w:val="26"/>
                <w:lang w:val="kk-KZ"/>
              </w:rPr>
              <w:t>95 210</w:t>
            </w:r>
          </w:p>
        </w:tc>
        <w:tc>
          <w:tcPr>
            <w:tcW w:w="3118" w:type="dxa"/>
            <w:tcBorders>
              <w:top w:val="single" w:sz="4" w:space="0" w:color="auto"/>
              <w:left w:val="single" w:sz="4" w:space="0" w:color="auto"/>
              <w:bottom w:val="single" w:sz="4" w:space="0" w:color="auto"/>
              <w:right w:val="single" w:sz="4" w:space="0" w:color="auto"/>
            </w:tcBorders>
            <w:vAlign w:val="center"/>
          </w:tcPr>
          <w:p w:rsidR="00E72484" w:rsidRPr="00D80965" w:rsidRDefault="00E72484" w:rsidP="002D2424">
            <w:pPr>
              <w:ind w:left="284" w:firstLine="567"/>
              <w:rPr>
                <w:i w:val="0"/>
                <w:color w:val="000000"/>
                <w:sz w:val="26"/>
                <w:szCs w:val="26"/>
                <w:lang w:val="kk-KZ"/>
              </w:rPr>
            </w:pPr>
            <w:r w:rsidRPr="00D80965">
              <w:rPr>
                <w:i w:val="0"/>
                <w:iCs w:val="0"/>
                <w:sz w:val="26"/>
                <w:szCs w:val="26"/>
                <w:lang w:val="kk-KZ"/>
              </w:rPr>
              <w:t>128 834</w:t>
            </w:r>
          </w:p>
        </w:tc>
      </w:tr>
    </w:tbl>
    <w:p w:rsidR="00F92795" w:rsidRPr="00EA4CDE" w:rsidRDefault="00F92795" w:rsidP="002D2424">
      <w:pPr>
        <w:tabs>
          <w:tab w:val="left" w:pos="993"/>
        </w:tabs>
        <w:ind w:left="284" w:firstLine="709"/>
        <w:jc w:val="both"/>
        <w:rPr>
          <w:b w:val="0"/>
          <w:i w:val="0"/>
          <w:lang w:val="kk-KZ"/>
        </w:rPr>
      </w:pPr>
    </w:p>
    <w:p w:rsidR="00DE7C23" w:rsidRPr="00B73BA0" w:rsidRDefault="00181274" w:rsidP="00181274">
      <w:pPr>
        <w:pStyle w:val="ad"/>
        <w:tabs>
          <w:tab w:val="clear" w:pos="0"/>
          <w:tab w:val="left" w:pos="426"/>
        </w:tabs>
        <w:ind w:left="284"/>
        <w:jc w:val="both"/>
        <w:rPr>
          <w:rFonts w:ascii="Times New Roman" w:hAnsi="Times New Roman" w:cs="Times New Roman"/>
          <w:sz w:val="28"/>
          <w:szCs w:val="28"/>
          <w:lang w:val="kk-KZ"/>
        </w:rPr>
      </w:pPr>
      <w:r w:rsidRPr="00181274">
        <w:rPr>
          <w:rFonts w:ascii="Times New Roman" w:hAnsi="Times New Roman" w:cs="Times New Roman"/>
          <w:iCs/>
          <w:sz w:val="28"/>
          <w:szCs w:val="28"/>
          <w:lang w:val="kk-KZ"/>
        </w:rPr>
        <w:t>1.</w:t>
      </w:r>
      <w:r>
        <w:rPr>
          <w:rFonts w:ascii="Times New Roman" w:hAnsi="Times New Roman" w:cs="Times New Roman"/>
          <w:sz w:val="28"/>
          <w:szCs w:val="28"/>
          <w:lang w:val="kk-KZ"/>
        </w:rPr>
        <w:t xml:space="preserve"> </w:t>
      </w:r>
      <w:r w:rsidR="00DE7C23" w:rsidRPr="00B73BA0">
        <w:rPr>
          <w:rFonts w:ascii="Times New Roman" w:hAnsi="Times New Roman" w:cs="Times New Roman"/>
          <w:sz w:val="28"/>
          <w:szCs w:val="28"/>
          <w:lang w:val="kk-KZ"/>
        </w:rPr>
        <w:t>Өндірістік емес төлемдерді және жеке кәсіпкерлерді әкімшілендіру  бөлімінің бас маманы (негізгі қызметкердің бала күту демалысы мерзіміне дейін, 07.0</w:t>
      </w:r>
      <w:r w:rsidR="00DE7C23">
        <w:rPr>
          <w:rFonts w:ascii="Times New Roman" w:hAnsi="Times New Roman" w:cs="Times New Roman"/>
          <w:sz w:val="28"/>
          <w:szCs w:val="28"/>
          <w:lang w:val="kk-KZ"/>
        </w:rPr>
        <w:t>7</w:t>
      </w:r>
      <w:r w:rsidR="00DE7C23" w:rsidRPr="00B73BA0">
        <w:rPr>
          <w:rFonts w:ascii="Times New Roman" w:hAnsi="Times New Roman" w:cs="Times New Roman"/>
          <w:sz w:val="28"/>
          <w:szCs w:val="28"/>
          <w:lang w:val="kk-KZ"/>
        </w:rPr>
        <w:t>.2021 ж.),  С-R-4 санаты, № 05-2-</w:t>
      </w:r>
      <w:r w:rsidR="00DE7C23">
        <w:rPr>
          <w:rFonts w:ascii="Times New Roman" w:hAnsi="Times New Roman" w:cs="Times New Roman"/>
          <w:sz w:val="28"/>
          <w:szCs w:val="28"/>
          <w:lang w:val="kk-KZ"/>
        </w:rPr>
        <w:t>1</w:t>
      </w:r>
      <w:r w:rsidR="00DE7C23" w:rsidRPr="00B73BA0">
        <w:rPr>
          <w:rFonts w:ascii="Times New Roman" w:hAnsi="Times New Roman" w:cs="Times New Roman"/>
          <w:sz w:val="28"/>
          <w:szCs w:val="28"/>
          <w:lang w:val="kk-KZ"/>
        </w:rPr>
        <w:t>, 1 бірлік.</w:t>
      </w:r>
    </w:p>
    <w:p w:rsidR="00DE7C23" w:rsidRPr="00F57659" w:rsidRDefault="00DE7C23" w:rsidP="002D2424">
      <w:pPr>
        <w:pStyle w:val="FR1"/>
        <w:ind w:left="284" w:right="61" w:firstLine="708"/>
        <w:jc w:val="both"/>
        <w:rPr>
          <w:rFonts w:ascii="Times New Roman" w:hAnsi="Times New Roman"/>
          <w:b w:val="0"/>
          <w:i w:val="0"/>
          <w:color w:val="000000"/>
          <w:sz w:val="28"/>
          <w:lang w:val="kk-KZ"/>
        </w:rPr>
      </w:pPr>
      <w:r w:rsidRPr="00F67758">
        <w:rPr>
          <w:rFonts w:ascii="Times New Roman" w:hAnsi="Times New Roman"/>
          <w:i w:val="0"/>
          <w:sz w:val="28"/>
          <w:szCs w:val="28"/>
          <w:lang w:val="kk-KZ"/>
        </w:rPr>
        <w:t xml:space="preserve">Білім: </w:t>
      </w:r>
      <w:r w:rsidRPr="00F57659">
        <w:rPr>
          <w:rFonts w:ascii="Times New Roman" w:hAnsi="Times New Roman"/>
          <w:b w:val="0"/>
          <w:i w:val="0"/>
          <w:sz w:val="28"/>
          <w:szCs w:val="28"/>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r w:rsidRPr="00F57659">
        <w:rPr>
          <w:rFonts w:ascii="Times New Roman" w:hAnsi="Times New Roman"/>
          <w:b w:val="0"/>
          <w:i w:val="0"/>
          <w:color w:val="000000"/>
          <w:sz w:val="28"/>
          <w:lang w:val="kk-KZ"/>
        </w:rPr>
        <w:t>Жоғары білім болған жағдайда жұмыс тәжірибесі талап етілмейді.</w:t>
      </w:r>
    </w:p>
    <w:p w:rsidR="00DE7C23" w:rsidRDefault="00DE7C23" w:rsidP="002D2424">
      <w:pPr>
        <w:pStyle w:val="FR1"/>
        <w:ind w:left="284" w:right="61" w:firstLine="708"/>
        <w:jc w:val="both"/>
        <w:rPr>
          <w:rFonts w:ascii="Times New Roman" w:hAnsi="Times New Roman"/>
          <w:b w:val="0"/>
          <w:i w:val="0"/>
          <w:color w:val="000000"/>
          <w:sz w:val="28"/>
          <w:szCs w:val="28"/>
          <w:lang w:val="kk-KZ"/>
        </w:rPr>
      </w:pPr>
      <w:r w:rsidRPr="001B166C">
        <w:rPr>
          <w:rFonts w:ascii="Times New Roman" w:hAnsi="Times New Roman"/>
          <w:i w:val="0"/>
          <w:sz w:val="28"/>
          <w:szCs w:val="28"/>
          <w:lang w:val="kk-KZ"/>
        </w:rPr>
        <w:t>Қызметтік міндеттері</w:t>
      </w:r>
      <w:r w:rsidRPr="006F501D">
        <w:rPr>
          <w:rFonts w:ascii="Times New Roman" w:hAnsi="Times New Roman"/>
          <w:b w:val="0"/>
          <w:i w:val="0"/>
          <w:color w:val="000000"/>
          <w:sz w:val="28"/>
          <w:szCs w:val="28"/>
          <w:lang w:val="kk-KZ"/>
        </w:rPr>
        <w:t>:</w:t>
      </w:r>
      <w:r>
        <w:rPr>
          <w:rFonts w:ascii="Times New Roman" w:hAnsi="Times New Roman"/>
          <w:b w:val="0"/>
          <w:i w:val="0"/>
          <w:color w:val="000000"/>
          <w:sz w:val="28"/>
          <w:szCs w:val="28"/>
          <w:lang w:val="kk-KZ"/>
        </w:rPr>
        <w:t xml:space="preserve"> </w:t>
      </w:r>
      <w:r w:rsidRPr="00F57659">
        <w:rPr>
          <w:rFonts w:ascii="Times New Roman" w:hAnsi="Times New Roman"/>
          <w:b w:val="0"/>
          <w:i w:val="0"/>
          <w:color w:val="000000"/>
          <w:sz w:val="28"/>
          <w:szCs w:val="28"/>
          <w:lang w:val="kk-KZ"/>
        </w:rPr>
        <w:t xml:space="preserve">Өндірістік емес төлемдердің дұрыс есептелуі,  толықтығы мен уақытында енгізілуі және болжамның орындалуын бақылау. Әр табыс көзі бойынша салықтың бюджетке түсуін қамтамасыз ету жөнінде өндірістік емес төлемдер бойынша анықтама, қорытынды және ұсыныстар дайындау, 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w:t>
      </w:r>
      <w:r w:rsidRPr="00F57659">
        <w:rPr>
          <w:rFonts w:ascii="Times New Roman" w:hAnsi="Times New Roman"/>
          <w:b w:val="0"/>
          <w:i w:val="0"/>
          <w:color w:val="000000"/>
          <w:sz w:val="28"/>
          <w:szCs w:val="28"/>
          <w:lang w:val="kk-KZ"/>
        </w:rPr>
        <w:lastRenderedPageBreak/>
        <w:t>қамтамасыз ету және тиімділігін оқып білу; Өндірістік емес төлемдерді жинау үшін әкімшілік тәсілдерді талдау және оны жан-жақты оқып білу; аумақтық Мемлекеттік кіріс басқармалармен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Өз құзыреті шегінде салық заңнамасын түсіндіру. ҚР ҚМ Мемлекеттік кірістер комитетіне есептілікті уақытылы тапсырылуын қадағалау.</w:t>
      </w:r>
    </w:p>
    <w:p w:rsidR="00DE7C23" w:rsidRPr="00301229" w:rsidRDefault="005E2F76" w:rsidP="00DE7C23">
      <w:pPr>
        <w:pStyle w:val="1"/>
        <w:tabs>
          <w:tab w:val="left" w:pos="0"/>
        </w:tabs>
        <w:spacing w:before="0" w:beforeAutospacing="0" w:after="0" w:afterAutospacing="0"/>
        <w:ind w:left="284"/>
        <w:jc w:val="both"/>
        <w:rPr>
          <w:b/>
          <w:sz w:val="28"/>
          <w:szCs w:val="28"/>
          <w:lang w:val="kk-KZ"/>
        </w:rPr>
      </w:pPr>
      <w:r w:rsidRPr="005E2F76">
        <w:rPr>
          <w:b/>
          <w:sz w:val="28"/>
          <w:szCs w:val="28"/>
          <w:lang w:val="kk-KZ"/>
        </w:rPr>
        <w:t xml:space="preserve">2. </w:t>
      </w:r>
      <w:r w:rsidR="00DE7C23">
        <w:rPr>
          <w:b/>
          <w:sz w:val="28"/>
          <w:szCs w:val="28"/>
          <w:lang w:val="kk-KZ"/>
        </w:rPr>
        <w:t>З</w:t>
      </w:r>
      <w:r w:rsidR="00DE7C23" w:rsidRPr="006B5922">
        <w:rPr>
          <w:b/>
          <w:sz w:val="28"/>
          <w:szCs w:val="28"/>
          <w:lang w:val="kk-KZ"/>
        </w:rPr>
        <w:t>аңды тұлғаларды әкімшілендіру</w:t>
      </w:r>
      <w:r w:rsidR="00DE7C23">
        <w:rPr>
          <w:b/>
          <w:sz w:val="28"/>
          <w:szCs w:val="28"/>
          <w:lang w:val="kk-KZ"/>
        </w:rPr>
        <w:t xml:space="preserve"> </w:t>
      </w:r>
      <w:r w:rsidR="00DE7C23" w:rsidRPr="00301229">
        <w:rPr>
          <w:b/>
          <w:sz w:val="28"/>
          <w:szCs w:val="28"/>
          <w:lang w:val="kk-KZ"/>
        </w:rPr>
        <w:t>бөліміні</w:t>
      </w:r>
      <w:r w:rsidR="00DE7C23">
        <w:rPr>
          <w:b/>
          <w:sz w:val="28"/>
          <w:szCs w:val="28"/>
          <w:lang w:val="kk-KZ"/>
        </w:rPr>
        <w:t>ң бас маманы, С-R-4  санаты, № 08</w:t>
      </w:r>
      <w:r w:rsidR="00DE7C23" w:rsidRPr="00301229">
        <w:rPr>
          <w:b/>
          <w:sz w:val="28"/>
          <w:szCs w:val="28"/>
          <w:lang w:val="kk-KZ"/>
        </w:rPr>
        <w:t>-2-</w:t>
      </w:r>
      <w:r w:rsidR="00DE7C23" w:rsidRPr="00DE7C23">
        <w:rPr>
          <w:b/>
          <w:sz w:val="28"/>
          <w:szCs w:val="28"/>
          <w:lang w:val="kk-KZ"/>
        </w:rPr>
        <w:t>8</w:t>
      </w:r>
      <w:r w:rsidR="00DE7C23" w:rsidRPr="00301229">
        <w:rPr>
          <w:b/>
          <w:sz w:val="28"/>
          <w:szCs w:val="28"/>
          <w:lang w:val="kk-KZ"/>
        </w:rPr>
        <w:t>, 1 бірлік.</w:t>
      </w:r>
      <w:r w:rsidR="00DE7C23">
        <w:rPr>
          <w:b/>
          <w:sz w:val="28"/>
          <w:szCs w:val="28"/>
          <w:lang w:val="kk-KZ"/>
        </w:rPr>
        <w:t xml:space="preserve">  </w:t>
      </w:r>
    </w:p>
    <w:p w:rsidR="00DE7C23" w:rsidRDefault="00DE7C23" w:rsidP="00DE7C23">
      <w:pPr>
        <w:pStyle w:val="1"/>
        <w:tabs>
          <w:tab w:val="left" w:pos="0"/>
        </w:tabs>
        <w:spacing w:before="0" w:beforeAutospacing="0" w:after="0" w:afterAutospacing="0"/>
        <w:ind w:left="284"/>
        <w:jc w:val="both"/>
        <w:rPr>
          <w:sz w:val="28"/>
          <w:szCs w:val="28"/>
          <w:lang w:val="kk-KZ"/>
        </w:rPr>
      </w:pPr>
      <w:r>
        <w:rPr>
          <w:b/>
          <w:sz w:val="28"/>
          <w:szCs w:val="28"/>
          <w:lang w:val="kk-KZ"/>
        </w:rPr>
        <w:t xml:space="preserve">Білім: </w:t>
      </w:r>
      <w:r w:rsidRPr="00812960">
        <w:rPr>
          <w:sz w:val="28"/>
          <w:szCs w:val="28"/>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DE7C23" w:rsidRPr="0047754C" w:rsidRDefault="00DE7C23" w:rsidP="00DE7C23">
      <w:pPr>
        <w:ind w:left="284"/>
        <w:jc w:val="both"/>
        <w:rPr>
          <w:b w:val="0"/>
          <w:i w:val="0"/>
          <w:color w:val="000000"/>
          <w:lang w:val="kk-KZ"/>
        </w:rPr>
      </w:pPr>
      <w:r w:rsidRPr="0047754C">
        <w:rPr>
          <w:b w:val="0"/>
          <w:i w:val="0"/>
          <w:color w:val="000000"/>
          <w:lang w:val="kk-KZ"/>
        </w:rPr>
        <w:t>Жоғары білім болған жағдайда жұмыс тәжірибесі талап етілмейді.</w:t>
      </w:r>
    </w:p>
    <w:p w:rsidR="00DE7C23" w:rsidRDefault="00DE7C23" w:rsidP="00DE7C23">
      <w:pPr>
        <w:pStyle w:val="FR1"/>
        <w:ind w:left="284" w:right="61"/>
        <w:jc w:val="both"/>
        <w:rPr>
          <w:rFonts w:ascii="Times New Roman" w:hAnsi="Times New Roman"/>
          <w:b w:val="0"/>
          <w:i w:val="0"/>
          <w:sz w:val="28"/>
          <w:szCs w:val="28"/>
          <w:lang w:val="kk-KZ"/>
        </w:rPr>
      </w:pPr>
      <w:r w:rsidRPr="001B166C">
        <w:rPr>
          <w:rFonts w:ascii="Times New Roman" w:hAnsi="Times New Roman"/>
          <w:i w:val="0"/>
          <w:sz w:val="28"/>
          <w:szCs w:val="28"/>
          <w:lang w:val="kk-KZ"/>
        </w:rPr>
        <w:t>Қызметтік міндеттері</w:t>
      </w:r>
      <w:r w:rsidRPr="006F501D">
        <w:rPr>
          <w:rFonts w:ascii="Times New Roman" w:hAnsi="Times New Roman"/>
          <w:b w:val="0"/>
          <w:i w:val="0"/>
          <w:color w:val="000000"/>
          <w:sz w:val="28"/>
          <w:szCs w:val="28"/>
          <w:lang w:val="kk-KZ"/>
        </w:rPr>
        <w:t>:</w:t>
      </w:r>
      <w:r>
        <w:rPr>
          <w:rFonts w:ascii="Times New Roman" w:hAnsi="Times New Roman"/>
          <w:b w:val="0"/>
          <w:i w:val="0"/>
          <w:color w:val="000000"/>
          <w:sz w:val="28"/>
          <w:szCs w:val="28"/>
          <w:lang w:val="kk-KZ"/>
        </w:rPr>
        <w:t xml:space="preserve"> </w:t>
      </w:r>
      <w:r w:rsidRPr="00812960">
        <w:rPr>
          <w:rFonts w:ascii="Times New Roman" w:hAnsi="Times New Roman"/>
          <w:b w:val="0"/>
          <w:i w:val="0"/>
          <w:color w:val="000000"/>
          <w:sz w:val="28"/>
          <w:szCs w:val="28"/>
          <w:lang w:val="kk-KZ"/>
        </w:rPr>
        <w:t>Салық заңдылықтарын дұрыс және біркелкі қолдану, хаттар, арыздар мен шағымдарды дұрыс және сапалы қарау жұмыстарын қамтамасыз ету. Салық заңдылықтарын қолдану бойынша салық төлеушілермен түсініктеме жұмыстарын жүргізу. Салық және бюджетке төленетін басқа да міндетті төлемдер бойынша заңды және жеке тұлғалардың келіспеушіліктері мен талаптарын қарау жұмысына қатысу. Салық есептілігінің нысандары мен камеральдық бақылауларды жетілдіру бойынша ұсыныстар әзірлеу. Камеральдық бақылаулар нәтижелерін өңдеу бойынша жинақтау және талдау.  Өз құзыреті шегінде салық заңнамасын түсіндіру. ҚР ҚМ Мемлекеттік кірістер комитетіне есептілікті уақытылы тапсырылуын қадағалау.</w:t>
      </w:r>
    </w:p>
    <w:p w:rsidR="00DE7C23" w:rsidRDefault="00DE7C23" w:rsidP="00DE7C23">
      <w:pPr>
        <w:pStyle w:val="1"/>
        <w:tabs>
          <w:tab w:val="left" w:pos="0"/>
        </w:tabs>
        <w:spacing w:before="0" w:beforeAutospacing="0" w:after="0" w:afterAutospacing="0"/>
        <w:ind w:left="284"/>
        <w:jc w:val="both"/>
        <w:rPr>
          <w:lang w:val="kk-KZ"/>
        </w:rPr>
      </w:pPr>
    </w:p>
    <w:p w:rsidR="00DE7C23" w:rsidRDefault="00DE7C23" w:rsidP="00DE7C23">
      <w:pPr>
        <w:pStyle w:val="1"/>
        <w:tabs>
          <w:tab w:val="left" w:pos="0"/>
        </w:tabs>
        <w:spacing w:before="0" w:beforeAutospacing="0" w:after="0" w:afterAutospacing="0"/>
        <w:ind w:left="284"/>
        <w:jc w:val="both"/>
        <w:rPr>
          <w:lang w:val="kk-KZ"/>
        </w:rPr>
      </w:pPr>
    </w:p>
    <w:p w:rsidR="00DE7C23" w:rsidRDefault="00DE7C23" w:rsidP="00DE7C23">
      <w:pPr>
        <w:pStyle w:val="1"/>
        <w:tabs>
          <w:tab w:val="left" w:pos="0"/>
        </w:tabs>
        <w:spacing w:before="0" w:beforeAutospacing="0" w:after="0" w:afterAutospacing="0"/>
        <w:ind w:left="284"/>
        <w:jc w:val="both"/>
        <w:rPr>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Default="005C27DB" w:rsidP="00AC7AD5">
      <w:pPr>
        <w:pStyle w:val="1"/>
        <w:tabs>
          <w:tab w:val="left" w:pos="0"/>
        </w:tabs>
        <w:spacing w:before="0" w:beforeAutospacing="0" w:after="0" w:afterAutospacing="0"/>
        <w:ind w:left="284"/>
        <w:jc w:val="both"/>
        <w:rPr>
          <w:b/>
          <w:i/>
          <w:sz w:val="28"/>
          <w:szCs w:val="28"/>
          <w:lang w:val="kk-KZ"/>
        </w:rPr>
      </w:pPr>
    </w:p>
    <w:p w:rsidR="005C27DB" w:rsidRPr="00EA4CDE" w:rsidRDefault="005C27DB" w:rsidP="00AC7AD5">
      <w:pPr>
        <w:pStyle w:val="1"/>
        <w:tabs>
          <w:tab w:val="left" w:pos="0"/>
        </w:tabs>
        <w:spacing w:before="0" w:beforeAutospacing="0" w:after="0" w:afterAutospacing="0"/>
        <w:ind w:left="284"/>
        <w:jc w:val="both"/>
        <w:rPr>
          <w:b/>
          <w:i/>
          <w:sz w:val="28"/>
          <w:szCs w:val="28"/>
          <w:lang w:val="kk-KZ"/>
        </w:rPr>
      </w:pPr>
    </w:p>
    <w:tbl>
      <w:tblPr>
        <w:tblpPr w:leftFromText="180" w:rightFromText="180" w:vertAnchor="text" w:horzAnchor="margin" w:tblpY="57"/>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715"/>
      </w:tblGrid>
      <w:tr w:rsidR="00EB2708" w:rsidRPr="00EA4CDE" w:rsidTr="00EB2708">
        <w:trPr>
          <w:tblCellSpacing w:w="15" w:type="dxa"/>
        </w:trPr>
        <w:tc>
          <w:tcPr>
            <w:tcW w:w="5805" w:type="dxa"/>
            <w:vAlign w:val="center"/>
            <w:hideMark/>
          </w:tcPr>
          <w:p w:rsidR="00EB2708" w:rsidRPr="00EA4CDE" w:rsidRDefault="00EB2708" w:rsidP="00EB2708">
            <w:pPr>
              <w:pStyle w:val="ab"/>
              <w:rPr>
                <w:rFonts w:ascii="Times New Roman" w:hAnsi="Times New Roman"/>
                <w:sz w:val="28"/>
                <w:szCs w:val="28"/>
                <w:lang w:val="kk-KZ"/>
              </w:rPr>
            </w:pPr>
            <w:r w:rsidRPr="00EA4CDE">
              <w:rPr>
                <w:rFonts w:ascii="Times New Roman" w:hAnsi="Times New Roman"/>
                <w:sz w:val="28"/>
                <w:szCs w:val="28"/>
                <w:lang w:val="kk-KZ"/>
              </w:rPr>
              <w:t> </w:t>
            </w:r>
          </w:p>
        </w:tc>
        <w:tc>
          <w:tcPr>
            <w:tcW w:w="3420" w:type="dxa"/>
            <w:vAlign w:val="center"/>
            <w:hideMark/>
          </w:tcPr>
          <w:p w:rsidR="00EB2708" w:rsidRPr="00EA4CDE" w:rsidRDefault="00EB2708" w:rsidP="00EB2708">
            <w:pPr>
              <w:pStyle w:val="ab"/>
              <w:rPr>
                <w:rFonts w:ascii="Times New Roman" w:hAnsi="Times New Roman"/>
                <w:sz w:val="28"/>
                <w:szCs w:val="28"/>
              </w:rPr>
            </w:pPr>
            <w:r w:rsidRPr="00EA4CDE">
              <w:rPr>
                <w:rFonts w:ascii="Times New Roman" w:hAnsi="Times New Roman"/>
                <w:sz w:val="28"/>
                <w:szCs w:val="28"/>
              </w:rPr>
              <w:t>"____"_____________ 20__ ж.</w:t>
            </w:r>
          </w:p>
        </w:tc>
      </w:tr>
      <w:tr w:rsidR="00EB2708" w:rsidRPr="00587382" w:rsidTr="00EB2708">
        <w:trPr>
          <w:tblCellSpacing w:w="15" w:type="dxa"/>
        </w:trPr>
        <w:tc>
          <w:tcPr>
            <w:tcW w:w="5805" w:type="dxa"/>
            <w:vAlign w:val="center"/>
            <w:hideMark/>
          </w:tcPr>
          <w:p w:rsidR="00EB2708" w:rsidRPr="00EA4CDE" w:rsidRDefault="00EB2708" w:rsidP="00EB2708">
            <w:pPr>
              <w:pStyle w:val="ab"/>
              <w:rPr>
                <w:rFonts w:ascii="Times New Roman" w:hAnsi="Times New Roman"/>
                <w:sz w:val="28"/>
                <w:szCs w:val="28"/>
              </w:rPr>
            </w:pPr>
            <w:r w:rsidRPr="00EA4CDE">
              <w:rPr>
                <w:rFonts w:ascii="Times New Roman" w:hAnsi="Times New Roman"/>
                <w:sz w:val="28"/>
                <w:szCs w:val="28"/>
              </w:rPr>
              <w:t> </w:t>
            </w:r>
          </w:p>
        </w:tc>
        <w:tc>
          <w:tcPr>
            <w:tcW w:w="3420" w:type="dxa"/>
            <w:vAlign w:val="center"/>
            <w:hideMark/>
          </w:tcPr>
          <w:p w:rsidR="00EB2708" w:rsidRPr="00EA4CDE" w:rsidRDefault="00EB2708" w:rsidP="00EB2708">
            <w:pPr>
              <w:pStyle w:val="ab"/>
              <w:rPr>
                <w:rFonts w:ascii="Times New Roman" w:hAnsi="Times New Roman"/>
                <w:sz w:val="28"/>
                <w:szCs w:val="28"/>
              </w:rPr>
            </w:pPr>
            <w:bookmarkStart w:id="1" w:name="z140"/>
            <w:bookmarkEnd w:id="1"/>
            <w:r w:rsidRPr="00EA4CDE">
              <w:rPr>
                <w:rFonts w:ascii="Times New Roman" w:hAnsi="Times New Roman"/>
                <w:sz w:val="28"/>
                <w:szCs w:val="28"/>
              </w:rPr>
              <w:t xml:space="preserve">"Б" </w:t>
            </w:r>
            <w:proofErr w:type="spellStart"/>
            <w:r w:rsidRPr="00EA4CDE">
              <w:rPr>
                <w:rFonts w:ascii="Times New Roman" w:hAnsi="Times New Roman"/>
                <w:sz w:val="28"/>
                <w:szCs w:val="28"/>
              </w:rPr>
              <w:t>корпусының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мемлекеттік</w:t>
            </w:r>
            <w:proofErr w:type="spellEnd"/>
            <w:r w:rsidRPr="00EA4CDE">
              <w:rPr>
                <w:rFonts w:ascii="Times New Roman" w:hAnsi="Times New Roman"/>
                <w:sz w:val="28"/>
                <w:szCs w:val="28"/>
              </w:rPr>
              <w:br/>
            </w:r>
            <w:proofErr w:type="spellStart"/>
            <w:r w:rsidRPr="00EA4CDE">
              <w:rPr>
                <w:rFonts w:ascii="Times New Roman" w:hAnsi="Times New Roman"/>
                <w:sz w:val="28"/>
                <w:szCs w:val="28"/>
              </w:rPr>
              <w:t>әкімшілік</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лауазымына</w:t>
            </w:r>
            <w:proofErr w:type="spellEnd"/>
            <w:r w:rsidRPr="00EA4CDE">
              <w:rPr>
                <w:rFonts w:ascii="Times New Roman" w:hAnsi="Times New Roman"/>
                <w:sz w:val="28"/>
                <w:szCs w:val="28"/>
              </w:rPr>
              <w:br/>
            </w:r>
            <w:proofErr w:type="spellStart"/>
            <w:r w:rsidRPr="00EA4CDE">
              <w:rPr>
                <w:rFonts w:ascii="Times New Roman" w:hAnsi="Times New Roman"/>
                <w:sz w:val="28"/>
                <w:szCs w:val="28"/>
              </w:rPr>
              <w:t>орналасуға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конкурс</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өткізу</w:t>
            </w:r>
            <w:proofErr w:type="spellEnd"/>
            <w:r w:rsidRPr="00EA4CDE">
              <w:rPr>
                <w:rFonts w:ascii="Times New Roman" w:hAnsi="Times New Roman"/>
                <w:sz w:val="28"/>
                <w:szCs w:val="28"/>
              </w:rPr>
              <w:br/>
            </w:r>
            <w:proofErr w:type="spellStart"/>
            <w:r w:rsidRPr="00EA4CDE">
              <w:rPr>
                <w:rFonts w:ascii="Times New Roman" w:hAnsi="Times New Roman"/>
                <w:sz w:val="28"/>
                <w:szCs w:val="28"/>
              </w:rPr>
              <w:t>қағидаларының</w:t>
            </w:r>
            <w:proofErr w:type="spellEnd"/>
            <w:r w:rsidRPr="00EA4CDE">
              <w:rPr>
                <w:rFonts w:ascii="Times New Roman" w:hAnsi="Times New Roman"/>
                <w:sz w:val="28"/>
                <w:szCs w:val="28"/>
              </w:rPr>
              <w:t xml:space="preserve"> </w:t>
            </w:r>
            <w:r w:rsidRPr="00EA4CDE">
              <w:rPr>
                <w:rFonts w:ascii="Times New Roman" w:hAnsi="Times New Roman"/>
                <w:sz w:val="28"/>
                <w:szCs w:val="28"/>
              </w:rPr>
              <w:br/>
              <w:t>2-қосымшасы</w:t>
            </w:r>
          </w:p>
        </w:tc>
      </w:tr>
      <w:tr w:rsidR="00EB2708" w:rsidRPr="00EA4CDE" w:rsidTr="00EB2708">
        <w:trPr>
          <w:tblCellSpacing w:w="15" w:type="dxa"/>
        </w:trPr>
        <w:tc>
          <w:tcPr>
            <w:tcW w:w="5805" w:type="dxa"/>
            <w:vAlign w:val="center"/>
            <w:hideMark/>
          </w:tcPr>
          <w:p w:rsidR="00EB2708" w:rsidRPr="00EA4CDE" w:rsidRDefault="00EB2708" w:rsidP="00EB2708">
            <w:pPr>
              <w:pStyle w:val="ab"/>
              <w:rPr>
                <w:rFonts w:ascii="Times New Roman" w:hAnsi="Times New Roman"/>
                <w:sz w:val="28"/>
                <w:szCs w:val="28"/>
              </w:rPr>
            </w:pPr>
            <w:r w:rsidRPr="00EA4CDE">
              <w:rPr>
                <w:rFonts w:ascii="Times New Roman" w:hAnsi="Times New Roman"/>
                <w:sz w:val="28"/>
                <w:szCs w:val="28"/>
              </w:rPr>
              <w:t> </w:t>
            </w:r>
          </w:p>
        </w:tc>
        <w:tc>
          <w:tcPr>
            <w:tcW w:w="3420" w:type="dxa"/>
            <w:vAlign w:val="center"/>
            <w:hideMark/>
          </w:tcPr>
          <w:p w:rsidR="00EB2708" w:rsidRPr="00EA4CDE" w:rsidRDefault="00EB2708" w:rsidP="00EB2708">
            <w:pPr>
              <w:pStyle w:val="ab"/>
              <w:rPr>
                <w:rFonts w:ascii="Times New Roman" w:hAnsi="Times New Roman"/>
                <w:sz w:val="28"/>
                <w:szCs w:val="28"/>
              </w:rPr>
            </w:pPr>
            <w:proofErr w:type="spellStart"/>
            <w:r w:rsidRPr="00EA4CDE">
              <w:rPr>
                <w:rFonts w:ascii="Times New Roman" w:hAnsi="Times New Roman"/>
                <w:sz w:val="28"/>
                <w:szCs w:val="28"/>
              </w:rPr>
              <w:t>Нысан</w:t>
            </w:r>
            <w:proofErr w:type="spellEnd"/>
          </w:p>
        </w:tc>
      </w:tr>
      <w:tr w:rsidR="00EB2708" w:rsidRPr="00EA4CDE" w:rsidTr="00EB2708">
        <w:trPr>
          <w:tblCellSpacing w:w="15" w:type="dxa"/>
        </w:trPr>
        <w:tc>
          <w:tcPr>
            <w:tcW w:w="5805" w:type="dxa"/>
            <w:vAlign w:val="center"/>
            <w:hideMark/>
          </w:tcPr>
          <w:p w:rsidR="00EB2708" w:rsidRPr="00EA4CDE" w:rsidRDefault="00EB2708" w:rsidP="00EB2708">
            <w:pPr>
              <w:pStyle w:val="ab"/>
              <w:rPr>
                <w:rFonts w:ascii="Times New Roman" w:hAnsi="Times New Roman"/>
                <w:sz w:val="28"/>
                <w:szCs w:val="28"/>
              </w:rPr>
            </w:pPr>
            <w:r w:rsidRPr="00EA4CDE">
              <w:rPr>
                <w:rFonts w:ascii="Times New Roman" w:hAnsi="Times New Roman"/>
                <w:sz w:val="28"/>
                <w:szCs w:val="28"/>
              </w:rPr>
              <w:t> </w:t>
            </w:r>
          </w:p>
        </w:tc>
        <w:tc>
          <w:tcPr>
            <w:tcW w:w="3420" w:type="dxa"/>
            <w:vAlign w:val="center"/>
            <w:hideMark/>
          </w:tcPr>
          <w:p w:rsidR="00EB2708" w:rsidRPr="00EA4CDE" w:rsidRDefault="00EB2708" w:rsidP="00EB2708">
            <w:pPr>
              <w:pStyle w:val="ab"/>
              <w:rPr>
                <w:rFonts w:ascii="Times New Roman" w:hAnsi="Times New Roman"/>
                <w:sz w:val="28"/>
                <w:szCs w:val="28"/>
              </w:rPr>
            </w:pPr>
            <w:r w:rsidRPr="00EA4CDE">
              <w:rPr>
                <w:rFonts w:ascii="Times New Roman" w:hAnsi="Times New Roman"/>
                <w:sz w:val="28"/>
                <w:szCs w:val="28"/>
              </w:rPr>
              <w:t>__________________________</w:t>
            </w:r>
          </w:p>
        </w:tc>
      </w:tr>
      <w:tr w:rsidR="00EB2708" w:rsidRPr="00EA4CDE" w:rsidTr="00EB2708">
        <w:trPr>
          <w:tblCellSpacing w:w="15" w:type="dxa"/>
        </w:trPr>
        <w:tc>
          <w:tcPr>
            <w:tcW w:w="5805" w:type="dxa"/>
            <w:vAlign w:val="center"/>
            <w:hideMark/>
          </w:tcPr>
          <w:p w:rsidR="00EB2708" w:rsidRPr="00EA4CDE" w:rsidRDefault="00EB2708" w:rsidP="00EB2708">
            <w:pPr>
              <w:pStyle w:val="ab"/>
              <w:rPr>
                <w:rFonts w:ascii="Times New Roman" w:hAnsi="Times New Roman"/>
                <w:sz w:val="28"/>
                <w:szCs w:val="28"/>
              </w:rPr>
            </w:pPr>
            <w:r w:rsidRPr="00EA4CDE">
              <w:rPr>
                <w:rFonts w:ascii="Times New Roman" w:hAnsi="Times New Roman"/>
                <w:sz w:val="28"/>
                <w:szCs w:val="28"/>
              </w:rPr>
              <w:t> </w:t>
            </w:r>
          </w:p>
        </w:tc>
        <w:tc>
          <w:tcPr>
            <w:tcW w:w="3420" w:type="dxa"/>
            <w:vAlign w:val="center"/>
            <w:hideMark/>
          </w:tcPr>
          <w:p w:rsidR="00EB2708" w:rsidRPr="00EA4CDE" w:rsidRDefault="00EB2708" w:rsidP="00EB2708">
            <w:pPr>
              <w:pStyle w:val="ab"/>
              <w:rPr>
                <w:rFonts w:ascii="Times New Roman" w:hAnsi="Times New Roman"/>
                <w:sz w:val="28"/>
                <w:szCs w:val="28"/>
              </w:rPr>
            </w:pPr>
            <w:r w:rsidRPr="00EA4CDE">
              <w:rPr>
                <w:rFonts w:ascii="Times New Roman" w:hAnsi="Times New Roman"/>
                <w:sz w:val="28"/>
                <w:szCs w:val="28"/>
              </w:rPr>
              <w:t>(</w:t>
            </w:r>
            <w:proofErr w:type="spellStart"/>
            <w:r w:rsidRPr="00EA4CDE">
              <w:rPr>
                <w:rFonts w:ascii="Times New Roman" w:hAnsi="Times New Roman"/>
                <w:sz w:val="28"/>
                <w:szCs w:val="28"/>
              </w:rPr>
              <w:t>мемлекеттік</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орган</w:t>
            </w:r>
            <w:proofErr w:type="spellEnd"/>
            <w:r w:rsidRPr="00EA4CDE">
              <w:rPr>
                <w:rFonts w:ascii="Times New Roman" w:hAnsi="Times New Roman"/>
                <w:sz w:val="28"/>
                <w:szCs w:val="28"/>
              </w:rPr>
              <w:t>)</w:t>
            </w:r>
          </w:p>
        </w:tc>
      </w:tr>
    </w:tbl>
    <w:p w:rsidR="00717232" w:rsidRPr="00EA4CDE" w:rsidRDefault="00717232" w:rsidP="0082772F">
      <w:pPr>
        <w:autoSpaceDE w:val="0"/>
        <w:autoSpaceDN w:val="0"/>
        <w:adjustRightInd w:val="0"/>
        <w:ind w:left="284"/>
        <w:jc w:val="right"/>
        <w:rPr>
          <w:b w:val="0"/>
          <w:i w:val="0"/>
          <w:color w:val="000000"/>
          <w:lang w:val="kk-KZ"/>
        </w:rPr>
      </w:pPr>
    </w:p>
    <w:p w:rsidR="00EB2708" w:rsidRPr="00EA4CDE" w:rsidRDefault="00EB2708" w:rsidP="00EB2708">
      <w:pPr>
        <w:pStyle w:val="ab"/>
        <w:jc w:val="center"/>
        <w:rPr>
          <w:rFonts w:ascii="Times New Roman" w:hAnsi="Times New Roman"/>
          <w:sz w:val="28"/>
          <w:szCs w:val="28"/>
        </w:rPr>
      </w:pPr>
      <w:proofErr w:type="spellStart"/>
      <w:r w:rsidRPr="00EA4CDE">
        <w:rPr>
          <w:rFonts w:ascii="Times New Roman" w:hAnsi="Times New Roman"/>
          <w:sz w:val="28"/>
          <w:szCs w:val="28"/>
        </w:rPr>
        <w:t>Өтініш</w:t>
      </w:r>
      <w:proofErr w:type="spellEnd"/>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xml:space="preserve">      </w:t>
      </w:r>
      <w:proofErr w:type="spellStart"/>
      <w:r w:rsidRPr="00EA4CDE">
        <w:rPr>
          <w:rFonts w:ascii="Times New Roman" w:hAnsi="Times New Roman"/>
          <w:sz w:val="28"/>
          <w:szCs w:val="28"/>
        </w:rPr>
        <w:t>Мені</w:t>
      </w:r>
      <w:proofErr w:type="spellEnd"/>
      <w:r w:rsidRPr="00EA4CDE">
        <w:rPr>
          <w:rFonts w:ascii="Times New Roman" w:hAnsi="Times New Roman"/>
          <w:sz w:val="28"/>
          <w:szCs w:val="28"/>
        </w:rPr>
        <w:t xml:space="preserve"> ______________________ </w:t>
      </w:r>
      <w:proofErr w:type="spellStart"/>
      <w:r w:rsidRPr="00EA4CDE">
        <w:rPr>
          <w:rFonts w:ascii="Times New Roman" w:hAnsi="Times New Roman"/>
          <w:sz w:val="28"/>
          <w:szCs w:val="28"/>
        </w:rPr>
        <w:t>бос</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мемлекеттік</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әкімшілік</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лауазымына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орналасу</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конкурсына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қатысуға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жіберуіңізді</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сұраймын</w:t>
      </w:r>
      <w:proofErr w:type="spellEnd"/>
      <w:r w:rsidRPr="00EA4CDE">
        <w:rPr>
          <w:rFonts w:ascii="Times New Roman" w:hAnsi="Times New Roman"/>
          <w:sz w:val="28"/>
          <w:szCs w:val="28"/>
        </w:rPr>
        <w:t xml:space="preserve">. </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xml:space="preserve">      "Б" </w:t>
      </w:r>
      <w:proofErr w:type="spellStart"/>
      <w:r w:rsidRPr="00EA4CDE">
        <w:rPr>
          <w:rFonts w:ascii="Times New Roman" w:hAnsi="Times New Roman"/>
          <w:sz w:val="28"/>
          <w:szCs w:val="28"/>
        </w:rPr>
        <w:t>корпусының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мемлекеттік</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әкімшілік</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лауазымына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орналасуға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конкурс</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өткізу</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қағидаларының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негізгі</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талаптарымен</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таныстым</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олармен</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келісемін</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және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орындауға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міндеттеме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аламын</w:t>
      </w:r>
      <w:proofErr w:type="spellEnd"/>
      <w:r w:rsidRPr="00EA4CDE">
        <w:rPr>
          <w:rFonts w:ascii="Times New Roman" w:hAnsi="Times New Roman"/>
          <w:sz w:val="28"/>
          <w:szCs w:val="28"/>
        </w:rPr>
        <w:t>.</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xml:space="preserve">      </w:t>
      </w:r>
      <w:proofErr w:type="spellStart"/>
      <w:r w:rsidRPr="00EA4CDE">
        <w:rPr>
          <w:rFonts w:ascii="Times New Roman" w:hAnsi="Times New Roman"/>
          <w:sz w:val="28"/>
          <w:szCs w:val="28"/>
        </w:rPr>
        <w:t>Менің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жеке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мәліметтерімді</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оның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ішінде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психоневрологиялық</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және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наркологиялық</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ұйымдардан</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мәліметтерімді</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жинауға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және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өңдеуге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рұқсатымды</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білдіремін</w:t>
      </w:r>
      <w:proofErr w:type="spellEnd"/>
      <w:r w:rsidRPr="00EA4CDE">
        <w:rPr>
          <w:rFonts w:ascii="Times New Roman" w:hAnsi="Times New Roman"/>
          <w:sz w:val="28"/>
          <w:szCs w:val="28"/>
        </w:rPr>
        <w:t>.</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xml:space="preserve">      </w:t>
      </w:r>
      <w:proofErr w:type="spellStart"/>
      <w:r w:rsidRPr="00EA4CDE">
        <w:rPr>
          <w:rFonts w:ascii="Times New Roman" w:hAnsi="Times New Roman"/>
          <w:sz w:val="28"/>
          <w:szCs w:val="28"/>
        </w:rPr>
        <w:t>Мемлекеттік</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органның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интернет-ресурсында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менің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әңгімелесуімнің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бейнежазбасын</w:t>
      </w:r>
      <w:proofErr w:type="spellEnd"/>
      <w:r w:rsidRPr="00EA4CDE">
        <w:rPr>
          <w:rFonts w:ascii="Times New Roman" w:hAnsi="Times New Roman"/>
          <w:sz w:val="28"/>
          <w:szCs w:val="28"/>
        </w:rPr>
        <w:t xml:space="preserve"> </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xml:space="preserve">      </w:t>
      </w:r>
      <w:proofErr w:type="spellStart"/>
      <w:r w:rsidRPr="00EA4CDE">
        <w:rPr>
          <w:rFonts w:ascii="Times New Roman" w:hAnsi="Times New Roman"/>
          <w:sz w:val="28"/>
          <w:szCs w:val="28"/>
        </w:rPr>
        <w:t>транляциялауға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және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орналасуға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келісім</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беремін</w:t>
      </w:r>
      <w:proofErr w:type="spellEnd"/>
      <w:r w:rsidRPr="00EA4CDE">
        <w:rPr>
          <w:rFonts w:ascii="Times New Roman" w:hAnsi="Times New Roman"/>
          <w:sz w:val="28"/>
          <w:szCs w:val="28"/>
        </w:rPr>
        <w:t xml:space="preserve"> __________________ </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w:t>
      </w:r>
      <w:proofErr w:type="spellStart"/>
      <w:r w:rsidRPr="00EA4CDE">
        <w:rPr>
          <w:rFonts w:ascii="Times New Roman" w:hAnsi="Times New Roman"/>
          <w:sz w:val="28"/>
          <w:szCs w:val="28"/>
        </w:rPr>
        <w:t>иә</w:t>
      </w:r>
      <w:proofErr w:type="spellEnd"/>
      <w:r w:rsidRPr="00EA4CDE">
        <w:rPr>
          <w:rFonts w:ascii="Times New Roman" w:hAnsi="Times New Roman"/>
          <w:sz w:val="28"/>
          <w:szCs w:val="28"/>
        </w:rPr>
        <w:t>/</w:t>
      </w:r>
      <w:proofErr w:type="spellStart"/>
      <w:r w:rsidRPr="00EA4CDE">
        <w:rPr>
          <w:rFonts w:ascii="Times New Roman" w:hAnsi="Times New Roman"/>
          <w:sz w:val="28"/>
          <w:szCs w:val="28"/>
        </w:rPr>
        <w:t>жоқ</w:t>
      </w:r>
      <w:proofErr w:type="spellEnd"/>
      <w:r w:rsidRPr="00EA4CDE">
        <w:rPr>
          <w:rFonts w:ascii="Times New Roman" w:hAnsi="Times New Roman"/>
          <w:sz w:val="28"/>
          <w:szCs w:val="28"/>
        </w:rPr>
        <w:t>)</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xml:space="preserve">      </w:t>
      </w:r>
      <w:proofErr w:type="spellStart"/>
      <w:r w:rsidRPr="00EA4CDE">
        <w:rPr>
          <w:rFonts w:ascii="Times New Roman" w:hAnsi="Times New Roman"/>
          <w:sz w:val="28"/>
          <w:szCs w:val="28"/>
        </w:rPr>
        <w:t>Ұсынылып</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отырған</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құжаттарымның</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дәйектілігіне</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жауап</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беремін</w:t>
      </w:r>
      <w:proofErr w:type="spellEnd"/>
      <w:r w:rsidRPr="00EA4CDE">
        <w:rPr>
          <w:rFonts w:ascii="Times New Roman" w:hAnsi="Times New Roman"/>
          <w:sz w:val="28"/>
          <w:szCs w:val="28"/>
        </w:rPr>
        <w:t>.</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xml:space="preserve">      </w:t>
      </w:r>
      <w:proofErr w:type="spellStart"/>
      <w:r w:rsidRPr="00EA4CDE">
        <w:rPr>
          <w:rFonts w:ascii="Times New Roman" w:hAnsi="Times New Roman"/>
          <w:sz w:val="28"/>
          <w:szCs w:val="28"/>
        </w:rPr>
        <w:t>Қоса</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берілген</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rPr>
        <w:t>құжаттар</w:t>
      </w:r>
      <w:proofErr w:type="spellEnd"/>
      <w:r w:rsidRPr="00EA4CDE">
        <w:rPr>
          <w:rFonts w:ascii="Times New Roman" w:hAnsi="Times New Roman"/>
          <w:sz w:val="28"/>
          <w:szCs w:val="28"/>
        </w:rPr>
        <w:t>:</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_____________________</w:t>
      </w:r>
      <w:r w:rsidR="00507FA2" w:rsidRPr="00EA4CDE">
        <w:rPr>
          <w:rFonts w:ascii="Times New Roman" w:hAnsi="Times New Roman"/>
          <w:sz w:val="28"/>
          <w:szCs w:val="28"/>
        </w:rPr>
        <w:t>____________________________________</w:t>
      </w:r>
      <w:r w:rsidRPr="00EA4CDE">
        <w:rPr>
          <w:rFonts w:ascii="Times New Roman" w:hAnsi="Times New Roman"/>
          <w:sz w:val="28"/>
          <w:szCs w:val="28"/>
        </w:rPr>
        <w:t>_</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______________________</w:t>
      </w:r>
      <w:r w:rsidR="00507FA2" w:rsidRPr="00EA4CDE">
        <w:rPr>
          <w:rFonts w:ascii="Times New Roman" w:hAnsi="Times New Roman"/>
          <w:sz w:val="28"/>
          <w:szCs w:val="28"/>
        </w:rPr>
        <w:t>____________________________________</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______________________</w:t>
      </w:r>
      <w:r w:rsidR="00507FA2" w:rsidRPr="00EA4CDE">
        <w:rPr>
          <w:rFonts w:ascii="Times New Roman" w:hAnsi="Times New Roman"/>
          <w:sz w:val="28"/>
          <w:szCs w:val="28"/>
        </w:rPr>
        <w:t>____________________________________</w:t>
      </w:r>
    </w:p>
    <w:p w:rsidR="00EB2708" w:rsidRPr="00EA4CDE" w:rsidRDefault="00EB2708" w:rsidP="00EB2708">
      <w:pPr>
        <w:pStyle w:val="ab"/>
        <w:ind w:left="284"/>
        <w:jc w:val="both"/>
        <w:rPr>
          <w:rFonts w:ascii="Times New Roman" w:hAnsi="Times New Roman"/>
          <w:sz w:val="28"/>
          <w:szCs w:val="28"/>
        </w:rPr>
      </w:pPr>
      <w:r w:rsidRPr="00EA4CDE">
        <w:rPr>
          <w:rFonts w:ascii="Times New Roman" w:hAnsi="Times New Roman"/>
          <w:sz w:val="28"/>
          <w:szCs w:val="28"/>
        </w:rPr>
        <w:t xml:space="preserve">      </w:t>
      </w:r>
      <w:proofErr w:type="spellStart"/>
      <w:r w:rsidRPr="00EA4CDE">
        <w:rPr>
          <w:rFonts w:ascii="Times New Roman" w:hAnsi="Times New Roman"/>
          <w:sz w:val="28"/>
          <w:szCs w:val="28"/>
          <w:lang w:val="ru-RU"/>
        </w:rPr>
        <w:t>Мекен</w:t>
      </w:r>
      <w:proofErr w:type="spellEnd"/>
      <w:r w:rsidRPr="00EA4CDE">
        <w:rPr>
          <w:rFonts w:ascii="Times New Roman" w:hAnsi="Times New Roman"/>
          <w:sz w:val="28"/>
          <w:szCs w:val="28"/>
        </w:rPr>
        <w:t xml:space="preserve"> </w:t>
      </w:r>
      <w:proofErr w:type="spellStart"/>
      <w:r w:rsidRPr="00EA4CDE">
        <w:rPr>
          <w:rFonts w:ascii="Times New Roman" w:hAnsi="Times New Roman"/>
          <w:sz w:val="28"/>
          <w:szCs w:val="28"/>
          <w:lang w:val="ru-RU"/>
        </w:rPr>
        <w:t>жайы</w:t>
      </w:r>
      <w:proofErr w:type="spellEnd"/>
      <w:r w:rsidRPr="00EA4CDE">
        <w:rPr>
          <w:rFonts w:ascii="Times New Roman" w:hAnsi="Times New Roman"/>
          <w:sz w:val="28"/>
          <w:szCs w:val="28"/>
        </w:rPr>
        <w:t>: ______________________</w:t>
      </w:r>
      <w:r w:rsidR="00507FA2" w:rsidRPr="00EA4CDE">
        <w:rPr>
          <w:rFonts w:ascii="Times New Roman" w:hAnsi="Times New Roman"/>
          <w:sz w:val="28"/>
          <w:szCs w:val="28"/>
        </w:rPr>
        <w:t>_________________________</w:t>
      </w:r>
    </w:p>
    <w:p w:rsidR="00EB2708" w:rsidRPr="00EA4CDE" w:rsidRDefault="00EB2708" w:rsidP="00EB2708">
      <w:pPr>
        <w:pStyle w:val="ab"/>
        <w:ind w:left="284"/>
        <w:jc w:val="both"/>
        <w:rPr>
          <w:rFonts w:ascii="Times New Roman" w:hAnsi="Times New Roman"/>
          <w:sz w:val="28"/>
          <w:szCs w:val="28"/>
          <w:lang w:val="ru-RU"/>
        </w:rPr>
      </w:pPr>
      <w:r w:rsidRPr="00EA4CDE">
        <w:rPr>
          <w:rFonts w:ascii="Times New Roman" w:hAnsi="Times New Roman"/>
          <w:sz w:val="28"/>
          <w:szCs w:val="28"/>
        </w:rPr>
        <w:t xml:space="preserve">      </w:t>
      </w:r>
      <w:proofErr w:type="spellStart"/>
      <w:r w:rsidRPr="00EA4CDE">
        <w:rPr>
          <w:rFonts w:ascii="Times New Roman" w:hAnsi="Times New Roman"/>
          <w:sz w:val="28"/>
          <w:szCs w:val="28"/>
          <w:lang w:val="ru-RU"/>
        </w:rPr>
        <w:t>Байланыс</w:t>
      </w:r>
      <w:proofErr w:type="spellEnd"/>
      <w:r w:rsidRPr="00EA4CDE">
        <w:rPr>
          <w:rFonts w:ascii="Times New Roman" w:hAnsi="Times New Roman"/>
          <w:sz w:val="28"/>
          <w:szCs w:val="28"/>
          <w:lang w:val="ru-RU"/>
        </w:rPr>
        <w:t xml:space="preserve"> телефоны: ______________________</w:t>
      </w:r>
      <w:r w:rsidR="00507FA2" w:rsidRPr="00EA4CDE">
        <w:rPr>
          <w:rFonts w:ascii="Times New Roman" w:hAnsi="Times New Roman"/>
          <w:sz w:val="28"/>
          <w:szCs w:val="28"/>
          <w:lang w:val="ru-RU"/>
        </w:rPr>
        <w:t>__________________</w:t>
      </w:r>
    </w:p>
    <w:p w:rsidR="00EB2708" w:rsidRPr="00EA4CDE" w:rsidRDefault="00EB2708" w:rsidP="00EB2708">
      <w:pPr>
        <w:pStyle w:val="ab"/>
        <w:ind w:left="284"/>
        <w:jc w:val="both"/>
        <w:rPr>
          <w:rFonts w:ascii="Times New Roman" w:hAnsi="Times New Roman"/>
          <w:sz w:val="28"/>
          <w:szCs w:val="28"/>
          <w:lang w:val="ru-RU"/>
        </w:rPr>
      </w:pPr>
      <w:r w:rsidRPr="00EA4CDE">
        <w:rPr>
          <w:rFonts w:ascii="Times New Roman" w:hAnsi="Times New Roman"/>
          <w:sz w:val="28"/>
          <w:szCs w:val="28"/>
        </w:rPr>
        <w:t>     </w:t>
      </w:r>
      <w:r w:rsidRPr="00EA4CDE">
        <w:rPr>
          <w:rFonts w:ascii="Times New Roman" w:hAnsi="Times New Roman"/>
          <w:sz w:val="28"/>
          <w:szCs w:val="28"/>
          <w:lang w:val="ru-RU"/>
        </w:rPr>
        <w:t xml:space="preserve"> </w:t>
      </w:r>
      <w:r w:rsidRPr="00EA4CDE">
        <w:rPr>
          <w:rFonts w:ascii="Times New Roman" w:hAnsi="Times New Roman"/>
          <w:sz w:val="28"/>
          <w:szCs w:val="28"/>
        </w:rPr>
        <w:t>e</w:t>
      </w:r>
      <w:r w:rsidRPr="00EA4CDE">
        <w:rPr>
          <w:rFonts w:ascii="Times New Roman" w:hAnsi="Times New Roman"/>
          <w:sz w:val="28"/>
          <w:szCs w:val="28"/>
          <w:lang w:val="ru-RU"/>
        </w:rPr>
        <w:t>-</w:t>
      </w:r>
      <w:r w:rsidRPr="00EA4CDE">
        <w:rPr>
          <w:rFonts w:ascii="Times New Roman" w:hAnsi="Times New Roman"/>
          <w:sz w:val="28"/>
          <w:szCs w:val="28"/>
        </w:rPr>
        <w:t>ma</w:t>
      </w:r>
      <w:r w:rsidRPr="00EA4CDE">
        <w:rPr>
          <w:rFonts w:ascii="Times New Roman" w:hAnsi="Times New Roman"/>
          <w:sz w:val="28"/>
          <w:szCs w:val="28"/>
          <w:lang w:val="ru-RU"/>
        </w:rPr>
        <w:t>і</w:t>
      </w:r>
      <w:r w:rsidRPr="00EA4CDE">
        <w:rPr>
          <w:rFonts w:ascii="Times New Roman" w:hAnsi="Times New Roman"/>
          <w:sz w:val="28"/>
          <w:szCs w:val="28"/>
        </w:rPr>
        <w:t>l</w:t>
      </w:r>
      <w:r w:rsidRPr="00EA4CDE">
        <w:rPr>
          <w:rFonts w:ascii="Times New Roman" w:hAnsi="Times New Roman"/>
          <w:sz w:val="28"/>
          <w:szCs w:val="28"/>
          <w:lang w:val="ru-RU"/>
        </w:rPr>
        <w:t>: ______________________</w:t>
      </w:r>
      <w:r w:rsidR="00507FA2" w:rsidRPr="00EA4CDE">
        <w:rPr>
          <w:rFonts w:ascii="Times New Roman" w:hAnsi="Times New Roman"/>
          <w:sz w:val="28"/>
          <w:szCs w:val="28"/>
          <w:lang w:val="ru-RU"/>
        </w:rPr>
        <w:t>______________________________</w:t>
      </w:r>
    </w:p>
    <w:p w:rsidR="00EB2708" w:rsidRPr="00EA4CDE" w:rsidRDefault="00EB2708" w:rsidP="00EB2708">
      <w:pPr>
        <w:pStyle w:val="ab"/>
        <w:ind w:left="284"/>
        <w:jc w:val="both"/>
        <w:rPr>
          <w:rFonts w:ascii="Times New Roman" w:hAnsi="Times New Roman"/>
          <w:sz w:val="28"/>
          <w:szCs w:val="28"/>
          <w:lang w:val="ru-RU"/>
        </w:rPr>
      </w:pPr>
      <w:r w:rsidRPr="00EA4CDE">
        <w:rPr>
          <w:rFonts w:ascii="Times New Roman" w:hAnsi="Times New Roman"/>
          <w:sz w:val="28"/>
          <w:szCs w:val="28"/>
        </w:rPr>
        <w:t>     </w:t>
      </w:r>
      <w:r w:rsidRPr="00EA4CDE">
        <w:rPr>
          <w:rFonts w:ascii="Times New Roman" w:hAnsi="Times New Roman"/>
          <w:sz w:val="28"/>
          <w:szCs w:val="28"/>
          <w:lang w:val="ru-RU"/>
        </w:rPr>
        <w:t xml:space="preserve"> ЖСН: ______________________</w:t>
      </w:r>
      <w:r w:rsidR="00507FA2" w:rsidRPr="00EA4CDE">
        <w:rPr>
          <w:rFonts w:ascii="Times New Roman" w:hAnsi="Times New Roman"/>
          <w:sz w:val="28"/>
          <w:szCs w:val="28"/>
          <w:lang w:val="ru-RU"/>
        </w:rPr>
        <w:t>_______________________________</w:t>
      </w:r>
    </w:p>
    <w:p w:rsidR="00EB2708" w:rsidRPr="00EA4CDE" w:rsidRDefault="00EB2708" w:rsidP="00EB2708">
      <w:pPr>
        <w:pStyle w:val="ab"/>
        <w:ind w:left="284"/>
        <w:jc w:val="both"/>
        <w:rPr>
          <w:rFonts w:ascii="Times New Roman" w:hAnsi="Times New Roman"/>
          <w:sz w:val="28"/>
          <w:szCs w:val="28"/>
          <w:lang w:val="ru-RU"/>
        </w:rPr>
      </w:pPr>
      <w:r w:rsidRPr="00EA4CDE">
        <w:rPr>
          <w:rFonts w:ascii="Times New Roman" w:hAnsi="Times New Roman"/>
          <w:sz w:val="28"/>
          <w:szCs w:val="28"/>
        </w:rPr>
        <w:t>     </w:t>
      </w:r>
      <w:r w:rsidRPr="00EA4CDE">
        <w:rPr>
          <w:rFonts w:ascii="Times New Roman" w:hAnsi="Times New Roman"/>
          <w:sz w:val="28"/>
          <w:szCs w:val="28"/>
          <w:lang w:val="ru-RU"/>
        </w:rPr>
        <w:t xml:space="preserve"> _________ ___________________________</w:t>
      </w:r>
      <w:r w:rsidR="00507FA2" w:rsidRPr="00EA4CDE">
        <w:rPr>
          <w:rFonts w:ascii="Times New Roman" w:hAnsi="Times New Roman"/>
          <w:sz w:val="28"/>
          <w:szCs w:val="28"/>
          <w:lang w:val="ru-RU"/>
        </w:rPr>
        <w:t>_____________________</w:t>
      </w:r>
    </w:p>
    <w:p w:rsidR="00EB2708" w:rsidRPr="00906945" w:rsidRDefault="00EB2708" w:rsidP="00EB2708">
      <w:pPr>
        <w:pStyle w:val="ab"/>
        <w:ind w:left="284"/>
        <w:jc w:val="both"/>
        <w:rPr>
          <w:rFonts w:ascii="Times New Roman" w:hAnsi="Times New Roman"/>
          <w:sz w:val="28"/>
          <w:szCs w:val="28"/>
          <w:lang w:val="ru-RU"/>
        </w:rPr>
      </w:pPr>
      <w:r w:rsidRPr="00EA4CDE">
        <w:rPr>
          <w:rFonts w:ascii="Times New Roman" w:hAnsi="Times New Roman"/>
          <w:sz w:val="28"/>
          <w:szCs w:val="28"/>
        </w:rPr>
        <w:t>     </w:t>
      </w:r>
      <w:r w:rsidRPr="00EA4CDE">
        <w:rPr>
          <w:rFonts w:ascii="Times New Roman" w:hAnsi="Times New Roman"/>
          <w:sz w:val="28"/>
          <w:szCs w:val="28"/>
          <w:lang w:val="ru-RU"/>
        </w:rPr>
        <w:t xml:space="preserve"> (</w:t>
      </w:r>
      <w:proofErr w:type="spellStart"/>
      <w:r w:rsidRPr="00EA4CDE">
        <w:rPr>
          <w:rFonts w:ascii="Times New Roman" w:hAnsi="Times New Roman"/>
          <w:sz w:val="28"/>
          <w:szCs w:val="28"/>
          <w:lang w:val="ru-RU"/>
        </w:rPr>
        <w:t>қолы</w:t>
      </w:r>
      <w:proofErr w:type="spellEnd"/>
      <w:r w:rsidRPr="00EA4CDE">
        <w:rPr>
          <w:rFonts w:ascii="Times New Roman" w:hAnsi="Times New Roman"/>
          <w:sz w:val="28"/>
          <w:szCs w:val="28"/>
          <w:lang w:val="ru-RU"/>
        </w:rPr>
        <w:t>) (</w:t>
      </w:r>
      <w:proofErr w:type="spellStart"/>
      <w:r w:rsidRPr="00EA4CDE">
        <w:rPr>
          <w:rFonts w:ascii="Times New Roman" w:hAnsi="Times New Roman"/>
          <w:sz w:val="28"/>
          <w:szCs w:val="28"/>
          <w:lang w:val="ru-RU"/>
        </w:rPr>
        <w:t>Тегі</w:t>
      </w:r>
      <w:proofErr w:type="spellEnd"/>
      <w:r w:rsidRPr="00EA4CDE">
        <w:rPr>
          <w:rFonts w:ascii="Times New Roman" w:hAnsi="Times New Roman"/>
          <w:sz w:val="28"/>
          <w:szCs w:val="28"/>
          <w:lang w:val="ru-RU"/>
        </w:rPr>
        <w:t xml:space="preserve">, </w:t>
      </w:r>
      <w:proofErr w:type="spellStart"/>
      <w:r w:rsidRPr="00EA4CDE">
        <w:rPr>
          <w:rFonts w:ascii="Times New Roman" w:hAnsi="Times New Roman"/>
          <w:sz w:val="28"/>
          <w:szCs w:val="28"/>
          <w:lang w:val="ru-RU"/>
        </w:rPr>
        <w:t>аты</w:t>
      </w:r>
      <w:proofErr w:type="spellEnd"/>
      <w:r w:rsidRPr="00EA4CDE">
        <w:rPr>
          <w:rFonts w:ascii="Times New Roman" w:hAnsi="Times New Roman"/>
          <w:sz w:val="28"/>
          <w:szCs w:val="28"/>
          <w:lang w:val="ru-RU"/>
        </w:rPr>
        <w:t xml:space="preserve">, </w:t>
      </w:r>
      <w:proofErr w:type="spellStart"/>
      <w:r w:rsidRPr="00EA4CDE">
        <w:rPr>
          <w:rFonts w:ascii="Times New Roman" w:hAnsi="Times New Roman"/>
          <w:sz w:val="28"/>
          <w:szCs w:val="28"/>
          <w:lang w:val="ru-RU"/>
        </w:rPr>
        <w:t>әкесінің</w:t>
      </w:r>
      <w:proofErr w:type="spellEnd"/>
      <w:r w:rsidRPr="00EA4CDE">
        <w:rPr>
          <w:rFonts w:ascii="Times New Roman" w:hAnsi="Times New Roman"/>
          <w:sz w:val="28"/>
          <w:szCs w:val="28"/>
          <w:lang w:val="ru-RU"/>
        </w:rPr>
        <w:t xml:space="preserve"> </w:t>
      </w:r>
      <w:proofErr w:type="spellStart"/>
      <w:r w:rsidRPr="00EA4CDE">
        <w:rPr>
          <w:rFonts w:ascii="Times New Roman" w:hAnsi="Times New Roman"/>
          <w:sz w:val="28"/>
          <w:szCs w:val="28"/>
          <w:lang w:val="ru-RU"/>
        </w:rPr>
        <w:t>аты</w:t>
      </w:r>
      <w:proofErr w:type="spellEnd"/>
      <w:r w:rsidRPr="00EA4CDE">
        <w:rPr>
          <w:rFonts w:ascii="Times New Roman" w:hAnsi="Times New Roman"/>
          <w:sz w:val="28"/>
          <w:szCs w:val="28"/>
          <w:lang w:val="ru-RU"/>
        </w:rPr>
        <w:t xml:space="preserve"> (</w:t>
      </w:r>
      <w:proofErr w:type="spellStart"/>
      <w:r w:rsidRPr="00EA4CDE">
        <w:rPr>
          <w:rFonts w:ascii="Times New Roman" w:hAnsi="Times New Roman"/>
          <w:sz w:val="28"/>
          <w:szCs w:val="28"/>
          <w:lang w:val="ru-RU"/>
        </w:rPr>
        <w:t>болған</w:t>
      </w:r>
      <w:proofErr w:type="spellEnd"/>
      <w:r w:rsidRPr="00EA4CDE">
        <w:rPr>
          <w:rFonts w:ascii="Times New Roman" w:hAnsi="Times New Roman"/>
          <w:sz w:val="28"/>
          <w:szCs w:val="28"/>
          <w:lang w:val="ru-RU"/>
        </w:rPr>
        <w:t xml:space="preserve"> </w:t>
      </w:r>
      <w:proofErr w:type="spellStart"/>
      <w:r w:rsidRPr="00EA4CDE">
        <w:rPr>
          <w:rFonts w:ascii="Times New Roman" w:hAnsi="Times New Roman"/>
          <w:sz w:val="28"/>
          <w:szCs w:val="28"/>
          <w:lang w:val="ru-RU"/>
        </w:rPr>
        <w:t>жағдайда</w:t>
      </w:r>
      <w:proofErr w:type="spellEnd"/>
      <w:r w:rsidRPr="00EA4CDE">
        <w:rPr>
          <w:rFonts w:ascii="Times New Roman" w:hAnsi="Times New Roman"/>
          <w:sz w:val="28"/>
          <w:szCs w:val="28"/>
          <w:lang w:val="ru-RU"/>
        </w:rPr>
        <w:t>))</w:t>
      </w:r>
    </w:p>
    <w:p w:rsidR="00947F12" w:rsidRPr="00906945" w:rsidRDefault="00947F12" w:rsidP="00EB2708">
      <w:pPr>
        <w:pStyle w:val="ab"/>
        <w:rPr>
          <w:i/>
          <w:lang w:val="ru-RU"/>
        </w:rPr>
      </w:pPr>
    </w:p>
    <w:sectPr w:rsidR="00947F12" w:rsidRPr="00906945" w:rsidSect="00AC7AD5">
      <w:headerReference w:type="default" r:id="rId8"/>
      <w:pgSz w:w="11906" w:h="16838"/>
      <w:pgMar w:top="1440" w:right="1080" w:bottom="851" w:left="1080"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50" w:rsidRDefault="008F3A50" w:rsidP="006165FE">
      <w:r>
        <w:separator/>
      </w:r>
    </w:p>
  </w:endnote>
  <w:endnote w:type="continuationSeparator" w:id="0">
    <w:p w:rsidR="008F3A50" w:rsidRDefault="008F3A50" w:rsidP="0061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50" w:rsidRDefault="008F3A50" w:rsidP="006165FE">
      <w:r>
        <w:separator/>
      </w:r>
    </w:p>
  </w:footnote>
  <w:footnote w:type="continuationSeparator" w:id="0">
    <w:p w:rsidR="008F3A50" w:rsidRDefault="008F3A50" w:rsidP="0061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FE" w:rsidRDefault="00F07F58">
    <w:pPr>
      <w:pStyle w:val="a6"/>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941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1EC3" w:rsidRPr="00CB1EC3" w:rsidRDefault="00CB1EC3">
                          <w:pPr>
                            <w:rPr>
                              <w:b w:val="0"/>
                              <w:i w:val="0"/>
                              <w:color w:val="0C0000"/>
                              <w:sz w:val="14"/>
                            </w:rPr>
                          </w:pPr>
                          <w:r>
                            <w:rPr>
                              <w:b w:val="0"/>
                              <w:i w:val="0"/>
                              <w:color w:val="0C0000"/>
                              <w:sz w:val="14"/>
                            </w:rPr>
                            <w:t>07.06.2019</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2" o:spid="_x0000_s1026" type="#_x0000_t202" style="position:absolute;left:0;text-align:left;margin-left:536.9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" filled="f" stroked="f" strokeweight=".5pt">
              <v:path arrowok="t"/>
              <v:textbox style="layout-flow:vertical;mso-layout-flow-alt:bottom-to-top">
                <w:txbxContent>
                  <w:p w:rsidR="00CB1EC3" w:rsidRPr="00CB1EC3" w:rsidRDefault="00CB1EC3">
                    <w:pPr>
                      <w:rPr>
                        <w:b w:val="0"/>
                        <w:i w:val="0"/>
                        <w:color w:val="0C0000"/>
                        <w:sz w:val="14"/>
                      </w:rPr>
                    </w:pPr>
                    <w:r>
                      <w:rPr>
                        <w:b w:val="0"/>
                        <w:i w:val="0"/>
                        <w:color w:val="0C0000"/>
                        <w:sz w:val="14"/>
                      </w:rPr>
                      <w:t xml:space="preserve">07.06.2019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Поле 1" o:spid="_x0000_s1027"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" filled="f" stroked="f" strokeweight=".5pt">
              <v:path arrowok="t"/>
              <v:textbox style="layout-flow:vertical;mso-layout-flow-alt:bottom-to-top">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4C44"/>
    <w:multiLevelType w:val="hybridMultilevel"/>
    <w:tmpl w:val="76B45F4E"/>
    <w:lvl w:ilvl="0" w:tplc="EDB03F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B5665A5"/>
    <w:multiLevelType w:val="hybridMultilevel"/>
    <w:tmpl w:val="B85EA24A"/>
    <w:lvl w:ilvl="0" w:tplc="2DD6B2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0B33827"/>
    <w:multiLevelType w:val="hybridMultilevel"/>
    <w:tmpl w:val="34F4CBAA"/>
    <w:lvl w:ilvl="0" w:tplc="7A184C0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951DA7"/>
    <w:multiLevelType w:val="hybridMultilevel"/>
    <w:tmpl w:val="6A6412B6"/>
    <w:lvl w:ilvl="0" w:tplc="04190011">
      <w:start w:val="1"/>
      <w:numFmt w:val="decimal"/>
      <w:lvlText w:val="%1)"/>
      <w:lvlJc w:val="left"/>
      <w:pPr>
        <w:ind w:left="3621" w:hanging="360"/>
      </w:p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4">
    <w:nsid w:val="41941235"/>
    <w:multiLevelType w:val="hybridMultilevel"/>
    <w:tmpl w:val="C906783A"/>
    <w:lvl w:ilvl="0" w:tplc="E3D05686">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8FB2D72"/>
    <w:multiLevelType w:val="hybridMultilevel"/>
    <w:tmpl w:val="9C6415BC"/>
    <w:lvl w:ilvl="0" w:tplc="E5743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64"/>
    <w:rsid w:val="0000353D"/>
    <w:rsid w:val="00005DE5"/>
    <w:rsid w:val="00022C68"/>
    <w:rsid w:val="00022D31"/>
    <w:rsid w:val="00063437"/>
    <w:rsid w:val="0006676C"/>
    <w:rsid w:val="00082B62"/>
    <w:rsid w:val="00087D76"/>
    <w:rsid w:val="000B4E22"/>
    <w:rsid w:val="000B592D"/>
    <w:rsid w:val="000D48E7"/>
    <w:rsid w:val="000F3153"/>
    <w:rsid w:val="00110722"/>
    <w:rsid w:val="0014509B"/>
    <w:rsid w:val="00151F10"/>
    <w:rsid w:val="001674B1"/>
    <w:rsid w:val="00173A38"/>
    <w:rsid w:val="00181274"/>
    <w:rsid w:val="001A3102"/>
    <w:rsid w:val="001B166C"/>
    <w:rsid w:val="001B73D4"/>
    <w:rsid w:val="001C7046"/>
    <w:rsid w:val="002037D7"/>
    <w:rsid w:val="0020553E"/>
    <w:rsid w:val="00206FC9"/>
    <w:rsid w:val="0021531E"/>
    <w:rsid w:val="00217752"/>
    <w:rsid w:val="00233F78"/>
    <w:rsid w:val="00260132"/>
    <w:rsid w:val="00262001"/>
    <w:rsid w:val="00273F97"/>
    <w:rsid w:val="002B578F"/>
    <w:rsid w:val="002C31E9"/>
    <w:rsid w:val="002C64F0"/>
    <w:rsid w:val="002D2424"/>
    <w:rsid w:val="002D4555"/>
    <w:rsid w:val="00314ED4"/>
    <w:rsid w:val="0033542B"/>
    <w:rsid w:val="00336B83"/>
    <w:rsid w:val="00343A15"/>
    <w:rsid w:val="003525C6"/>
    <w:rsid w:val="00367721"/>
    <w:rsid w:val="00387C56"/>
    <w:rsid w:val="00391682"/>
    <w:rsid w:val="003B5A4D"/>
    <w:rsid w:val="003C74BF"/>
    <w:rsid w:val="003D478B"/>
    <w:rsid w:val="0046280B"/>
    <w:rsid w:val="0048080B"/>
    <w:rsid w:val="0048146F"/>
    <w:rsid w:val="004853DE"/>
    <w:rsid w:val="004B4B24"/>
    <w:rsid w:val="004C083C"/>
    <w:rsid w:val="004E5869"/>
    <w:rsid w:val="004F653D"/>
    <w:rsid w:val="00507FA2"/>
    <w:rsid w:val="00564FE3"/>
    <w:rsid w:val="0057089B"/>
    <w:rsid w:val="00577CC7"/>
    <w:rsid w:val="00587382"/>
    <w:rsid w:val="005B21FC"/>
    <w:rsid w:val="005C27DB"/>
    <w:rsid w:val="005D3A10"/>
    <w:rsid w:val="005E13DC"/>
    <w:rsid w:val="005E2F76"/>
    <w:rsid w:val="005E3BAC"/>
    <w:rsid w:val="00613A87"/>
    <w:rsid w:val="006165FE"/>
    <w:rsid w:val="00625E78"/>
    <w:rsid w:val="006378D1"/>
    <w:rsid w:val="00646E76"/>
    <w:rsid w:val="006804C5"/>
    <w:rsid w:val="006A4C17"/>
    <w:rsid w:val="006B3617"/>
    <w:rsid w:val="006F501D"/>
    <w:rsid w:val="00704423"/>
    <w:rsid w:val="00717232"/>
    <w:rsid w:val="007235CB"/>
    <w:rsid w:val="00735FAA"/>
    <w:rsid w:val="007413E3"/>
    <w:rsid w:val="00751BD2"/>
    <w:rsid w:val="00754087"/>
    <w:rsid w:val="007657C2"/>
    <w:rsid w:val="00774D9E"/>
    <w:rsid w:val="00784DE3"/>
    <w:rsid w:val="007A08D9"/>
    <w:rsid w:val="007A7436"/>
    <w:rsid w:val="007D39E9"/>
    <w:rsid w:val="007E7441"/>
    <w:rsid w:val="0082772F"/>
    <w:rsid w:val="00830679"/>
    <w:rsid w:val="008667AE"/>
    <w:rsid w:val="008A7038"/>
    <w:rsid w:val="008D1867"/>
    <w:rsid w:val="008D6253"/>
    <w:rsid w:val="008E0B2A"/>
    <w:rsid w:val="008E7AD4"/>
    <w:rsid w:val="008F3A50"/>
    <w:rsid w:val="008F79AD"/>
    <w:rsid w:val="00906528"/>
    <w:rsid w:val="00906945"/>
    <w:rsid w:val="0093029C"/>
    <w:rsid w:val="0093620B"/>
    <w:rsid w:val="00947F12"/>
    <w:rsid w:val="0096263C"/>
    <w:rsid w:val="009857B7"/>
    <w:rsid w:val="009B6A4A"/>
    <w:rsid w:val="009C3D54"/>
    <w:rsid w:val="009F5629"/>
    <w:rsid w:val="00A07364"/>
    <w:rsid w:val="00A12C22"/>
    <w:rsid w:val="00A25C6A"/>
    <w:rsid w:val="00A434BB"/>
    <w:rsid w:val="00A57408"/>
    <w:rsid w:val="00A6071F"/>
    <w:rsid w:val="00A71670"/>
    <w:rsid w:val="00A8654E"/>
    <w:rsid w:val="00A93D28"/>
    <w:rsid w:val="00AA083F"/>
    <w:rsid w:val="00AC7AD5"/>
    <w:rsid w:val="00AD0037"/>
    <w:rsid w:val="00AD173F"/>
    <w:rsid w:val="00AD25B1"/>
    <w:rsid w:val="00AD6750"/>
    <w:rsid w:val="00AF26C1"/>
    <w:rsid w:val="00AF3E1D"/>
    <w:rsid w:val="00AF4A06"/>
    <w:rsid w:val="00AF6126"/>
    <w:rsid w:val="00B31067"/>
    <w:rsid w:val="00B346AA"/>
    <w:rsid w:val="00B5279C"/>
    <w:rsid w:val="00B62AB4"/>
    <w:rsid w:val="00B638F9"/>
    <w:rsid w:val="00B645CF"/>
    <w:rsid w:val="00B64F74"/>
    <w:rsid w:val="00BB7864"/>
    <w:rsid w:val="00BE6D2F"/>
    <w:rsid w:val="00BF1523"/>
    <w:rsid w:val="00BF522C"/>
    <w:rsid w:val="00BF74A3"/>
    <w:rsid w:val="00C20AE5"/>
    <w:rsid w:val="00C2216B"/>
    <w:rsid w:val="00C304DE"/>
    <w:rsid w:val="00C33D2C"/>
    <w:rsid w:val="00C819A4"/>
    <w:rsid w:val="00C83EF0"/>
    <w:rsid w:val="00C85B20"/>
    <w:rsid w:val="00C92E9E"/>
    <w:rsid w:val="00C9352B"/>
    <w:rsid w:val="00C9648E"/>
    <w:rsid w:val="00CB1EC3"/>
    <w:rsid w:val="00CB398A"/>
    <w:rsid w:val="00D43194"/>
    <w:rsid w:val="00D966A7"/>
    <w:rsid w:val="00DB525F"/>
    <w:rsid w:val="00DC7FE4"/>
    <w:rsid w:val="00DE7C23"/>
    <w:rsid w:val="00DF4402"/>
    <w:rsid w:val="00DF7174"/>
    <w:rsid w:val="00E058DB"/>
    <w:rsid w:val="00E2142E"/>
    <w:rsid w:val="00E609FB"/>
    <w:rsid w:val="00E61D2F"/>
    <w:rsid w:val="00E72484"/>
    <w:rsid w:val="00E7710F"/>
    <w:rsid w:val="00E92916"/>
    <w:rsid w:val="00EA2229"/>
    <w:rsid w:val="00EA4CDE"/>
    <w:rsid w:val="00EA77BC"/>
    <w:rsid w:val="00EB2708"/>
    <w:rsid w:val="00EB319E"/>
    <w:rsid w:val="00EB3BB7"/>
    <w:rsid w:val="00EB69CC"/>
    <w:rsid w:val="00EC01A3"/>
    <w:rsid w:val="00EC2766"/>
    <w:rsid w:val="00ED4E6B"/>
    <w:rsid w:val="00EE1C35"/>
    <w:rsid w:val="00F07F58"/>
    <w:rsid w:val="00F53FF2"/>
    <w:rsid w:val="00F72AF8"/>
    <w:rsid w:val="00F92795"/>
    <w:rsid w:val="00FB5844"/>
    <w:rsid w:val="00FB5E65"/>
    <w:rsid w:val="00FC2ED8"/>
    <w:rsid w:val="00FD1FB9"/>
    <w:rsid w:val="00FE1D50"/>
    <w:rsid w:val="00FE31F8"/>
    <w:rsid w:val="00FE55FD"/>
    <w:rsid w:val="00FE7DBF"/>
    <w:rsid w:val="00FF0ADC"/>
    <w:rsid w:val="00FF70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A77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D173F"/>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Normal (Web)"/>
    <w:basedOn w:val="a"/>
    <w:link w:val="a4"/>
    <w:uiPriority w:val="99"/>
    <w:qFormat/>
    <w:rsid w:val="00AD173F"/>
    <w:pPr>
      <w:widowControl/>
      <w:spacing w:before="100" w:beforeAutospacing="1" w:after="100" w:afterAutospacing="1"/>
      <w:jc w:val="left"/>
    </w:pPr>
    <w:rPr>
      <w:b w:val="0"/>
      <w:bCs w:val="0"/>
      <w:i w:val="0"/>
      <w:iCs w:val="0"/>
      <w:sz w:val="24"/>
      <w:szCs w:val="24"/>
      <w:lang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semiHidden/>
    <w:unhideWhenUsed/>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 w:type="character" w:customStyle="1" w:styleId="20">
    <w:name w:val="Заголовок 2 Знак"/>
    <w:basedOn w:val="a0"/>
    <w:link w:val="2"/>
    <w:uiPriority w:val="9"/>
    <w:semiHidden/>
    <w:rsid w:val="00EA77BC"/>
    <w:rPr>
      <w:rFonts w:asciiTheme="majorHAnsi" w:eastAsiaTheme="majorEastAsia" w:hAnsiTheme="majorHAnsi" w:cstheme="majorBidi"/>
      <w:b/>
      <w:bCs/>
      <w:i/>
      <w:iCs/>
      <w:color w:val="365F91" w:themeColor="accent1" w:themeShade="BF"/>
      <w:sz w:val="26"/>
      <w:szCs w:val="26"/>
      <w:lang w:eastAsia="ru-RU"/>
    </w:rPr>
  </w:style>
  <w:style w:type="paragraph" w:customStyle="1" w:styleId="ad">
    <w:name w:val="Готовый"/>
    <w:basedOn w:val="a"/>
    <w:qFormat/>
    <w:rsid w:val="00EA77B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paragraph" w:styleId="21">
    <w:name w:val="Quote"/>
    <w:basedOn w:val="a"/>
    <w:next w:val="a"/>
    <w:link w:val="22"/>
    <w:uiPriority w:val="29"/>
    <w:qFormat/>
    <w:rsid w:val="00EB2708"/>
    <w:rPr>
      <w:i w:val="0"/>
      <w:iCs w:val="0"/>
      <w:color w:val="000000" w:themeColor="text1"/>
    </w:rPr>
  </w:style>
  <w:style w:type="character" w:customStyle="1" w:styleId="22">
    <w:name w:val="Цитата 2 Знак"/>
    <w:basedOn w:val="a0"/>
    <w:link w:val="21"/>
    <w:uiPriority w:val="29"/>
    <w:rsid w:val="00EB2708"/>
    <w:rPr>
      <w:rFonts w:ascii="Times New Roman" w:eastAsia="Times New Roman" w:hAnsi="Times New Roman" w:cs="Times New Roman"/>
      <w:b/>
      <w:bCs/>
      <w:color w:val="000000" w:themeColor="text1"/>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A77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D173F"/>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Normal (Web)"/>
    <w:basedOn w:val="a"/>
    <w:link w:val="a4"/>
    <w:uiPriority w:val="99"/>
    <w:qFormat/>
    <w:rsid w:val="00AD173F"/>
    <w:pPr>
      <w:widowControl/>
      <w:spacing w:before="100" w:beforeAutospacing="1" w:after="100" w:afterAutospacing="1"/>
      <w:jc w:val="left"/>
    </w:pPr>
    <w:rPr>
      <w:b w:val="0"/>
      <w:bCs w:val="0"/>
      <w:i w:val="0"/>
      <w:iCs w:val="0"/>
      <w:sz w:val="24"/>
      <w:szCs w:val="24"/>
      <w:lang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semiHidden/>
    <w:unhideWhenUsed/>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 w:type="character" w:customStyle="1" w:styleId="20">
    <w:name w:val="Заголовок 2 Знак"/>
    <w:basedOn w:val="a0"/>
    <w:link w:val="2"/>
    <w:uiPriority w:val="9"/>
    <w:semiHidden/>
    <w:rsid w:val="00EA77BC"/>
    <w:rPr>
      <w:rFonts w:asciiTheme="majorHAnsi" w:eastAsiaTheme="majorEastAsia" w:hAnsiTheme="majorHAnsi" w:cstheme="majorBidi"/>
      <w:b/>
      <w:bCs/>
      <w:i/>
      <w:iCs/>
      <w:color w:val="365F91" w:themeColor="accent1" w:themeShade="BF"/>
      <w:sz w:val="26"/>
      <w:szCs w:val="26"/>
      <w:lang w:eastAsia="ru-RU"/>
    </w:rPr>
  </w:style>
  <w:style w:type="paragraph" w:customStyle="1" w:styleId="ad">
    <w:name w:val="Готовый"/>
    <w:basedOn w:val="a"/>
    <w:qFormat/>
    <w:rsid w:val="00EA77B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paragraph" w:styleId="21">
    <w:name w:val="Quote"/>
    <w:basedOn w:val="a"/>
    <w:next w:val="a"/>
    <w:link w:val="22"/>
    <w:uiPriority w:val="29"/>
    <w:qFormat/>
    <w:rsid w:val="00EB2708"/>
    <w:rPr>
      <w:i w:val="0"/>
      <w:iCs w:val="0"/>
      <w:color w:val="000000" w:themeColor="text1"/>
    </w:rPr>
  </w:style>
  <w:style w:type="character" w:customStyle="1" w:styleId="22">
    <w:name w:val="Цитата 2 Знак"/>
    <w:basedOn w:val="a0"/>
    <w:link w:val="21"/>
    <w:uiPriority w:val="29"/>
    <w:rsid w:val="00EB2708"/>
    <w:rPr>
      <w:rFonts w:ascii="Times New Roman" w:eastAsia="Times New Roman" w:hAnsi="Times New Roman" w:cs="Times New Roman"/>
      <w:b/>
      <w:bCs/>
      <w:color w:val="000000" w:themeColor="text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5921">
      <w:bodyDiv w:val="1"/>
      <w:marLeft w:val="0"/>
      <w:marRight w:val="0"/>
      <w:marTop w:val="0"/>
      <w:marBottom w:val="0"/>
      <w:divBdr>
        <w:top w:val="none" w:sz="0" w:space="0" w:color="auto"/>
        <w:left w:val="none" w:sz="0" w:space="0" w:color="auto"/>
        <w:bottom w:val="none" w:sz="0" w:space="0" w:color="auto"/>
        <w:right w:val="none" w:sz="0" w:space="0" w:color="auto"/>
      </w:divBdr>
    </w:div>
    <w:div w:id="511531177">
      <w:bodyDiv w:val="1"/>
      <w:marLeft w:val="0"/>
      <w:marRight w:val="0"/>
      <w:marTop w:val="0"/>
      <w:marBottom w:val="0"/>
      <w:divBdr>
        <w:top w:val="none" w:sz="0" w:space="0" w:color="auto"/>
        <w:left w:val="none" w:sz="0" w:space="0" w:color="auto"/>
        <w:bottom w:val="none" w:sz="0" w:space="0" w:color="auto"/>
        <w:right w:val="none" w:sz="0" w:space="0" w:color="auto"/>
      </w:divBdr>
    </w:div>
    <w:div w:id="515340855">
      <w:bodyDiv w:val="1"/>
      <w:marLeft w:val="0"/>
      <w:marRight w:val="0"/>
      <w:marTop w:val="0"/>
      <w:marBottom w:val="0"/>
      <w:divBdr>
        <w:top w:val="none" w:sz="0" w:space="0" w:color="auto"/>
        <w:left w:val="none" w:sz="0" w:space="0" w:color="auto"/>
        <w:bottom w:val="none" w:sz="0" w:space="0" w:color="auto"/>
        <w:right w:val="none" w:sz="0" w:space="0" w:color="auto"/>
      </w:divBdr>
    </w:div>
    <w:div w:id="532033201">
      <w:bodyDiv w:val="1"/>
      <w:marLeft w:val="0"/>
      <w:marRight w:val="0"/>
      <w:marTop w:val="0"/>
      <w:marBottom w:val="0"/>
      <w:divBdr>
        <w:top w:val="none" w:sz="0" w:space="0" w:color="auto"/>
        <w:left w:val="none" w:sz="0" w:space="0" w:color="auto"/>
        <w:bottom w:val="none" w:sz="0" w:space="0" w:color="auto"/>
        <w:right w:val="none" w:sz="0" w:space="0" w:color="auto"/>
      </w:divBdr>
    </w:div>
    <w:div w:id="739519305">
      <w:bodyDiv w:val="1"/>
      <w:marLeft w:val="0"/>
      <w:marRight w:val="0"/>
      <w:marTop w:val="0"/>
      <w:marBottom w:val="0"/>
      <w:divBdr>
        <w:top w:val="none" w:sz="0" w:space="0" w:color="auto"/>
        <w:left w:val="none" w:sz="0" w:space="0" w:color="auto"/>
        <w:bottom w:val="none" w:sz="0" w:space="0" w:color="auto"/>
        <w:right w:val="none" w:sz="0" w:space="0" w:color="auto"/>
      </w:divBdr>
    </w:div>
    <w:div w:id="903486471">
      <w:bodyDiv w:val="1"/>
      <w:marLeft w:val="0"/>
      <w:marRight w:val="0"/>
      <w:marTop w:val="0"/>
      <w:marBottom w:val="0"/>
      <w:divBdr>
        <w:top w:val="none" w:sz="0" w:space="0" w:color="auto"/>
        <w:left w:val="none" w:sz="0" w:space="0" w:color="auto"/>
        <w:bottom w:val="none" w:sz="0" w:space="0" w:color="auto"/>
        <w:right w:val="none" w:sz="0" w:space="0" w:color="auto"/>
      </w:divBdr>
    </w:div>
    <w:div w:id="1170868058">
      <w:bodyDiv w:val="1"/>
      <w:marLeft w:val="0"/>
      <w:marRight w:val="0"/>
      <w:marTop w:val="0"/>
      <w:marBottom w:val="0"/>
      <w:divBdr>
        <w:top w:val="none" w:sz="0" w:space="0" w:color="auto"/>
        <w:left w:val="none" w:sz="0" w:space="0" w:color="auto"/>
        <w:bottom w:val="none" w:sz="0" w:space="0" w:color="auto"/>
        <w:right w:val="none" w:sz="0" w:space="0" w:color="auto"/>
      </w:divBdr>
    </w:div>
    <w:div w:id="17224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2020-02-18T08:32:00Z</cp:lastPrinted>
  <dcterms:created xsi:type="dcterms:W3CDTF">2020-07-03T05:58:00Z</dcterms:created>
  <dcterms:modified xsi:type="dcterms:W3CDTF">2020-07-03T05:58:00Z</dcterms:modified>
</cp:coreProperties>
</file>