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1E79E0" w:rsidRDefault="00530F0D" w:rsidP="00471AF4">
      <w:pPr>
        <w:jc w:val="center"/>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p>
    <w:p w:rsidR="00471AF4" w:rsidRDefault="001E79E0" w:rsidP="00471AF4">
      <w:pPr>
        <w:jc w:val="center"/>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Құжаттар 30.04.2020-05.05.2020ж. аралығында қабылданады</w:t>
      </w:r>
    </w:p>
    <w:p w:rsidR="00A95518" w:rsidRPr="00093F1A" w:rsidRDefault="00A95518" w:rsidP="00471AF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B12D0A" w:rsidRDefault="00B12D0A" w:rsidP="00A95518">
      <w:pPr>
        <w:spacing w:after="0" w:line="240" w:lineRule="auto"/>
        <w:jc w:val="both"/>
        <w:rPr>
          <w:rStyle w:val="fontstyle01"/>
          <w:lang w:val="kk-KZ"/>
        </w:rPr>
      </w:pPr>
      <w:r w:rsidRPr="00B12D0A">
        <w:rPr>
          <w:rStyle w:val="fontstyle01"/>
          <w:lang w:val="kk-KZ"/>
        </w:rPr>
        <w:t>жоғары немесе жоғары оқу орнынан кейінгі білім;</w:t>
      </w:r>
    </w:p>
    <w:p w:rsidR="000F3BB9" w:rsidRDefault="00B12D0A" w:rsidP="00A95518">
      <w:pPr>
        <w:spacing w:after="0" w:line="240" w:lineRule="auto"/>
        <w:jc w:val="both"/>
        <w:rPr>
          <w:rStyle w:val="fontstyle01"/>
          <w:lang w:val="kk-KZ"/>
        </w:rPr>
      </w:pPr>
      <w:r w:rsidRPr="00B12D0A">
        <w:rPr>
          <w:rStyle w:val="fontstyle01"/>
          <w:lang w:val="kk-KZ"/>
        </w:rPr>
        <w:t>мынадай құзыреттердің бар болуы: стресске орнықтылық, бастамашылдық,</w:t>
      </w:r>
      <w:r w:rsidRPr="00B12D0A">
        <w:rPr>
          <w:rFonts w:ascii="TimesNewRomanPSMT" w:hAnsi="TimesNewRomanPSMT"/>
          <w:color w:val="000000"/>
          <w:sz w:val="28"/>
          <w:szCs w:val="28"/>
          <w:lang w:val="kk-KZ"/>
        </w:rPr>
        <w:br/>
      </w:r>
      <w:r w:rsidRPr="00B12D0A">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B12D0A">
        <w:rPr>
          <w:rStyle w:val="fontstyle01"/>
          <w:lang w:val="kk-KZ"/>
        </w:rPr>
        <w:t>жеделділік, ынтымақтастық және әрекеттестік, қызметті басқару, шешім қабылдау,</w:t>
      </w:r>
      <w:r>
        <w:rPr>
          <w:rStyle w:val="fontstyle01"/>
          <w:lang w:val="kk-KZ"/>
        </w:rPr>
        <w:t xml:space="preserve"> </w:t>
      </w:r>
      <w:r w:rsidRPr="00B12D0A">
        <w:rPr>
          <w:rStyle w:val="fontstyle01"/>
          <w:lang w:val="kk-KZ"/>
        </w:rPr>
        <w:t>көшбасшылық;</w:t>
      </w:r>
      <w:r w:rsidR="000F3BB9">
        <w:rPr>
          <w:rStyle w:val="fontstyle01"/>
          <w:lang w:val="kk-KZ"/>
        </w:rPr>
        <w:t xml:space="preserve"> </w:t>
      </w:r>
    </w:p>
    <w:p w:rsidR="00B12D0A" w:rsidRDefault="00B12D0A" w:rsidP="00A95518">
      <w:pPr>
        <w:spacing w:after="0" w:line="240" w:lineRule="auto"/>
        <w:jc w:val="both"/>
        <w:rPr>
          <w:rStyle w:val="fontstyle01"/>
          <w:lang w:val="kk-KZ"/>
        </w:rPr>
      </w:pPr>
      <w:r w:rsidRPr="00B12D0A">
        <w:rPr>
          <w:rStyle w:val="fontstyle01"/>
          <w:lang w:val="kk-KZ"/>
        </w:rPr>
        <w:t>жұмыс тәжірибесі келесі талаптардың біріне сәйкес болуы тиіс:</w:t>
      </w:r>
      <w:r w:rsidRPr="00B12D0A">
        <w:rPr>
          <w:rFonts w:ascii="TimesNewRomanPSMT" w:hAnsi="TimesNewRomanPSMT"/>
          <w:color w:val="000000"/>
          <w:sz w:val="28"/>
          <w:szCs w:val="28"/>
          <w:lang w:val="kk-KZ"/>
        </w:rPr>
        <w:br/>
      </w:r>
      <w:r w:rsidRPr="00B12D0A">
        <w:rPr>
          <w:rStyle w:val="fontstyle01"/>
          <w:lang w:val="kk-KZ"/>
        </w:rPr>
        <w:t>1) мемлекеттік лауазымдарда жұмыс өтілі екі жылдан кем емес, оның ішінде</w:t>
      </w:r>
      <w:r w:rsidRPr="00B12D0A">
        <w:rPr>
          <w:rFonts w:ascii="TimesNewRomanPSMT" w:hAnsi="TimesNewRomanPSMT"/>
          <w:color w:val="000000"/>
          <w:sz w:val="28"/>
          <w:szCs w:val="28"/>
          <w:lang w:val="kk-KZ"/>
        </w:rPr>
        <w:br/>
      </w:r>
      <w:r w:rsidRPr="00B12D0A">
        <w:rPr>
          <w:rStyle w:val="fontstyle01"/>
          <w:lang w:val="kk-KZ"/>
        </w:rPr>
        <w:t>мемлекеттік органның штат кестесінде көзделген келесі төменгі санаттағы</w:t>
      </w:r>
      <w:r w:rsidRPr="00B12D0A">
        <w:rPr>
          <w:rFonts w:ascii="TimesNewRomanPSMT" w:hAnsi="TimesNewRomanPSMT"/>
          <w:color w:val="000000"/>
          <w:sz w:val="28"/>
          <w:szCs w:val="28"/>
          <w:lang w:val="kk-KZ"/>
        </w:rPr>
        <w:br/>
      </w:r>
      <w:r w:rsidRPr="00B12D0A">
        <w:rPr>
          <w:rStyle w:val="fontstyle01"/>
          <w:lang w:val="kk-KZ"/>
        </w:rPr>
        <w:t>лауазымдарда немесе А-5, B-5, C-4, C-O-5, C-R-2, D-4, D-O-4, Е-3, E-R-2, E-G-1</w:t>
      </w:r>
      <w:r>
        <w:rPr>
          <w:rStyle w:val="fontstyle01"/>
          <w:lang w:val="kk-KZ"/>
        </w:rPr>
        <w:t xml:space="preserve"> </w:t>
      </w:r>
      <w:r w:rsidRPr="00B12D0A">
        <w:rPr>
          <w:rStyle w:val="fontstyle01"/>
          <w:lang w:val="kk-KZ"/>
        </w:rPr>
        <w:t>санаттарынан төмен емес лауазымдарда немесе Тізіліммен айқындалған "А"</w:t>
      </w:r>
      <w:r w:rsidRPr="00B12D0A">
        <w:rPr>
          <w:rFonts w:ascii="TimesNewRomanPSMT" w:hAnsi="TimesNewRomanPSMT"/>
          <w:color w:val="000000"/>
          <w:sz w:val="28"/>
          <w:szCs w:val="28"/>
          <w:lang w:val="kk-KZ"/>
        </w:rPr>
        <w:br/>
      </w:r>
      <w:r w:rsidRPr="00B12D0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B12D0A">
        <w:rPr>
          <w:rStyle w:val="fontstyle01"/>
          <w:lang w:val="kk-KZ"/>
        </w:rPr>
        <w:t>лауазымдарда өтілі бір жылдан кем емес;</w:t>
      </w:r>
      <w:r w:rsidRPr="00B12D0A">
        <w:rPr>
          <w:rFonts w:ascii="TimesNewRomanPSMT" w:hAnsi="TimesNewRomanPSMT"/>
          <w:color w:val="000000"/>
          <w:sz w:val="28"/>
          <w:szCs w:val="28"/>
          <w:lang w:val="kk-KZ"/>
        </w:rPr>
        <w:br/>
      </w:r>
      <w:r w:rsidRPr="00B12D0A">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B12D0A">
        <w:rPr>
          <w:rStyle w:val="fontstyle01"/>
          <w:lang w:val="kk-KZ"/>
        </w:rPr>
        <w:t>үш жылдан кем емес;</w:t>
      </w:r>
    </w:p>
    <w:p w:rsidR="00BB6215" w:rsidRDefault="00B12D0A" w:rsidP="00A95518">
      <w:pPr>
        <w:spacing w:after="0" w:line="240" w:lineRule="auto"/>
        <w:jc w:val="both"/>
        <w:rPr>
          <w:rStyle w:val="fontstyle01"/>
          <w:lang w:val="kk-KZ"/>
        </w:rPr>
      </w:pPr>
      <w:r w:rsidRPr="00B12D0A">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B12D0A">
        <w:rPr>
          <w:rStyle w:val="fontstyle01"/>
          <w:lang w:val="kk-KZ"/>
        </w:rPr>
        <w:t>негізде қызмет ететін облыс, республикалық маңызы бар қала, астана, аудан</w:t>
      </w:r>
      <w:r>
        <w:rPr>
          <w:rStyle w:val="fontstyle01"/>
          <w:lang w:val="kk-KZ"/>
        </w:rPr>
        <w:t xml:space="preserve"> </w:t>
      </w:r>
      <w:r w:rsidRPr="00B12D0A">
        <w:rPr>
          <w:rStyle w:val="fontstyle01"/>
          <w:lang w:val="kk-KZ"/>
        </w:rPr>
        <w:t xml:space="preserve"> (облыстық</w:t>
      </w:r>
      <w:r>
        <w:rPr>
          <w:rStyle w:val="fontstyle01"/>
          <w:lang w:val="kk-KZ"/>
        </w:rPr>
        <w:t xml:space="preserve"> </w:t>
      </w:r>
      <w:r w:rsidRPr="00B12D0A">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B12D0A">
        <w:rPr>
          <w:rStyle w:val="fontstyle01"/>
          <w:lang w:val="kk-KZ"/>
        </w:rPr>
        <w:t>қызметкер мәртебесінде қызмет өтілі екі жылдан кем емес;</w:t>
      </w:r>
    </w:p>
    <w:p w:rsidR="00BB6215" w:rsidRDefault="00B12D0A" w:rsidP="00A95518">
      <w:pPr>
        <w:spacing w:after="0" w:line="240" w:lineRule="auto"/>
        <w:jc w:val="both"/>
        <w:rPr>
          <w:rStyle w:val="fontstyle01"/>
          <w:lang w:val="kk-KZ"/>
        </w:rPr>
      </w:pPr>
      <w:r w:rsidRPr="00B12D0A">
        <w:rPr>
          <w:rStyle w:val="fontstyle01"/>
          <w:lang w:val="kk-KZ"/>
        </w:rPr>
        <w:t>4) өкілеттіктерін теріс себептермен тоқтатқан судьяларды қоспағанда, судья</w:t>
      </w:r>
      <w:r w:rsidRPr="00B12D0A">
        <w:rPr>
          <w:rFonts w:ascii="TimesNewRomanPSMT" w:hAnsi="TimesNewRomanPSMT"/>
          <w:color w:val="000000"/>
          <w:sz w:val="28"/>
          <w:szCs w:val="28"/>
          <w:lang w:val="kk-KZ"/>
        </w:rPr>
        <w:br/>
      </w:r>
      <w:r w:rsidRPr="00B12D0A">
        <w:rPr>
          <w:rStyle w:val="fontstyle01"/>
          <w:lang w:val="kk-KZ"/>
        </w:rPr>
        <w:t>лауазымында қызмет өтілі бір жылдан кем емес;</w:t>
      </w:r>
    </w:p>
    <w:p w:rsidR="00BB6215" w:rsidRDefault="00B12D0A" w:rsidP="00A95518">
      <w:pPr>
        <w:spacing w:after="0" w:line="240" w:lineRule="auto"/>
        <w:jc w:val="both"/>
        <w:rPr>
          <w:rStyle w:val="fontstyle01"/>
          <w:lang w:val="kk-KZ"/>
        </w:rPr>
      </w:pPr>
      <w:r w:rsidRPr="00B12D0A">
        <w:rPr>
          <w:rStyle w:val="fontstyle01"/>
          <w:lang w:val="kk-KZ"/>
        </w:rPr>
        <w:t>5) мемлекеттік лауазымдарда жұмыс өтілі үш жылдан кем емес, оның ішінде</w:t>
      </w:r>
      <w:r w:rsidRPr="00B12D0A">
        <w:rPr>
          <w:rFonts w:ascii="TimesNewRomanPSMT" w:hAnsi="TimesNewRomanPSMT"/>
          <w:color w:val="000000"/>
          <w:sz w:val="28"/>
          <w:szCs w:val="28"/>
          <w:lang w:val="kk-KZ"/>
        </w:rPr>
        <w:br/>
      </w:r>
      <w:r w:rsidRPr="00B12D0A">
        <w:rPr>
          <w:rStyle w:val="fontstyle01"/>
          <w:lang w:val="kk-KZ"/>
        </w:rPr>
        <w:t>орталық деңгейдегі құқық қорғау органдарының немесе арнайы мемлекеттік</w:t>
      </w:r>
      <w:r w:rsidRPr="00B12D0A">
        <w:rPr>
          <w:rFonts w:ascii="TimesNewRomanPSMT" w:hAnsi="TimesNewRomanPSMT"/>
          <w:color w:val="000000"/>
          <w:sz w:val="28"/>
          <w:szCs w:val="28"/>
          <w:lang w:val="kk-KZ"/>
        </w:rPr>
        <w:br/>
      </w:r>
      <w:r w:rsidRPr="00B12D0A">
        <w:rPr>
          <w:rStyle w:val="fontstyle01"/>
          <w:lang w:val="kk-KZ"/>
        </w:rPr>
        <w:t>органдарының немесе облыстық деңгейдегі басшылық лауазымдарында немесе Қарулы</w:t>
      </w:r>
      <w:r w:rsidR="00073D0A">
        <w:rPr>
          <w:rStyle w:val="fontstyle01"/>
          <w:lang w:val="kk-KZ"/>
        </w:rPr>
        <w:t xml:space="preserve"> </w:t>
      </w:r>
      <w:r w:rsidRPr="00B12D0A">
        <w:rPr>
          <w:rStyle w:val="fontstyle01"/>
          <w:lang w:val="kk-KZ"/>
        </w:rPr>
        <w:t xml:space="preserve">Күштер әскери басқару органдарының тактикалық деңгейінен </w:t>
      </w:r>
      <w:r w:rsidRPr="00B12D0A">
        <w:rPr>
          <w:rStyle w:val="fontstyle01"/>
          <w:lang w:val="kk-KZ"/>
        </w:rPr>
        <w:lastRenderedPageBreak/>
        <w:t>төмен емес, жергілікті</w:t>
      </w:r>
      <w:r w:rsidR="00073D0A">
        <w:rPr>
          <w:rStyle w:val="fontstyle01"/>
          <w:lang w:val="kk-KZ"/>
        </w:rPr>
        <w:t xml:space="preserve"> </w:t>
      </w:r>
      <w:r w:rsidRPr="00B12D0A">
        <w:rPr>
          <w:rStyle w:val="fontstyle01"/>
          <w:lang w:val="kk-KZ"/>
        </w:rPr>
        <w:t>әскери басқару органдарының немесе әскери оқу орындарының лауазымдарында екі</w:t>
      </w:r>
      <w:r w:rsidR="00073D0A">
        <w:rPr>
          <w:rStyle w:val="fontstyle01"/>
          <w:lang w:val="kk-KZ"/>
        </w:rPr>
        <w:t xml:space="preserve"> </w:t>
      </w:r>
      <w:r w:rsidRPr="00B12D0A">
        <w:rPr>
          <w:rStyle w:val="fontstyle01"/>
          <w:lang w:val="kk-KZ"/>
        </w:rPr>
        <w:t>жылдан кем емес;</w:t>
      </w:r>
    </w:p>
    <w:p w:rsidR="00073D0A" w:rsidRDefault="00B12D0A" w:rsidP="00A95518">
      <w:pPr>
        <w:spacing w:after="0" w:line="240" w:lineRule="auto"/>
        <w:jc w:val="both"/>
        <w:rPr>
          <w:rStyle w:val="fontstyle01"/>
          <w:lang w:val="kk-KZ"/>
        </w:rPr>
      </w:pPr>
      <w:r w:rsidRPr="00B12D0A">
        <w:rPr>
          <w:rStyle w:val="fontstyle01"/>
          <w:lang w:val="kk-KZ"/>
        </w:rPr>
        <w:t>6) жоғары оқу орындарынан кейінгі оқу бағдарламалары бойынша Қазақстан</w:t>
      </w:r>
      <w:r w:rsidRPr="00B12D0A">
        <w:rPr>
          <w:rFonts w:ascii="TimesNewRomanPSMT" w:hAnsi="TimesNewRomanPSMT"/>
          <w:color w:val="000000"/>
          <w:sz w:val="28"/>
          <w:szCs w:val="28"/>
          <w:lang w:val="kk-KZ"/>
        </w:rPr>
        <w:br/>
      </w:r>
      <w:r w:rsidRPr="00B12D0A">
        <w:rPr>
          <w:rStyle w:val="fontstyle01"/>
          <w:lang w:val="kk-KZ"/>
        </w:rPr>
        <w:t>Республикасының Президенті жанындағы білім беру ұйымдарында немесе шетелдің</w:t>
      </w:r>
      <w:r w:rsidR="00073D0A">
        <w:rPr>
          <w:rStyle w:val="fontstyle01"/>
          <w:lang w:val="kk-KZ"/>
        </w:rPr>
        <w:t xml:space="preserve"> </w:t>
      </w:r>
      <w:r w:rsidRPr="00B12D0A">
        <w:rPr>
          <w:rStyle w:val="fontstyle01"/>
          <w:lang w:val="kk-KZ"/>
        </w:rPr>
        <w:t>жоғары оқу орындарында Республикалық комиссия бекітетін басым мамандықтар</w:t>
      </w:r>
      <w:r w:rsidR="00073D0A">
        <w:rPr>
          <w:rStyle w:val="fontstyle01"/>
          <w:lang w:val="kk-KZ"/>
        </w:rPr>
        <w:t xml:space="preserve"> </w:t>
      </w:r>
      <w:r w:rsidRPr="00B12D0A">
        <w:rPr>
          <w:rStyle w:val="fontstyle01"/>
          <w:lang w:val="kk-KZ"/>
        </w:rPr>
        <w:t>бойынша оқуды аяқтауы;</w:t>
      </w:r>
      <w:r w:rsidR="00073D0A">
        <w:rPr>
          <w:rStyle w:val="fontstyle01"/>
          <w:lang w:val="kk-KZ"/>
        </w:rPr>
        <w:t xml:space="preserve"> </w:t>
      </w:r>
    </w:p>
    <w:p w:rsidR="00073D0A" w:rsidRDefault="00B12D0A" w:rsidP="00A95518">
      <w:pPr>
        <w:spacing w:after="0" w:line="240" w:lineRule="auto"/>
        <w:jc w:val="both"/>
        <w:rPr>
          <w:rStyle w:val="fontstyle01"/>
          <w:lang w:val="kk-KZ"/>
        </w:rPr>
      </w:pPr>
      <w:r w:rsidRPr="00B12D0A">
        <w:rPr>
          <w:rStyle w:val="fontstyle01"/>
          <w:lang w:val="kk-KZ"/>
        </w:rPr>
        <w:t>7) ғылыми дәрежесінің болуы;</w:t>
      </w:r>
      <w:r w:rsidR="00073D0A">
        <w:rPr>
          <w:rStyle w:val="fontstyle01"/>
          <w:lang w:val="kk-KZ"/>
        </w:rPr>
        <w:t xml:space="preserve"> </w:t>
      </w:r>
    </w:p>
    <w:p w:rsidR="00B12D0A" w:rsidRDefault="00B12D0A" w:rsidP="00A95518">
      <w:pPr>
        <w:spacing w:after="0" w:line="240" w:lineRule="auto"/>
        <w:jc w:val="both"/>
        <w:rPr>
          <w:lang w:val="kk-KZ"/>
        </w:rPr>
      </w:pPr>
      <w:r w:rsidRPr="00B12D0A">
        <w:rPr>
          <w:rStyle w:val="fontstyle01"/>
          <w:lang w:val="kk-KZ"/>
        </w:rPr>
        <w:t>8) Президенттік жастар кадр резервіне алынған тұлғалар үшін жұмыс өтілі бес</w:t>
      </w:r>
      <w:r w:rsidR="00BB6215">
        <w:rPr>
          <w:rStyle w:val="fontstyle01"/>
          <w:lang w:val="kk-KZ"/>
        </w:rPr>
        <w:t xml:space="preserve"> </w:t>
      </w:r>
      <w:r w:rsidRPr="00B12D0A">
        <w:rPr>
          <w:rStyle w:val="fontstyle01"/>
          <w:lang w:val="kk-KZ"/>
        </w:rPr>
        <w:t>жылдан кем емес</w:t>
      </w:r>
      <w:r w:rsidR="00073D0A">
        <w:rPr>
          <w:rStyle w:val="fontstyle01"/>
          <w:lang w:val="kk-KZ"/>
        </w:rPr>
        <w:t>.</w:t>
      </w:r>
      <w:r w:rsidRPr="00B12D0A">
        <w:rPr>
          <w:lang w:val="kk-KZ"/>
        </w:rPr>
        <w:t xml:space="preserve"> </w:t>
      </w:r>
    </w:p>
    <w:p w:rsidR="00BB6215" w:rsidRPr="00BB6215" w:rsidRDefault="00BB6215" w:rsidP="00BB6215">
      <w:pPr>
        <w:autoSpaceDE w:val="0"/>
        <w:autoSpaceDN w:val="0"/>
        <w:adjustRightInd w:val="0"/>
        <w:spacing w:after="0" w:line="240" w:lineRule="auto"/>
        <w:rPr>
          <w:rFonts w:ascii="TimesNewRomanPSMT" w:hAnsi="TimesNewRomanPSMT" w:cs="TimesNewRomanPSMT"/>
          <w:b/>
          <w:sz w:val="28"/>
          <w:szCs w:val="28"/>
          <w:lang w:val="kk-KZ"/>
        </w:rPr>
      </w:pPr>
      <w:r w:rsidRPr="00BB6215">
        <w:rPr>
          <w:rFonts w:ascii="TimesNewRomanPSMT" w:hAnsi="TimesNewRomanPSMT" w:cs="TimesNewRomanPSMT"/>
          <w:b/>
          <w:sz w:val="28"/>
          <w:szCs w:val="28"/>
          <w:lang w:val="kk-KZ"/>
        </w:rPr>
        <w:t>С-О-4 мемлекеттік әкімшілік лауазымдары санаттарына келесідей үлгілік</w:t>
      </w:r>
      <w:r>
        <w:rPr>
          <w:rFonts w:ascii="TimesNewRomanPSMT" w:hAnsi="TimesNewRomanPSMT" w:cs="TimesNewRomanPSMT"/>
          <w:b/>
          <w:sz w:val="28"/>
          <w:szCs w:val="28"/>
          <w:lang w:val="kk-KZ"/>
        </w:rPr>
        <w:t xml:space="preserve"> </w:t>
      </w:r>
      <w:r w:rsidRPr="00BB6215">
        <w:rPr>
          <w:rFonts w:ascii="TimesNewRomanPSMT" w:hAnsi="TimesNewRomanPSMT" w:cs="TimesNewRomanPSMT"/>
          <w:b/>
          <w:sz w:val="28"/>
          <w:szCs w:val="28"/>
          <w:lang w:val="kk-KZ"/>
        </w:rPr>
        <w:t>біліктілік талаптары белгіленеді:</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жоғары немесе жоғары оқу орнынан кейінгі білім;</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мынадай құзыреттердің бар болуы: стресске орнықтылық, бастамашылдық,</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жауапкершілік, қызметті тұтынушыға және оны хабарландыруға бағдарлану, адалдық,</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ынтымақтастық және әрекеттестік, қызметті басқару, шешім қабылдау, көшбасшылық;</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жұмыс тәжірибесі келесі талаптардың біріне сәйкес болуы тиіс:</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1) мемлекеттік лауазымдарда жұмыс өтілі бір жылдан кем емес;</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2) осы санаттағы нақты лауазымның функционалдық бағыттарына сәйкес салаларда</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екі жылдан кем емес;</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3) Қазақстан Республикасы Парламентінің депутаты мәртебесінде немесе тұрақты</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негізде қызмет ететін облыс, республикалық маңызы бар қала, астана аудан (облыстық</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маңызы бар қала) мәслихатының депутаты мәртебесінде немесе халықаралық</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қызметкер мәртебесінде қызмет өтілі бір жылдан кем емес;</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4) өкілеттіктерін теріс себептермен тоқтатқан судьяларды қоспағанда, судья</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лауазымында қызмет өтілі алты айдан кем емес;</w:t>
      </w:r>
    </w:p>
    <w:p w:rsidR="00BB6215" w:rsidRPr="00BB6215"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6215">
        <w:rPr>
          <w:rFonts w:ascii="TimesNewRomanPSMT" w:hAnsi="TimesNewRomanPSMT" w:cs="TimesNewRomanPSMT"/>
          <w:sz w:val="28"/>
          <w:szCs w:val="28"/>
          <w:lang w:val="kk-KZ"/>
        </w:rPr>
        <w:t>5) мемлекеттік лауазымдарда жұмыс өтілі екі жылдан кем емес, оның ішінде құқық</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қорғау органдарының немесе арнайы мемлекеттік органдарының лауазымдарында</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немесе Қарулы Күштер әскери басқару органдарының тактикалық деңгейінен төмен</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емес, жергілікті әскери басқару органдарының немесе әскери оқу орындарының</w:t>
      </w:r>
      <w:r>
        <w:rPr>
          <w:rFonts w:ascii="TimesNewRomanPSMT" w:hAnsi="TimesNewRomanPSMT" w:cs="TimesNewRomanPSMT"/>
          <w:sz w:val="28"/>
          <w:szCs w:val="28"/>
          <w:lang w:val="kk-KZ"/>
        </w:rPr>
        <w:t xml:space="preserve"> </w:t>
      </w:r>
      <w:r w:rsidRPr="00BB6215">
        <w:rPr>
          <w:rFonts w:ascii="TimesNewRomanPSMT" w:hAnsi="TimesNewRomanPSMT" w:cs="TimesNewRomanPSMT"/>
          <w:sz w:val="28"/>
          <w:szCs w:val="28"/>
          <w:lang w:val="kk-KZ"/>
        </w:rPr>
        <w:t>лауазымдарында бір жылдан кем емес;</w:t>
      </w:r>
    </w:p>
    <w:p w:rsidR="00BB6215" w:rsidRPr="001E79E0"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6) жоғары оқу орындарынан кейінгі оқу бағдарламалары бойынша Қазақстан</w:t>
      </w:r>
    </w:p>
    <w:p w:rsidR="00BB6215" w:rsidRPr="001E79E0"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7)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дәрежесінің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болуы</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8) </w:t>
      </w:r>
      <w:proofErr w:type="spellStart"/>
      <w:r>
        <w:rPr>
          <w:rFonts w:ascii="TimesNewRomanPSMT" w:hAnsi="TimesNewRomanPSMT" w:cs="TimesNewRomanPSMT"/>
          <w:sz w:val="28"/>
          <w:szCs w:val="28"/>
        </w:rPr>
        <w:t>Президенттік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жастар</w:t>
      </w:r>
      <w:proofErr w:type="spellEnd"/>
      <w:r>
        <w:rPr>
          <w:rFonts w:ascii="TimesNewRomanPSMT" w:hAnsi="TimesNewRomanPSMT" w:cs="TimesNewRomanPSMT"/>
          <w:sz w:val="28"/>
          <w:szCs w:val="28"/>
        </w:rPr>
        <w:t xml:space="preserve"> кадр </w:t>
      </w:r>
      <w:proofErr w:type="spellStart"/>
      <w:r>
        <w:rPr>
          <w:rFonts w:ascii="TimesNewRomanPSMT" w:hAnsi="TimesNewRomanPSMT" w:cs="TimesNewRomanPSMT"/>
          <w:sz w:val="28"/>
          <w:szCs w:val="28"/>
        </w:rPr>
        <w:t>резервіне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алынған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тұлғалар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үші</w:t>
      </w:r>
      <w:proofErr w:type="gramStart"/>
      <w:r>
        <w:rPr>
          <w:rFonts w:ascii="TimesNewRomanPSMT" w:hAnsi="TimesNewRomanPSMT" w:cs="TimesNewRomanPSMT"/>
          <w:sz w:val="28"/>
          <w:szCs w:val="28"/>
        </w:rPr>
        <w:t>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w:t>
      </w:r>
      <w:proofErr w:type="gramEnd"/>
      <w:r>
        <w:rPr>
          <w:rFonts w:ascii="TimesNewRomanPSMT" w:hAnsi="TimesNewRomanPSMT" w:cs="TimesNewRomanPSMT"/>
          <w:sz w:val="28"/>
          <w:szCs w:val="28"/>
        </w:rPr>
        <w:t>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өтілі</w:t>
      </w:r>
      <w:proofErr w:type="spellEnd"/>
      <w:r>
        <w:rPr>
          <w:rFonts w:ascii="TimesNewRomanPSMT" w:hAnsi="TimesNewRomanPSMT" w:cs="TimesNewRomanPSMT"/>
          <w:sz w:val="28"/>
          <w:szCs w:val="28"/>
        </w:rPr>
        <w:t xml:space="preserve"> бес </w:t>
      </w:r>
      <w:proofErr w:type="spellStart"/>
      <w:r>
        <w:rPr>
          <w:rFonts w:ascii="TimesNewRomanPSMT" w:hAnsi="TimesNewRomanPSMT" w:cs="TimesNewRomanPSMT"/>
          <w:sz w:val="28"/>
          <w:szCs w:val="28"/>
        </w:rPr>
        <w:t>жылдан</w:t>
      </w:r>
      <w:proofErr w:type="spellEnd"/>
      <w:r>
        <w:rPr>
          <w:rFonts w:ascii="TimesNewRomanPSMT" w:hAnsi="TimesNewRomanPSMT" w:cs="TimesNewRomanPSMT"/>
          <w:sz w:val="28"/>
          <w:szCs w:val="28"/>
        </w:rPr>
        <w:t xml:space="preserve"> кем </w:t>
      </w:r>
      <w:proofErr w:type="spellStart"/>
      <w:r>
        <w:rPr>
          <w:rFonts w:ascii="TimesNewRomanPSMT" w:hAnsi="TimesNewRomanPSMT" w:cs="TimesNewRomanPSMT"/>
          <w:sz w:val="28"/>
          <w:szCs w:val="28"/>
        </w:rPr>
        <w:t>емес</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9) сот </w:t>
      </w:r>
      <w:proofErr w:type="spellStart"/>
      <w:r>
        <w:rPr>
          <w:rFonts w:ascii="TimesNewRomanPSMT" w:hAnsi="TimesNewRomanPSMT" w:cs="TimesNewRomanPSMT"/>
          <w:sz w:val="28"/>
          <w:szCs w:val="28"/>
        </w:rPr>
        <w:t>орындаушысы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лауазымына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жұмыс</w:t>
      </w:r>
      <w:proofErr w:type="spellEnd"/>
      <w:r>
        <w:rPr>
          <w:rFonts w:ascii="TimesNewRomanPSMT" w:hAnsi="TimesNewRomanPSMT" w:cs="TimesNewRomanPSMT"/>
          <w:sz w:val="28"/>
          <w:szCs w:val="28"/>
        </w:rPr>
        <w:t xml:space="preserve"> </w:t>
      </w:r>
      <w:proofErr w:type="spellStart"/>
      <w:proofErr w:type="gramStart"/>
      <w:r>
        <w:rPr>
          <w:rFonts w:ascii="TimesNewRomanPSMT" w:hAnsi="TimesNewRomanPSMT" w:cs="TimesNewRomanPSMT"/>
          <w:sz w:val="28"/>
          <w:szCs w:val="28"/>
        </w:rPr>
        <w:t>тәж</w:t>
      </w:r>
      <w:proofErr w:type="gramEnd"/>
      <w:r>
        <w:rPr>
          <w:rFonts w:ascii="TimesNewRomanPSMT" w:hAnsi="TimesNewRomanPSMT" w:cs="TimesNewRomanPSMT"/>
          <w:sz w:val="28"/>
          <w:szCs w:val="28"/>
        </w:rPr>
        <w:t>ірибесі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талаптары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қолданылмайды</w:t>
      </w:r>
      <w:proofErr w:type="spellEnd"/>
      <w:r>
        <w:rPr>
          <w:rFonts w:ascii="TimesNewRomanPSMT" w:hAnsi="TimesNewRomanPSMT" w:cs="TimesNewRomanPSMT"/>
          <w:sz w:val="28"/>
          <w:szCs w:val="28"/>
        </w:rPr>
        <w:t>.</w:t>
      </w:r>
    </w:p>
    <w:p w:rsidR="00BB6215" w:rsidRPr="00BB6215" w:rsidRDefault="00BB6215" w:rsidP="00BB6215">
      <w:pPr>
        <w:autoSpaceDE w:val="0"/>
        <w:autoSpaceDN w:val="0"/>
        <w:adjustRightInd w:val="0"/>
        <w:spacing w:after="0" w:line="240" w:lineRule="auto"/>
        <w:rPr>
          <w:rFonts w:ascii="TimesNewRomanPSMT" w:hAnsi="TimesNewRomanPSMT" w:cs="TimesNewRomanPSMT"/>
          <w:b/>
          <w:sz w:val="28"/>
          <w:szCs w:val="28"/>
        </w:rPr>
      </w:pPr>
      <w:r w:rsidRPr="00BB6215">
        <w:rPr>
          <w:rFonts w:ascii="TimesNewRomanPSMT" w:hAnsi="TimesNewRomanPSMT" w:cs="TimesNewRomanPSMT"/>
          <w:b/>
          <w:sz w:val="28"/>
          <w:szCs w:val="28"/>
        </w:rPr>
        <w:t xml:space="preserve">С-О-5 </w:t>
      </w:r>
      <w:proofErr w:type="spellStart"/>
      <w:r w:rsidRPr="00BB6215">
        <w:rPr>
          <w:rFonts w:ascii="TimesNewRomanPSMT" w:hAnsi="TimesNewRomanPSMT" w:cs="TimesNewRomanPSMT"/>
          <w:b/>
          <w:sz w:val="28"/>
          <w:szCs w:val="28"/>
        </w:rPr>
        <w:t>мемлекеттік</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ә</w:t>
      </w:r>
      <w:proofErr w:type="gramStart"/>
      <w:r w:rsidRPr="00BB6215">
        <w:rPr>
          <w:rFonts w:ascii="TimesNewRomanPSMT" w:hAnsi="TimesNewRomanPSMT" w:cs="TimesNewRomanPSMT"/>
          <w:b/>
          <w:sz w:val="28"/>
          <w:szCs w:val="28"/>
        </w:rPr>
        <w:t>к</w:t>
      </w:r>
      <w:proofErr w:type="gramEnd"/>
      <w:r w:rsidRPr="00BB6215">
        <w:rPr>
          <w:rFonts w:ascii="TimesNewRomanPSMT" w:hAnsi="TimesNewRomanPSMT" w:cs="TimesNewRomanPSMT"/>
          <w:b/>
          <w:sz w:val="28"/>
          <w:szCs w:val="28"/>
        </w:rPr>
        <w:t>імшілік</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лауазымдары</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санаттарына</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келесідей</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үлгілік</w:t>
      </w:r>
      <w:proofErr w:type="spellEnd"/>
      <w:r>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біліктілік</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талаптары</w:t>
      </w:r>
      <w:proofErr w:type="spellEnd"/>
      <w:r w:rsidRPr="00BB6215">
        <w:rPr>
          <w:rFonts w:ascii="TimesNewRomanPSMT" w:hAnsi="TimesNewRomanPSMT" w:cs="TimesNewRomanPSMT"/>
          <w:b/>
          <w:sz w:val="28"/>
          <w:szCs w:val="28"/>
        </w:rPr>
        <w:t xml:space="preserve"> </w:t>
      </w:r>
      <w:proofErr w:type="spellStart"/>
      <w:r w:rsidRPr="00BB6215">
        <w:rPr>
          <w:rFonts w:ascii="TimesNewRomanPSMT" w:hAnsi="TimesNewRomanPSMT" w:cs="TimesNewRomanPSMT"/>
          <w:b/>
          <w:sz w:val="28"/>
          <w:szCs w:val="28"/>
        </w:rPr>
        <w:t>белгіленеді</w:t>
      </w:r>
      <w:proofErr w:type="spellEnd"/>
      <w:r w:rsidRPr="00BB6215">
        <w:rPr>
          <w:rFonts w:ascii="TimesNewRomanPSMT" w:hAnsi="TimesNewRomanPSMT" w:cs="TimesNewRomanPSMT"/>
          <w:b/>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жоғары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жоғары</w:t>
      </w:r>
      <w:proofErr w:type="spellEnd"/>
      <w:r>
        <w:rPr>
          <w:rFonts w:ascii="TimesNewRomanPSMT" w:hAnsi="TimesNewRomanPSMT" w:cs="TimesNewRomanPSMT"/>
          <w:sz w:val="28"/>
          <w:szCs w:val="28"/>
        </w:rPr>
        <w:t xml:space="preserve"> </w:t>
      </w:r>
      <w:proofErr w:type="spellStart"/>
      <w:proofErr w:type="gramStart"/>
      <w:r>
        <w:rPr>
          <w:rFonts w:ascii="TimesNewRomanPSMT" w:hAnsi="TimesNewRomanPSMT" w:cs="TimesNewRomanPSMT"/>
          <w:sz w:val="28"/>
          <w:szCs w:val="28"/>
        </w:rPr>
        <w:t>о</w:t>
      </w:r>
      <w:proofErr w:type="gramEnd"/>
      <w:r>
        <w:rPr>
          <w:rFonts w:ascii="TimesNewRomanPSMT" w:hAnsi="TimesNewRomanPSMT" w:cs="TimesNewRomanPSMT"/>
          <w:sz w:val="28"/>
          <w:szCs w:val="28"/>
        </w:rPr>
        <w:t>қу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орнынан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кейінгі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білім</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мынадай</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құзыреттердің</w:t>
      </w:r>
      <w:proofErr w:type="spellEnd"/>
      <w:r>
        <w:rPr>
          <w:rFonts w:ascii="TimesNewRomanPSMT" w:hAnsi="TimesNewRomanPSMT" w:cs="TimesNewRomanPSMT"/>
          <w:sz w:val="28"/>
          <w:szCs w:val="28"/>
        </w:rPr>
        <w:t xml:space="preserve"> бар </w:t>
      </w:r>
      <w:proofErr w:type="spellStart"/>
      <w:r>
        <w:rPr>
          <w:rFonts w:ascii="TimesNewRomanPSMT" w:hAnsi="TimesNewRomanPSMT" w:cs="TimesNewRomanPSMT"/>
          <w:sz w:val="28"/>
          <w:szCs w:val="28"/>
        </w:rPr>
        <w:t>болуы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стресске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орнықтылық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бастамашылдық</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lastRenderedPageBreak/>
        <w:t>жауапкершілік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тұ</w:t>
      </w:r>
      <w:proofErr w:type="gramStart"/>
      <w:r>
        <w:rPr>
          <w:rFonts w:ascii="TimesNewRomanPSMT" w:hAnsi="TimesNewRomanPSMT" w:cs="TimesNewRomanPSMT"/>
          <w:sz w:val="28"/>
          <w:szCs w:val="28"/>
        </w:rPr>
        <w:t>тынушы</w:t>
      </w:r>
      <w:proofErr w:type="gramEnd"/>
      <w:r>
        <w:rPr>
          <w:rFonts w:ascii="TimesNewRomanPSMT" w:hAnsi="TimesNewRomanPSMT" w:cs="TimesNewRomanPSMT"/>
          <w:sz w:val="28"/>
          <w:szCs w:val="28"/>
        </w:rPr>
        <w:t>ға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оны </w:t>
      </w:r>
      <w:proofErr w:type="spellStart"/>
      <w:r>
        <w:rPr>
          <w:rFonts w:ascii="TimesNewRomanPSMT" w:hAnsi="TimesNewRomanPSMT" w:cs="TimesNewRomanPSMT"/>
          <w:sz w:val="28"/>
          <w:szCs w:val="28"/>
        </w:rPr>
        <w:t>хабарландыруға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бағдарлану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адалдық</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өздігінен</w:t>
      </w:r>
      <w:proofErr w:type="spellEnd"/>
      <w:r>
        <w:rPr>
          <w:rFonts w:ascii="TimesNewRomanPSMT" w:hAnsi="TimesNewRomanPSMT" w:cs="TimesNewRomanPSMT"/>
          <w:sz w:val="28"/>
          <w:szCs w:val="28"/>
        </w:rPr>
        <w:t xml:space="preserve"> даму, </w:t>
      </w:r>
      <w:proofErr w:type="spellStart"/>
      <w:r>
        <w:rPr>
          <w:rFonts w:ascii="TimesNewRomanPSMT" w:hAnsi="TimesNewRomanPSMT" w:cs="TimesNewRomanPSMT"/>
          <w:sz w:val="28"/>
          <w:szCs w:val="28"/>
        </w:rPr>
        <w:t>жеделділік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ынтымақтастық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әрекеттестік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басқару</w:t>
      </w:r>
      <w:proofErr w:type="spellEnd"/>
      <w:r>
        <w:rPr>
          <w:rFonts w:ascii="TimesNewRomanPSMT" w:hAnsi="TimesNewRomanPSMT" w:cs="TimesNewRomanPSMT"/>
          <w:sz w:val="28"/>
          <w:szCs w:val="28"/>
        </w:rPr>
        <w:t>;</w:t>
      </w:r>
    </w:p>
    <w:p w:rsidR="00BB6215" w:rsidRDefault="00BB6215" w:rsidP="00BB6215">
      <w:pPr>
        <w:spacing w:after="0" w:line="240" w:lineRule="auto"/>
        <w:jc w:val="both"/>
        <w:rPr>
          <w:lang w:val="kk-KZ"/>
        </w:rPr>
      </w:pPr>
      <w:proofErr w:type="spellStart"/>
      <w:proofErr w:type="gramStart"/>
      <w:r>
        <w:rPr>
          <w:rFonts w:ascii="TimesNewRomanPSMT" w:hAnsi="TimesNewRomanPSMT" w:cs="TimesNewRomanPSMT"/>
          <w:sz w:val="28"/>
          <w:szCs w:val="28"/>
        </w:rPr>
        <w:t>ж</w:t>
      </w:r>
      <w:proofErr w:type="gramEnd"/>
      <w:r>
        <w:rPr>
          <w:rFonts w:ascii="TimesNewRomanPSMT" w:hAnsi="TimesNewRomanPSMT" w:cs="TimesNewRomanPSMT"/>
          <w:sz w:val="28"/>
          <w:szCs w:val="28"/>
        </w:rPr>
        <w:t>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тәжірибесі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талап</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етілмейді</w:t>
      </w:r>
      <w:proofErr w:type="spellEnd"/>
      <w:r>
        <w:rPr>
          <w:rFonts w:ascii="TimesNewRomanPSMT" w:hAnsi="TimesNewRomanPSMT" w:cs="TimesNewRomanPSMT"/>
          <w:sz w:val="28"/>
          <w:szCs w:val="28"/>
        </w:rPr>
        <w:t>.</w:t>
      </w:r>
    </w:p>
    <w:p w:rsidR="00A95518" w:rsidRDefault="00A95518" w:rsidP="00A95518">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w:t>
      </w:r>
      <w:r w:rsidR="00BB6215">
        <w:rPr>
          <w:rFonts w:ascii="Times New Roman" w:eastAsia="Times New Roman" w:hAnsi="Times New Roman" w:cs="Times New Roman"/>
          <w:bCs/>
          <w:iCs/>
          <w:color w:val="000000"/>
          <w:sz w:val="28"/>
          <w:szCs w:val="28"/>
          <w:lang w:val="kk-KZ" w:eastAsia="ru-RU"/>
        </w:rPr>
        <w:t>тар</w:t>
      </w:r>
      <w:r w:rsidRPr="00C25B74">
        <w:rPr>
          <w:rFonts w:ascii="Times New Roman" w:eastAsia="Times New Roman" w:hAnsi="Times New Roman" w:cs="Times New Roman"/>
          <w:bCs/>
          <w:iCs/>
          <w:color w:val="000000"/>
          <w:sz w:val="28"/>
          <w:szCs w:val="28"/>
          <w:lang w:val="kk-KZ" w:eastAsia="ru-RU"/>
        </w:rPr>
        <w:t xml:space="preserve">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BB42A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                                                                                                                                  </w:t>
      </w:r>
    </w:p>
    <w:p w:rsidR="001853DF" w:rsidRPr="001853DF" w:rsidRDefault="00A95518"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530F0D"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530F0D" w:rsidRPr="004C24A3" w:rsidRDefault="004C24A3" w:rsidP="004C24A3">
            <w:pPr>
              <w:pStyle w:val="a3"/>
              <w:numPr>
                <w:ilvl w:val="0"/>
                <w:numId w:val="5"/>
              </w:numPr>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530F0D" w:rsidRPr="00B16FE1" w:rsidRDefault="004C24A3" w:rsidP="00B16FE1">
            <w:pPr>
              <w:ind w:left="360"/>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191 482</w:t>
            </w:r>
          </w:p>
        </w:tc>
      </w:tr>
      <w:tr w:rsidR="00BB6215"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BB6215" w:rsidRPr="001C78BB" w:rsidRDefault="00BB6215" w:rsidP="00444B9C">
            <w:pPr>
              <w:keepNext/>
              <w:ind w:left="-1440" w:right="96" w:firstLine="1440"/>
              <w:jc w:val="center"/>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С-О-4</w:t>
            </w:r>
          </w:p>
        </w:tc>
        <w:tc>
          <w:tcPr>
            <w:tcW w:w="3686" w:type="dxa"/>
            <w:tcBorders>
              <w:top w:val="outset" w:sz="6" w:space="0" w:color="00000A"/>
              <w:left w:val="outset" w:sz="6" w:space="0" w:color="00000A"/>
              <w:bottom w:val="outset" w:sz="6" w:space="0" w:color="00000A"/>
              <w:right w:val="outset" w:sz="6" w:space="0" w:color="00000A"/>
            </w:tcBorders>
          </w:tcPr>
          <w:p w:rsidR="00BB6215" w:rsidRPr="00BB6215" w:rsidRDefault="00BB6215" w:rsidP="00BB6215">
            <w:pPr>
              <w:jc w:val="center"/>
              <w:rPr>
                <w:rFonts w:ascii="Times New Roman" w:hAnsi="Times New Roman" w:cs="Times New Roman"/>
                <w:b/>
                <w:i/>
                <w:sz w:val="28"/>
                <w:szCs w:val="28"/>
              </w:rPr>
            </w:pPr>
            <w:r w:rsidRPr="00BB6215">
              <w:rPr>
                <w:rFonts w:ascii="Times New Roman" w:hAnsi="Times New Roman" w:cs="Times New Roman"/>
                <w:b/>
                <w:i/>
                <w:sz w:val="28"/>
                <w:szCs w:val="28"/>
              </w:rPr>
              <w:t>126 357</w:t>
            </w:r>
          </w:p>
        </w:tc>
        <w:tc>
          <w:tcPr>
            <w:tcW w:w="3544" w:type="dxa"/>
            <w:tcBorders>
              <w:top w:val="outset" w:sz="6" w:space="0" w:color="00000A"/>
              <w:left w:val="outset" w:sz="6" w:space="0" w:color="00000A"/>
              <w:bottom w:val="outset" w:sz="6" w:space="0" w:color="00000A"/>
              <w:right w:val="outset" w:sz="6" w:space="0" w:color="00000A"/>
            </w:tcBorders>
          </w:tcPr>
          <w:p w:rsidR="00BB6215" w:rsidRPr="00BB6215" w:rsidRDefault="00BB6215" w:rsidP="00BB6215">
            <w:pPr>
              <w:jc w:val="center"/>
              <w:rPr>
                <w:rFonts w:ascii="Times New Roman" w:hAnsi="Times New Roman" w:cs="Times New Roman"/>
                <w:b/>
                <w:i/>
                <w:sz w:val="28"/>
                <w:szCs w:val="28"/>
              </w:rPr>
            </w:pPr>
            <w:r w:rsidRPr="00BB6215">
              <w:rPr>
                <w:rFonts w:ascii="Times New Roman" w:hAnsi="Times New Roman" w:cs="Times New Roman"/>
                <w:b/>
                <w:i/>
                <w:sz w:val="28"/>
                <w:szCs w:val="28"/>
              </w:rPr>
              <w:t>170 599</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13C1C" w:rsidRDefault="004C24A3" w:rsidP="00BB6215">
      <w:pPr>
        <w:pStyle w:val="a3"/>
        <w:numPr>
          <w:ilvl w:val="0"/>
          <w:numId w:val="2"/>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t>Алматы облысы бойынша мемле</w:t>
      </w:r>
      <w:r w:rsidR="002C0D06">
        <w:rPr>
          <w:rFonts w:ascii="Times New Roman" w:eastAsia="Calibri" w:hAnsi="Times New Roman" w:cs="Times New Roman"/>
          <w:b/>
          <w:iCs/>
          <w:kern w:val="2"/>
          <w:sz w:val="28"/>
          <w:szCs w:val="28"/>
          <w:lang w:val="kk-KZ"/>
        </w:rPr>
        <w:t xml:space="preserve">кеттік кірістер Департаментінің </w:t>
      </w:r>
      <w:r w:rsidR="00BB6215" w:rsidRPr="00BB6215">
        <w:rPr>
          <w:rFonts w:ascii="Times New Roman" w:eastAsia="Calibri" w:hAnsi="Times New Roman" w:cs="Times New Roman"/>
          <w:b/>
          <w:iCs/>
          <w:kern w:val="2"/>
          <w:sz w:val="28"/>
          <w:szCs w:val="28"/>
          <w:lang w:val="kk-KZ"/>
        </w:rPr>
        <w:t>Кедендік әкімшілендіру басқармасы</w:t>
      </w:r>
      <w:r w:rsidR="00BB6215">
        <w:rPr>
          <w:rFonts w:ascii="Times New Roman" w:eastAsia="Calibri" w:hAnsi="Times New Roman" w:cs="Times New Roman"/>
          <w:b/>
          <w:iCs/>
          <w:kern w:val="2"/>
          <w:sz w:val="28"/>
          <w:szCs w:val="28"/>
          <w:lang w:val="kk-KZ"/>
        </w:rPr>
        <w:t xml:space="preserve">ң </w:t>
      </w:r>
      <w:r w:rsidRPr="00A95518">
        <w:rPr>
          <w:rFonts w:ascii="Times New Roman" w:eastAsia="Calibri" w:hAnsi="Times New Roman" w:cs="Times New Roman"/>
          <w:b/>
          <w:iCs/>
          <w:kern w:val="2"/>
          <w:sz w:val="28"/>
          <w:szCs w:val="28"/>
          <w:lang w:val="kk-KZ"/>
        </w:rPr>
        <w:t>басшысы</w:t>
      </w:r>
      <w:r w:rsidR="00530F0D" w:rsidRPr="00A95518">
        <w:rPr>
          <w:rFonts w:ascii="Times New Roman" w:eastAsia="Calibri" w:hAnsi="Times New Roman" w:cs="Times New Roman"/>
          <w:b/>
          <w:iCs/>
          <w:kern w:val="2"/>
          <w:sz w:val="28"/>
          <w:szCs w:val="28"/>
          <w:lang w:val="kk-KZ"/>
        </w:rPr>
        <w:t xml:space="preserve"> (1 бірлік), </w:t>
      </w:r>
      <w:r w:rsidR="00530F0D" w:rsidRPr="00A95518">
        <w:rPr>
          <w:rFonts w:ascii="Times New Roman" w:eastAsia="Times New Roman" w:hAnsi="Times New Roman" w:cs="Times New Roman"/>
          <w:b/>
          <w:color w:val="000000"/>
          <w:sz w:val="28"/>
          <w:lang w:val="kk-KZ"/>
        </w:rPr>
        <w:t xml:space="preserve">С-О-3 санаты, </w:t>
      </w:r>
      <w:r w:rsidR="00BB6215" w:rsidRPr="00BB6215">
        <w:rPr>
          <w:rFonts w:ascii="Times New Roman" w:eastAsia="Calibri" w:hAnsi="Times New Roman" w:cs="Times New Roman"/>
          <w:b/>
          <w:bCs/>
          <w:iCs/>
          <w:color w:val="000000"/>
          <w:sz w:val="28"/>
          <w:szCs w:val="28"/>
          <w:lang w:val="kk-KZ"/>
        </w:rPr>
        <w:t>№ КӘБ -1</w:t>
      </w:r>
      <w:r w:rsidR="00A95518">
        <w:rPr>
          <w:rFonts w:ascii="Times New Roman" w:eastAsia="Calibri" w:hAnsi="Times New Roman" w:cs="Times New Roman"/>
          <w:b/>
          <w:bCs/>
          <w:iCs/>
          <w:color w:val="000000"/>
          <w:sz w:val="28"/>
          <w:szCs w:val="28"/>
          <w:lang w:val="kk-KZ"/>
        </w:rPr>
        <w:t>.</w:t>
      </w:r>
      <w:r w:rsidR="00530F0D" w:rsidRPr="00A95518">
        <w:rPr>
          <w:rFonts w:ascii="Times New Roman" w:eastAsia="Calibri" w:hAnsi="Times New Roman" w:cs="Times New Roman"/>
          <w:b/>
          <w:iCs/>
          <w:kern w:val="2"/>
          <w:sz w:val="28"/>
          <w:szCs w:val="28"/>
          <w:lang w:val="kk-KZ"/>
        </w:rPr>
        <w:t xml:space="preserve">       </w:t>
      </w:r>
    </w:p>
    <w:p w:rsidR="00530F0D" w:rsidRPr="00A95518" w:rsidRDefault="00530F0D" w:rsidP="00613C1C">
      <w:pPr>
        <w:pStyle w:val="a3"/>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t xml:space="preserve"> Функционалдық міндеттері:</w:t>
      </w:r>
    </w:p>
    <w:p w:rsidR="00BB6215" w:rsidRDefault="00BB6215" w:rsidP="00A95518">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BB6215">
        <w:rPr>
          <w:rFonts w:ascii="Times New Roman" w:eastAsia="Times New Roman" w:hAnsi="Times New Roman" w:cs="Times New Roman"/>
          <w:bCs/>
          <w:iCs/>
          <w:color w:val="000000"/>
          <w:sz w:val="28"/>
          <w:szCs w:val="28"/>
          <w:lang w:val="kk-KZ" w:eastAsia="ru-RU"/>
        </w:rPr>
        <w:t xml:space="preserve">Басқарма қызметін жалпы ұйымдастыру, үйлестіру мен  бақылауды қамтамасыз етеді. Департамент басшылығына Баскарманың лауазымды тұлғаларын лауазымға тағайындау және лауазымнан босату туралы, сонымен қатар көтермелеу және тәртіптік жазалау шараларын колдану туралы ұсыныс береді. Нормативті кұкыктык акгілерді дайындайды және Басқарма қызметін регламентейтін, нормативті кұкыктық актілерді жегілдіру бойынша ұсыныстар береді. Бөлім өкілеттігіне кіретін сұрактар бойынша мемлекеттік, құкық қорғау органдарының, сыртқы экономикалык қызметке қатысушылар мен жеке және занды тұлғапардың өтініштері мен шағымдарының, сұраныстарын қарау бойынша үйлестіруді қамтамасыз етеді. Баскармада сыбайлас жемкорлық деректерін болдырмауға, сонымен қатар сыбайлас жемқорлыкка жагдай жасауды болдырмауға бағытталған іс шараларды өткізеді.  Жалпы Баскарманың қызметін талдауды басшыларга беру аркылы </w:t>
      </w:r>
      <w:r w:rsidRPr="00BB6215">
        <w:rPr>
          <w:rFonts w:ascii="Times New Roman" w:eastAsia="Times New Roman" w:hAnsi="Times New Roman" w:cs="Times New Roman"/>
          <w:bCs/>
          <w:iCs/>
          <w:color w:val="000000"/>
          <w:sz w:val="28"/>
          <w:szCs w:val="28"/>
          <w:lang w:val="kk-KZ" w:eastAsia="ru-RU"/>
        </w:rPr>
        <w:lastRenderedPageBreak/>
        <w:t>Департаменттің жедел мәжілістеріне қатысады. Баскарма өкілеттігі шегінде, кеден органы мен (немесе) лауазымды тұлгалардың әрекетіне (әрекетсіздігіне), шешімдеріне шагымдарды ҚР заңымен белгіленген тәртіпте және мерзімде карастырады. Өз құзыреті шегінде кеден заңнамасын түсіндіру. ҚР ҚМ Мемлекеттік кірістер комитетіне есептілікті уақытылы тапсырылуын қадағалау</w:t>
      </w:r>
      <w:r>
        <w:rPr>
          <w:rFonts w:ascii="Times New Roman" w:eastAsia="Times New Roman" w:hAnsi="Times New Roman" w:cs="Times New Roman"/>
          <w:bCs/>
          <w:iCs/>
          <w:color w:val="000000"/>
          <w:sz w:val="28"/>
          <w:szCs w:val="28"/>
          <w:lang w:val="kk-KZ" w:eastAsia="ru-RU"/>
        </w:rPr>
        <w:t>.</w:t>
      </w:r>
    </w:p>
    <w:p w:rsidR="00BB6215" w:rsidRDefault="00530F0D" w:rsidP="00A95518">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2C10E4">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BB6215" w:rsidRPr="00BB6215">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r w:rsidR="00BB6215">
        <w:rPr>
          <w:rFonts w:ascii="Times New Roman" w:eastAsia="Times New Roman" w:hAnsi="Times New Roman" w:cs="Times New Roman"/>
          <w:bCs/>
          <w:iCs/>
          <w:color w:val="000000"/>
          <w:sz w:val="28"/>
          <w:szCs w:val="28"/>
          <w:lang w:val="kk-KZ" w:eastAsia="ru-RU"/>
        </w:rPr>
        <w:t>.</w:t>
      </w:r>
    </w:p>
    <w:p w:rsidR="00144C4E" w:rsidRDefault="00BB6215" w:rsidP="00144C4E">
      <w:pPr>
        <w:pStyle w:val="a3"/>
        <w:widowControl w:val="0"/>
        <w:numPr>
          <w:ilvl w:val="0"/>
          <w:numId w:val="2"/>
        </w:numPr>
        <w:tabs>
          <w:tab w:val="left" w:pos="-1405"/>
          <w:tab w:val="left" w:pos="9554"/>
        </w:tabs>
        <w:spacing w:after="0" w:line="240" w:lineRule="auto"/>
        <w:jc w:val="both"/>
        <w:outlineLvl w:val="0"/>
        <w:rPr>
          <w:rFonts w:ascii="Times New Roman" w:eastAsia="Times New Roman" w:hAnsi="Times New Roman" w:cs="Times New Roman"/>
          <w:b/>
          <w:bCs/>
          <w:iCs/>
          <w:sz w:val="28"/>
          <w:szCs w:val="28"/>
          <w:lang w:val="kk-KZ" w:eastAsia="ru-RU"/>
        </w:rPr>
      </w:pPr>
      <w:r w:rsidRPr="00BB6215">
        <w:rPr>
          <w:rFonts w:ascii="Times New Roman" w:eastAsia="Times New Roman" w:hAnsi="Times New Roman" w:cs="Times New Roman"/>
          <w:bCs/>
          <w:iCs/>
          <w:color w:val="000000"/>
          <w:sz w:val="28"/>
          <w:szCs w:val="28"/>
          <w:lang w:val="kk-KZ" w:eastAsia="ru-RU"/>
        </w:rPr>
        <w:t xml:space="preserve"> </w:t>
      </w:r>
      <w:r w:rsidR="00144C4E" w:rsidRPr="00A95518">
        <w:rPr>
          <w:rFonts w:ascii="Times New Roman" w:eastAsia="Calibri" w:hAnsi="Times New Roman" w:cs="Times New Roman"/>
          <w:b/>
          <w:iCs/>
          <w:kern w:val="2"/>
          <w:sz w:val="28"/>
          <w:szCs w:val="28"/>
          <w:lang w:val="kk-KZ"/>
        </w:rPr>
        <w:t>Алматы облысы бойынша мемле</w:t>
      </w:r>
      <w:r w:rsidR="00144C4E">
        <w:rPr>
          <w:rFonts w:ascii="Times New Roman" w:eastAsia="Calibri" w:hAnsi="Times New Roman" w:cs="Times New Roman"/>
          <w:b/>
          <w:iCs/>
          <w:kern w:val="2"/>
          <w:sz w:val="28"/>
          <w:szCs w:val="28"/>
          <w:lang w:val="kk-KZ"/>
        </w:rPr>
        <w:t xml:space="preserve">кеттік кірістер Департаментінің </w:t>
      </w:r>
      <w:r w:rsidR="00144C4E" w:rsidRPr="00144C4E">
        <w:rPr>
          <w:rFonts w:ascii="Times New Roman" w:eastAsia="Calibri" w:hAnsi="Times New Roman" w:cs="Times New Roman"/>
          <w:b/>
          <w:iCs/>
          <w:kern w:val="2"/>
          <w:sz w:val="28"/>
          <w:szCs w:val="28"/>
          <w:lang w:val="kk-KZ"/>
        </w:rPr>
        <w:t>Жанама салықтарды  әкімшілендіру басқармасы</w:t>
      </w:r>
      <w:r w:rsidR="00144C4E">
        <w:rPr>
          <w:rFonts w:ascii="Times New Roman" w:eastAsia="Calibri" w:hAnsi="Times New Roman" w:cs="Times New Roman"/>
          <w:b/>
          <w:iCs/>
          <w:kern w:val="2"/>
          <w:sz w:val="28"/>
          <w:szCs w:val="28"/>
          <w:lang w:val="kk-KZ"/>
        </w:rPr>
        <w:t>ның</w:t>
      </w:r>
      <w:r w:rsidR="00144C4E" w:rsidRPr="00144C4E">
        <w:rPr>
          <w:rFonts w:ascii="Times New Roman" w:eastAsia="Calibri" w:hAnsi="Times New Roman" w:cs="Times New Roman"/>
          <w:b/>
          <w:iCs/>
          <w:kern w:val="2"/>
          <w:sz w:val="28"/>
          <w:szCs w:val="28"/>
          <w:lang w:val="kk-KZ"/>
        </w:rPr>
        <w:t xml:space="preserve"> </w:t>
      </w:r>
      <w:r w:rsidRPr="00144C4E">
        <w:rPr>
          <w:rFonts w:ascii="Times New Roman" w:eastAsia="Times New Roman" w:hAnsi="Times New Roman" w:cs="Times New Roman"/>
          <w:b/>
          <w:bCs/>
          <w:iCs/>
          <w:color w:val="000000"/>
          <w:sz w:val="28"/>
          <w:szCs w:val="28"/>
          <w:lang w:val="kk-KZ" w:eastAsia="ru-RU"/>
        </w:rPr>
        <w:t>ҚҚС әкімшілендіру бөлімі</w:t>
      </w:r>
      <w:r w:rsidR="00144C4E">
        <w:rPr>
          <w:rFonts w:ascii="Times New Roman" w:eastAsia="Times New Roman" w:hAnsi="Times New Roman" w:cs="Times New Roman"/>
          <w:b/>
          <w:bCs/>
          <w:iCs/>
          <w:sz w:val="28"/>
          <w:szCs w:val="28"/>
          <w:lang w:val="kk-KZ" w:eastAsia="ru-RU"/>
        </w:rPr>
        <w:t xml:space="preserve">нің басшысы, (1 бірлік), </w:t>
      </w:r>
      <w:r w:rsidR="00144C4E" w:rsidRPr="00144C4E">
        <w:rPr>
          <w:rFonts w:ascii="Times New Roman" w:eastAsia="Times New Roman" w:hAnsi="Times New Roman" w:cs="Times New Roman"/>
          <w:b/>
          <w:bCs/>
          <w:iCs/>
          <w:sz w:val="28"/>
          <w:szCs w:val="28"/>
          <w:lang w:val="kk-KZ" w:eastAsia="ru-RU"/>
        </w:rPr>
        <w:t>№ ЖСӘБ 1-1</w:t>
      </w:r>
      <w:r w:rsidR="00144C4E">
        <w:rPr>
          <w:rFonts w:ascii="Times New Roman" w:eastAsia="Times New Roman" w:hAnsi="Times New Roman" w:cs="Times New Roman"/>
          <w:b/>
          <w:bCs/>
          <w:iCs/>
          <w:sz w:val="28"/>
          <w:szCs w:val="28"/>
          <w:lang w:val="kk-KZ" w:eastAsia="ru-RU"/>
        </w:rPr>
        <w:t>.</w:t>
      </w:r>
    </w:p>
    <w:p w:rsidR="00144C4E" w:rsidRDefault="00144C4E" w:rsidP="00144C4E">
      <w:pPr>
        <w:widowControl w:val="0"/>
        <w:tabs>
          <w:tab w:val="left" w:pos="-1405"/>
          <w:tab w:val="left" w:pos="9554"/>
        </w:tabs>
        <w:spacing w:after="0" w:line="240" w:lineRule="auto"/>
        <w:jc w:val="both"/>
        <w:outlineLvl w:val="0"/>
        <w:rPr>
          <w:lang w:val="kk-KZ"/>
        </w:rPr>
      </w:pPr>
      <w:r>
        <w:rPr>
          <w:rFonts w:ascii="Times New Roman" w:hAnsi="Times New Roman" w:cs="Times New Roman"/>
          <w:b/>
          <w:sz w:val="28"/>
          <w:szCs w:val="28"/>
          <w:lang w:val="kk-KZ"/>
        </w:rPr>
        <w:t xml:space="preserve">     Функционалдық міндеттері:</w:t>
      </w:r>
      <w:r>
        <w:rPr>
          <w:lang w:val="kk-KZ"/>
        </w:rPr>
        <w:t xml:space="preserve"> </w:t>
      </w:r>
    </w:p>
    <w:p w:rsidR="00144C4E" w:rsidRDefault="000F7FC5" w:rsidP="00144C4E">
      <w:pPr>
        <w:widowControl w:val="0"/>
        <w:tabs>
          <w:tab w:val="left" w:pos="-1405"/>
          <w:tab w:val="left" w:pos="9554"/>
        </w:tabs>
        <w:spacing w:after="0" w:line="240" w:lineRule="auto"/>
        <w:jc w:val="both"/>
        <w:outlineLvl w:val="0"/>
        <w:rPr>
          <w:rFonts w:ascii="Times New Roman" w:eastAsia="Times New Roman" w:hAnsi="Times New Roman" w:cs="Times New Roman"/>
          <w:bCs/>
          <w:iCs/>
          <w:sz w:val="28"/>
          <w:szCs w:val="28"/>
          <w:lang w:val="kk-KZ" w:eastAsia="ru-RU"/>
        </w:rPr>
      </w:pPr>
      <w:r w:rsidRPr="00144C4E">
        <w:rPr>
          <w:rFonts w:ascii="Times New Roman" w:eastAsia="Times New Roman" w:hAnsi="Times New Roman" w:cs="Times New Roman"/>
          <w:bCs/>
          <w:iCs/>
          <w:sz w:val="28"/>
          <w:szCs w:val="28"/>
          <w:lang w:val="kk-KZ" w:eastAsia="ru-RU"/>
        </w:rPr>
        <w:t xml:space="preserve">     </w:t>
      </w:r>
      <w:r w:rsidR="00144C4E" w:rsidRPr="00144C4E">
        <w:rPr>
          <w:rFonts w:ascii="Times New Roman" w:eastAsia="Times New Roman" w:hAnsi="Times New Roman" w:cs="Times New Roman"/>
          <w:bCs/>
          <w:iCs/>
          <w:sz w:val="28"/>
          <w:szCs w:val="28"/>
          <w:lang w:val="kk-KZ" w:eastAsia="ru-RU"/>
        </w:rPr>
        <w:t>Өзінің құзыреті шегінде бөлімнің жұмысына жалпы басшылық жасайды.  Өз құзыреті шегінде ҚР заңнамасын сақтауды қамтамасыз етеді. Мемлекеттік қызметтің сапалы көрсетілуіне бақылау жасайды. ҚР ҚМ МКК селекторлық кеңесіне және Облыстық МКД өндірістік кеңестеріне ақпараттар мен материалдар дайындалуын қамтамасыз етеді, сондай-ақ басқарманың және департаменттің өндірістік мәжілістеріне басқарма басшысына атқарған жұмыстары туралы ақпарат дайындайды, қосымша резервтерді ұсыну туралы апта сайынғы есептің ұсынылуын қамтамасыз етеді. ҚР ҚМ МКК, Департамент басшыларына  белгіленген тәртіпте және мерзімінде қарауға берілген және тұрақты тапсырмалардың орындалуын ұйымдастырады. Салық кодексінің баптарының нормаларына және ҚР салық кодексінің қолданысқа енгізу туралы ҚР заңына және басқа қолданыстағы заңнама актілеріне сәйкес қайтаруға ұсынылған қосылған құн салығы сомаларының дұрыстығын растау бойынша салық төлеушінің қосылған құн салығы бойынша декларациясында көрсетілген талаптар негізінде тақырыптық тексерулер жүргізуді ұйымдастырады. ҚҚС салық әкімшілігін жүргізу тәжірибесін жетілдіреді және ақпараттық жүйелерді қолдану арқылы қосылған құн салығының  асып кеткен сомасының қайтарылуына бақылауды күшейту жұмыстарын ұйымдастырады. Салық заңдылықтарын дұрыс және біркелкі қолдану мәселелерін түсіндіру бойынша, хаттар, арыздар мен шағымдарды дұрыс және сапалы қарау жұмыстарының орындалуын қамтамасыз етеді.</w:t>
      </w:r>
      <w:r w:rsidRPr="00144C4E">
        <w:rPr>
          <w:rFonts w:ascii="Times New Roman" w:eastAsia="Times New Roman" w:hAnsi="Times New Roman" w:cs="Times New Roman"/>
          <w:bCs/>
          <w:iCs/>
          <w:sz w:val="28"/>
          <w:szCs w:val="28"/>
          <w:lang w:val="kk-KZ" w:eastAsia="ru-RU"/>
        </w:rPr>
        <w:t xml:space="preserve">   </w:t>
      </w:r>
    </w:p>
    <w:p w:rsidR="00144C4E" w:rsidRDefault="000F7FC5" w:rsidP="00144C4E">
      <w:pPr>
        <w:widowControl w:val="0"/>
        <w:tabs>
          <w:tab w:val="left" w:pos="-1405"/>
          <w:tab w:val="left" w:pos="9554"/>
        </w:tabs>
        <w:spacing w:after="0" w:line="240" w:lineRule="auto"/>
        <w:jc w:val="both"/>
        <w:outlineLvl w:val="0"/>
        <w:rPr>
          <w:rFonts w:ascii="Times New Roman" w:eastAsia="Times New Roman" w:hAnsi="Times New Roman" w:cs="Times New Roman"/>
          <w:b/>
          <w:bCs/>
          <w:iCs/>
          <w:color w:val="000000"/>
          <w:sz w:val="28"/>
          <w:szCs w:val="28"/>
          <w:lang w:val="kk-KZ" w:eastAsia="ru-RU"/>
        </w:rPr>
      </w:pPr>
      <w:r w:rsidRPr="00144C4E">
        <w:rPr>
          <w:rFonts w:ascii="Times New Roman" w:eastAsia="Times New Roman" w:hAnsi="Times New Roman" w:cs="Times New Roman"/>
          <w:bCs/>
          <w:iCs/>
          <w:sz w:val="28"/>
          <w:szCs w:val="28"/>
          <w:lang w:val="kk-KZ" w:eastAsia="ru-RU"/>
        </w:rPr>
        <w:t xml:space="preserve">        </w:t>
      </w:r>
      <w:r w:rsidR="00144C4E">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p>
    <w:p w:rsidR="00613C1C" w:rsidRPr="00144C4E" w:rsidRDefault="000F7FC5" w:rsidP="00144C4E">
      <w:pPr>
        <w:widowControl w:val="0"/>
        <w:tabs>
          <w:tab w:val="left" w:pos="-1405"/>
          <w:tab w:val="left" w:pos="9554"/>
        </w:tabs>
        <w:spacing w:after="0" w:line="240" w:lineRule="auto"/>
        <w:jc w:val="both"/>
        <w:outlineLvl w:val="0"/>
        <w:rPr>
          <w:rFonts w:ascii="Times New Roman" w:eastAsia="Times New Roman" w:hAnsi="Times New Roman" w:cs="Times New Roman"/>
          <w:bCs/>
          <w:iCs/>
          <w:sz w:val="28"/>
          <w:szCs w:val="28"/>
          <w:lang w:val="kk-KZ" w:eastAsia="ru-RU"/>
        </w:rPr>
      </w:pPr>
      <w:r w:rsidRPr="00144C4E">
        <w:rPr>
          <w:rFonts w:ascii="Times New Roman" w:eastAsia="Times New Roman" w:hAnsi="Times New Roman" w:cs="Times New Roman"/>
          <w:bCs/>
          <w:iCs/>
          <w:sz w:val="28"/>
          <w:szCs w:val="28"/>
          <w:lang w:val="kk-KZ" w:eastAsia="ru-RU"/>
        </w:rPr>
        <w:t xml:space="preserve">      </w:t>
      </w:r>
      <w:r w:rsidR="00144C4E" w:rsidRPr="00144C4E">
        <w:rPr>
          <w:rFonts w:ascii="Times New Roman" w:eastAsia="Times New Roman" w:hAnsi="Times New Roman" w:cs="Times New Roman"/>
          <w:bCs/>
          <w:iCs/>
          <w:sz w:val="28"/>
          <w:szCs w:val="28"/>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144C4E">
        <w:rPr>
          <w:rFonts w:ascii="Times New Roman" w:eastAsia="Times New Roman" w:hAnsi="Times New Roman" w:cs="Times New Roman"/>
          <w:bCs/>
          <w:iCs/>
          <w:sz w:val="28"/>
          <w:szCs w:val="28"/>
          <w:lang w:val="kk-KZ" w:eastAsia="ru-RU"/>
        </w:rPr>
        <w:t xml:space="preserve">                             </w:t>
      </w:r>
    </w:p>
    <w:p w:rsidR="00613C1C" w:rsidRPr="00613C1C" w:rsidRDefault="00613C1C" w:rsidP="00144C4E">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b/>
          <w:sz w:val="28"/>
          <w:szCs w:val="28"/>
          <w:lang w:val="kk-KZ"/>
        </w:rPr>
      </w:pPr>
      <w:r w:rsidRPr="00613C1C">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департаментінің</w:t>
      </w:r>
      <w:r w:rsidRPr="00613C1C">
        <w:rPr>
          <w:rFonts w:ascii="Times New Roman" w:hAnsi="Times New Roman" w:cs="Times New Roman"/>
          <w:b/>
          <w:sz w:val="28"/>
          <w:szCs w:val="28"/>
          <w:lang w:val="kk-KZ"/>
        </w:rPr>
        <w:t xml:space="preserve"> </w:t>
      </w:r>
      <w:r w:rsidR="00144C4E" w:rsidRPr="00144C4E">
        <w:rPr>
          <w:rFonts w:ascii="Times New Roman" w:hAnsi="Times New Roman" w:cs="Times New Roman"/>
          <w:b/>
          <w:sz w:val="28"/>
          <w:szCs w:val="28"/>
          <w:lang w:val="kk-KZ"/>
        </w:rPr>
        <w:t>Кедендік әкімшілендіру басқармасы</w:t>
      </w:r>
      <w:r w:rsidR="00144C4E">
        <w:rPr>
          <w:rFonts w:ascii="Times New Roman" w:hAnsi="Times New Roman" w:cs="Times New Roman"/>
          <w:b/>
          <w:sz w:val="28"/>
          <w:szCs w:val="28"/>
          <w:lang w:val="kk-KZ"/>
        </w:rPr>
        <w:t xml:space="preserve">ның </w:t>
      </w:r>
      <w:r w:rsidR="00144C4E" w:rsidRPr="00144C4E">
        <w:rPr>
          <w:rFonts w:ascii="Times New Roman" w:hAnsi="Times New Roman" w:cs="Times New Roman"/>
          <w:b/>
          <w:bCs/>
          <w:sz w:val="28"/>
          <w:szCs w:val="28"/>
          <w:lang w:val="kk-KZ"/>
        </w:rPr>
        <w:t>Кедендік бақылау бөлімі</w:t>
      </w:r>
      <w:r w:rsidR="00144C4E">
        <w:rPr>
          <w:rFonts w:ascii="Times New Roman" w:hAnsi="Times New Roman" w:cs="Times New Roman"/>
          <w:b/>
          <w:bCs/>
          <w:sz w:val="28"/>
          <w:szCs w:val="28"/>
          <w:lang w:val="kk-KZ"/>
        </w:rPr>
        <w:t xml:space="preserve">нің </w:t>
      </w:r>
      <w:r w:rsidRPr="00613C1C">
        <w:rPr>
          <w:rFonts w:ascii="Times New Roman" w:hAnsi="Times New Roman" w:cs="Times New Roman"/>
          <w:b/>
          <w:sz w:val="28"/>
          <w:szCs w:val="28"/>
          <w:lang w:val="kk-KZ"/>
        </w:rPr>
        <w:t xml:space="preserve">бас маманы, С-О-5 санаты, </w:t>
      </w:r>
      <w:r w:rsidR="00144C4E">
        <w:rPr>
          <w:rFonts w:ascii="Times New Roman" w:hAnsi="Times New Roman" w:cs="Times New Roman"/>
          <w:b/>
          <w:sz w:val="28"/>
          <w:szCs w:val="28"/>
          <w:lang w:val="kk-KZ"/>
        </w:rPr>
        <w:t>(</w:t>
      </w:r>
      <w:r w:rsidRPr="00613C1C">
        <w:rPr>
          <w:rFonts w:ascii="Times New Roman" w:hAnsi="Times New Roman" w:cs="Times New Roman"/>
          <w:b/>
          <w:sz w:val="28"/>
          <w:szCs w:val="28"/>
          <w:lang w:val="kk-KZ"/>
        </w:rPr>
        <w:t>1 бірлік</w:t>
      </w:r>
      <w:r w:rsidR="00144C4E">
        <w:rPr>
          <w:rFonts w:ascii="Times New Roman" w:hAnsi="Times New Roman" w:cs="Times New Roman"/>
          <w:b/>
          <w:sz w:val="28"/>
          <w:szCs w:val="28"/>
          <w:lang w:val="kk-KZ"/>
        </w:rPr>
        <w:t>)</w:t>
      </w:r>
      <w:r w:rsidRPr="00613C1C">
        <w:rPr>
          <w:rFonts w:ascii="Times New Roman" w:hAnsi="Times New Roman" w:cs="Times New Roman"/>
          <w:b/>
          <w:sz w:val="28"/>
          <w:szCs w:val="28"/>
          <w:lang w:val="kk-KZ"/>
        </w:rPr>
        <w:t xml:space="preserve">, </w:t>
      </w:r>
      <w:r w:rsidR="00144C4E" w:rsidRPr="00144C4E">
        <w:rPr>
          <w:rFonts w:ascii="Times New Roman" w:hAnsi="Times New Roman" w:cs="Times New Roman"/>
          <w:b/>
          <w:sz w:val="28"/>
          <w:szCs w:val="28"/>
          <w:lang w:val="kk-KZ"/>
        </w:rPr>
        <w:t>№ КӘБ-1-2-1</w:t>
      </w:r>
      <w:r w:rsidRPr="00613C1C">
        <w:rPr>
          <w:rFonts w:ascii="Times New Roman" w:hAnsi="Times New Roman" w:cs="Times New Roman"/>
          <w:b/>
          <w:sz w:val="28"/>
          <w:szCs w:val="28"/>
          <w:lang w:val="kk-KZ"/>
        </w:rPr>
        <w:t>.</w:t>
      </w:r>
    </w:p>
    <w:p w:rsidR="00613C1C" w:rsidRDefault="00613C1C" w:rsidP="00613C1C">
      <w:pPr>
        <w:spacing w:after="0" w:line="240" w:lineRule="auto"/>
        <w:jc w:val="both"/>
        <w:rPr>
          <w:lang w:val="kk-KZ"/>
        </w:rPr>
      </w:pPr>
      <w:r>
        <w:rPr>
          <w:rFonts w:ascii="Times New Roman" w:hAnsi="Times New Roman" w:cs="Times New Roman"/>
          <w:b/>
          <w:sz w:val="28"/>
          <w:szCs w:val="28"/>
          <w:lang w:val="kk-KZ"/>
        </w:rPr>
        <w:t xml:space="preserve">     Функционалдық міндеттері:</w:t>
      </w:r>
      <w:r>
        <w:rPr>
          <w:lang w:val="kk-KZ"/>
        </w:rPr>
        <w:t xml:space="preserve"> </w:t>
      </w:r>
      <w:r w:rsidR="00144C4E" w:rsidRPr="00144C4E">
        <w:rPr>
          <w:rFonts w:ascii="Times New Roman" w:hAnsi="Times New Roman" w:cs="Times New Roman"/>
          <w:sz w:val="28"/>
          <w:szCs w:val="28"/>
          <w:lang w:val="kk-KZ"/>
        </w:rPr>
        <w:t xml:space="preserve">Департаменттің құрылымдық бөлімшелерімен кедендік транзит кедендік рәсімін қолдануын және ЕЭО кедендік аумағынан тауарлардың шығарылуына бақылау мен үйлестіру </w:t>
      </w:r>
      <w:r w:rsidR="00144C4E" w:rsidRPr="00144C4E">
        <w:rPr>
          <w:rFonts w:ascii="Times New Roman" w:hAnsi="Times New Roman" w:cs="Times New Roman"/>
          <w:sz w:val="28"/>
          <w:szCs w:val="28"/>
          <w:lang w:val="kk-KZ"/>
        </w:rPr>
        <w:lastRenderedPageBreak/>
        <w:t>шараларын жүзеге асырады. "Астана-1" ақпараттық жүйесін қолдану арқылы межелі кеден органында кедендік транзит кедендік рәсімін аяқталуы мен тауарлардың  ЕЭО кедендік аумағынан шығарылуы бойынша бақылау жұмыстарын ұйымдастырады. Ақпараттық жүйе арқылы статистикалық мәліметтер мен есептіліктерді құрастырады, транзиттік декларация бағандарын дұрыс толтырылғанын тексереді. Уақытша сақтау қоймаларында тауарлар мен көлік құралдарының орналастырылуы мен уақытша сақтау мерзімінің сақталуын бақылайды. 1975 жылғы  ХЖТ Кедендік конвенциясы бойынша ХЖТ кітапшасын қолдану арқылы тасымалданатын тауарлар мен көлік құралдарын бақылауды жүзеге асырады, тасымалданушы мен көлік құралдарына ХЖТ жүйесіне кіруге рұқсаттама береді. Кедендік пломбалар мен мөрлерін қолдана отырып тауар тасымалдайтын көлік құралдарына рұқсат Куәліктерін ресімдейді. Қазақстан Республикасы мен ЕЭО кеден органдарымен тауарлардың жеткізілімі бойынша ақпарат алмасу шараларын жүзеге асырады. Бөлімнің өз құзіреті шегінде кедендік іс саласында орын алған құқықбұзышылықтарының алдын алу, болдырмау және анықтау жұмыстарын жүзеге атқарады.  Өз құзыреті шегінде кеден заңнамасын түсіндіру.ҚР ҚМ Мемлекеттік кірістер комитетіне</w:t>
      </w:r>
      <w:r w:rsidR="00144C4E">
        <w:rPr>
          <w:rFonts w:ascii="Times New Roman" w:hAnsi="Times New Roman" w:cs="Times New Roman"/>
          <w:sz w:val="28"/>
          <w:szCs w:val="28"/>
          <w:lang w:val="kk-KZ"/>
        </w:rPr>
        <w:t xml:space="preserve"> есептілікті уақытылы тапсыру</w:t>
      </w:r>
      <w:r>
        <w:rPr>
          <w:rFonts w:ascii="Times New Roman" w:hAnsi="Times New Roman" w:cs="Times New Roman"/>
          <w:sz w:val="28"/>
          <w:szCs w:val="28"/>
          <w:lang w:val="kk-KZ"/>
        </w:rPr>
        <w:t xml:space="preserve">.  </w:t>
      </w:r>
    </w:p>
    <w:p w:rsidR="00613C1C" w:rsidRDefault="00613C1C" w:rsidP="00613C1C">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8"/>
          <w:szCs w:val="28"/>
          <w:lang w:val="kk-KZ"/>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Pr>
          <w:rFonts w:ascii="Times New Roman" w:eastAsia="Times New Roman" w:hAnsi="Times New Roman" w:cs="Times New Roman"/>
          <w:b/>
          <w:bCs/>
          <w:i/>
          <w:iCs/>
          <w:sz w:val="28"/>
          <w:szCs w:val="28"/>
          <w:lang w:val="kk-KZ" w:eastAsia="ru-RU"/>
        </w:rPr>
        <w:t xml:space="preserve"> </w:t>
      </w:r>
      <w:r w:rsidR="00144C4E" w:rsidRPr="00144C4E">
        <w:rPr>
          <w:rFonts w:ascii="Times New Roman" w:hAnsi="Times New Roman" w:cs="Times New Roman"/>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w:t>
      </w:r>
      <w:r>
        <w:rPr>
          <w:rFonts w:ascii="Times New Roman" w:hAnsi="Times New Roman" w:cs="Times New Roman"/>
          <w:sz w:val="28"/>
          <w:szCs w:val="28"/>
          <w:lang w:val="kk-KZ"/>
        </w:rPr>
        <w:t xml:space="preserve">.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Конкурсқа қатысушылар мен кандидаттар уәкiлеттi органға немесе </w:t>
      </w:r>
      <w:r w:rsidRPr="001D43C2">
        <w:rPr>
          <w:rFonts w:ascii="Times New Roman" w:eastAsia="Times New Roman" w:hAnsi="Times New Roman" w:cs="Times New Roman"/>
          <w:bCs/>
          <w:iCs/>
          <w:color w:val="000000"/>
          <w:sz w:val="28"/>
          <w:szCs w:val="28"/>
          <w:lang w:val="kk-KZ" w:eastAsia="ru-RU"/>
        </w:rPr>
        <w:lastRenderedPageBreak/>
        <w:t>оның аумақтық бөлiмшесiне, не Қазақстан Республикасының заңнамасына сәйкес сот тәртiбiнде конкурс комиссиясының шешiмiне шағымдана алады.</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Ішкі конкурсқа қатысуға ниет білдірген азаматтар конкурс жариялаған</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мемлекеттік органға құжаттарын электронды түрде «Е-қызмет» интегралды</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ақпараттық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жүйесі</w:t>
      </w:r>
      <w:proofErr w:type="spellEnd"/>
      <w:r>
        <w:rPr>
          <w:rFonts w:ascii="TimesNewRomanPSMT" w:hAnsi="TimesNewRomanPSMT" w:cs="TimesNewRomanPSMT"/>
          <w:sz w:val="28"/>
          <w:szCs w:val="28"/>
        </w:rPr>
        <w:t xml:space="preserve"> не «</w:t>
      </w:r>
      <w:proofErr w:type="gramStart"/>
      <w:r>
        <w:rPr>
          <w:rFonts w:ascii="TimesNewRomanPSMT" w:hAnsi="TimesNewRomanPSMT" w:cs="TimesNewRomanPSMT"/>
          <w:sz w:val="28"/>
          <w:szCs w:val="28"/>
        </w:rPr>
        <w:t>Е</w:t>
      </w:r>
      <w:proofErr w:type="gramEnd"/>
      <w:r>
        <w:rPr>
          <w:rFonts w:ascii="TimesNewRomanPSMT" w:hAnsi="TimesNewRomanPSMT" w:cs="TimesNewRomanPSMT"/>
          <w:sz w:val="28"/>
          <w:szCs w:val="28"/>
        </w:rPr>
        <w:t>-</w:t>
      </w:r>
      <w:proofErr w:type="spellStart"/>
      <w:r>
        <w:rPr>
          <w:rFonts w:ascii="TimesNewRomanPSMT" w:hAnsi="TimesNewRomanPSMT" w:cs="TimesNewRomanPSMT"/>
          <w:sz w:val="28"/>
          <w:szCs w:val="28"/>
        </w:rPr>
        <w:t>gov</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Үкімет</w:t>
      </w:r>
      <w:proofErr w:type="spellEnd"/>
      <w:r>
        <w:rPr>
          <w:rFonts w:ascii="TimesNewRomanPSMT" w:hAnsi="TimesNewRomanPSMT" w:cs="TimesNewRomanPSMT"/>
          <w:sz w:val="28"/>
          <w:szCs w:val="28"/>
        </w:rPr>
        <w:t xml:space="preserve"> порталы </w:t>
      </w:r>
      <w:proofErr w:type="spellStart"/>
      <w:r>
        <w:rPr>
          <w:rFonts w:ascii="TimesNewRomanPSMT" w:hAnsi="TimesNewRomanPSMT" w:cs="TimesNewRomanPSMT"/>
          <w:sz w:val="28"/>
          <w:szCs w:val="28"/>
        </w:rPr>
        <w:t>арқылы</w:t>
      </w:r>
      <w:proofErr w:type="spellEnd"/>
      <w:r>
        <w:rPr>
          <w:rFonts w:ascii="TimesNewRomanPSMT" w:hAnsi="TimesNewRomanPSMT" w:cs="TimesNewRomanPSMT"/>
          <w:sz w:val="28"/>
          <w:szCs w:val="28"/>
        </w:rPr>
        <w:t xml:space="preserve"> не</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хабарландыруда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көрсетілген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пошта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мекенжайына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құжаттарды</w:t>
      </w:r>
      <w:proofErr w:type="spell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қабылдау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мерзі</w:t>
      </w:r>
      <w:proofErr w:type="gramStart"/>
      <w:r>
        <w:rPr>
          <w:rFonts w:ascii="TimesNewRomanPSMT" w:hAnsi="TimesNewRomanPSMT" w:cs="TimesNewRomanPSMT"/>
          <w:sz w:val="28"/>
          <w:szCs w:val="28"/>
        </w:rPr>
        <w:t>м</w:t>
      </w:r>
      <w:proofErr w:type="gramEnd"/>
      <w:r>
        <w:rPr>
          <w:rFonts w:ascii="TimesNewRomanPSMT" w:hAnsi="TimesNewRomanPSMT" w:cs="TimesNewRomanPSMT"/>
          <w:sz w:val="28"/>
          <w:szCs w:val="28"/>
        </w:rPr>
        <w:t>інде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тапсырады</w:t>
      </w:r>
      <w:proofErr w:type="spellEnd"/>
      <w:r>
        <w:rPr>
          <w:rFonts w:ascii="TimesNewRomanPSMT" w:hAnsi="TimesNewRomanPSMT" w:cs="TimesNewRomanPSMT"/>
          <w:sz w:val="28"/>
          <w:szCs w:val="28"/>
        </w:rPr>
        <w:t>.</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 xml:space="preserve"> </w:t>
      </w:r>
      <w:r>
        <w:rPr>
          <w:rFonts w:ascii="TimesNewRomanPSMT" w:hAnsi="TimesNewRomanPSMT" w:cs="TimesNewRomanPSMT"/>
          <w:sz w:val="28"/>
          <w:szCs w:val="28"/>
          <w:lang w:val="kk-KZ"/>
        </w:rPr>
        <w:tab/>
      </w:r>
      <w:r w:rsidRPr="00144C4E">
        <w:rPr>
          <w:rFonts w:ascii="TimesNewRomanPSMT" w:hAnsi="TimesNewRomanPSMT" w:cs="TimesNewRomanPSMT"/>
          <w:sz w:val="28"/>
          <w:szCs w:val="28"/>
          <w:lang w:val="kk-KZ"/>
        </w:rPr>
        <w:t>Ішкі конкурсқа қатысу үшін мынадай құжаттар тапсырылады:</w:t>
      </w:r>
    </w:p>
    <w:p w:rsidR="00144C4E" w:rsidRP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1) осы Қағидалардың 2-қосымшасына сәйкес нысандағы өтініш;</w:t>
      </w:r>
    </w:p>
    <w:p w:rsidR="00144C4E" w:rsidRP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2) Қазақстан Республикасының Мемлекеттік қызмет істері және сыбайлас</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жемқорлыққа қарсы іс-қимыл агенттігі Төрағасының 2016 жылғы 211 қазандағы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 14 бұйрығымен (Нормативтік құқықтық актілерді мемлекеттік тіркеу</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тізілімінде № 14436 болып тіркелген, 2016 жылғы 28 қарашада «Әділет»</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ақпараттық-құқықтық жүйесінде жарияланған) бекітілген, тиісті персоналды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басқару қызметі құжаттарды тапсыру күніне дейін күнтізбелік 30 күн ішінде</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растаған мемлекеттік қызметшінің қызметтік тізімі.</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Кандидаттар жарияланған лауазымның функционалдық бағыттарына сәйкес</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салаларда жұмыс өтілі барын растайтын құжаттарды ұсына алады.</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Құжаттардың толық емес пакетін немесе дәйексіз мәліметтерді ұсыну</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конкурс </w:t>
      </w:r>
      <w:proofErr w:type="spellStart"/>
      <w:r>
        <w:rPr>
          <w:rFonts w:ascii="TimesNewRomanPSMT" w:hAnsi="TimesNewRomanPSMT" w:cs="TimesNewRomanPSMT"/>
          <w:sz w:val="28"/>
          <w:szCs w:val="28"/>
        </w:rPr>
        <w:t>комиссиясының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оларды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қараудан</w:t>
      </w:r>
      <w:proofErr w:type="spellEnd"/>
      <w:r>
        <w:rPr>
          <w:rFonts w:ascii="TimesNewRomanPSMT" w:hAnsi="TimesNewRomanPSMT" w:cs="TimesNewRomanPSMT"/>
          <w:sz w:val="28"/>
          <w:szCs w:val="28"/>
        </w:rPr>
        <w:t xml:space="preserve"> бас </w:t>
      </w:r>
      <w:proofErr w:type="spellStart"/>
      <w:r>
        <w:rPr>
          <w:rFonts w:ascii="TimesNewRomanPSMT" w:hAnsi="TimesNewRomanPSMT" w:cs="TimesNewRomanPSMT"/>
          <w:sz w:val="28"/>
          <w:szCs w:val="28"/>
        </w:rPr>
        <w:t>тартуына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негіз</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болып</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табылады</w:t>
      </w:r>
      <w:proofErr w:type="spellEnd"/>
      <w:r>
        <w:rPr>
          <w:rFonts w:ascii="TimesNewRomanPSMT" w:hAnsi="TimesNewRomanPSMT" w:cs="TimesNewRomanPSMT"/>
          <w:sz w:val="28"/>
          <w:szCs w:val="28"/>
        </w:rPr>
        <w:t>.</w:t>
      </w:r>
    </w:p>
    <w:p w:rsid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rPr>
      </w:pPr>
      <w:proofErr w:type="spellStart"/>
      <w:r>
        <w:rPr>
          <w:rFonts w:ascii="TimesNewRomanPSMT" w:hAnsi="TimesNewRomanPSMT" w:cs="TimesNewRomanPSMT"/>
          <w:sz w:val="28"/>
          <w:szCs w:val="28"/>
        </w:rPr>
        <w:t>Азаматтар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бiлiмiне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тәжiрибесiне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кәсiби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деңгейі</w:t>
      </w:r>
      <w:proofErr w:type="gramStart"/>
      <w:r>
        <w:rPr>
          <w:rFonts w:ascii="TimesNewRomanPSMT" w:hAnsi="TimesNewRomanPSMT" w:cs="TimesNewRomanPSMT"/>
          <w:sz w:val="28"/>
          <w:szCs w:val="28"/>
        </w:rPr>
        <w:t>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w:t>
      </w:r>
      <w:proofErr w:type="gramEnd"/>
      <w:r>
        <w:rPr>
          <w:rFonts w:ascii="TimesNewRomanPSMT" w:hAnsi="TimesNewRomanPSMT" w:cs="TimesNewRomanPSMT"/>
          <w:sz w:val="28"/>
          <w:szCs w:val="28"/>
        </w:rPr>
        <w:t>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беделіне</w:t>
      </w:r>
      <w:proofErr w:type="spell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proofErr w:type="gramStart"/>
      <w:r>
        <w:rPr>
          <w:rFonts w:ascii="TimesNewRomanPSMT" w:hAnsi="TimesNewRomanPSMT" w:cs="TimesNewRomanPSMT"/>
          <w:sz w:val="28"/>
          <w:szCs w:val="28"/>
        </w:rPr>
        <w:t>қатысты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бiлiктiлiгiн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арттыру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дәрежелер</w:t>
      </w:r>
      <w:proofErr w:type="spellEnd"/>
      <w:r>
        <w:rPr>
          <w:rFonts w:ascii="TimesNewRomanPSMT" w:hAnsi="TimesNewRomanPSMT" w:cs="TimesNewRomanPSMT"/>
          <w:sz w:val="28"/>
          <w:szCs w:val="28"/>
        </w:rPr>
        <w:t xml:space="preserve"> мен </w:t>
      </w:r>
      <w:proofErr w:type="spellStart"/>
      <w:r>
        <w:rPr>
          <w:rFonts w:ascii="TimesNewRomanPSMT" w:hAnsi="TimesNewRomanPSMT" w:cs="TimesNewRomanPSMT"/>
          <w:sz w:val="28"/>
          <w:szCs w:val="28"/>
        </w:rPr>
        <w:t>атақтар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берiлуi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туралы</w:t>
      </w:r>
      <w:proofErr w:type="spellEnd"/>
      <w:proofErr w:type="gram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құжаттардың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көшiрмелерi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мiнездемелер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ұсынымдар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жарияланымдар</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өзге</w:t>
      </w:r>
      <w:proofErr w:type="spellEnd"/>
      <w:r>
        <w:rPr>
          <w:rFonts w:ascii="TimesNewRomanPSMT" w:hAnsi="TimesNewRomanPSMT" w:cs="TimesNewRomanPSMT"/>
          <w:sz w:val="28"/>
          <w:szCs w:val="28"/>
        </w:rPr>
        <w:t xml:space="preserve"> де </w:t>
      </w:r>
      <w:proofErr w:type="spellStart"/>
      <w:r>
        <w:rPr>
          <w:rFonts w:ascii="TimesNewRomanPSMT" w:hAnsi="TimesNewRomanPSMT" w:cs="TimesNewRomanPSMT"/>
          <w:sz w:val="28"/>
          <w:szCs w:val="28"/>
        </w:rPr>
        <w:t>олардың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кәсіби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біліктілігін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сипаттайтын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мәліметтер</w:t>
      </w:r>
      <w:proofErr w:type="spellEnd"/>
      <w:r>
        <w:rPr>
          <w:rFonts w:ascii="TimesNewRomanPSMT" w:hAnsi="TimesNewRomanPSMT" w:cs="TimesNewRomanPSMT"/>
          <w:sz w:val="28"/>
          <w:szCs w:val="28"/>
        </w:rPr>
        <w:t>)</w:t>
      </w:r>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қ</w:t>
      </w:r>
      <w:proofErr w:type="gramStart"/>
      <w:r>
        <w:rPr>
          <w:rFonts w:ascii="TimesNewRomanPSMT" w:hAnsi="TimesNewRomanPSMT" w:cs="TimesNewRomanPSMT"/>
          <w:sz w:val="28"/>
          <w:szCs w:val="28"/>
        </w:rPr>
        <w:t>осымша</w:t>
      </w:r>
      <w:proofErr w:type="spellEnd"/>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ақпараттарды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алады</w:t>
      </w:r>
      <w:proofErr w:type="spellEnd"/>
      <w:r>
        <w:rPr>
          <w:rFonts w:ascii="TimesNewRomanPSMT" w:hAnsi="TimesNewRomanPSMT" w:cs="TimesNewRomanPSMT"/>
          <w:sz w:val="28"/>
          <w:szCs w:val="28"/>
        </w:rPr>
        <w:t>.</w:t>
      </w:r>
    </w:p>
    <w:p w:rsidR="005D1B2F" w:rsidRDefault="005D1B2F" w:rsidP="00144C4E">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D942E0" w:rsidRPr="001D43C2" w:rsidRDefault="00530EB3" w:rsidP="00144C4E">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sz w:val="28"/>
          <w:szCs w:val="28"/>
          <w:lang w:val="kk-KZ" w:eastAsia="ru-RU"/>
        </w:rPr>
        <w:tab/>
      </w:r>
    </w:p>
    <w:p w:rsidR="00530EB3" w:rsidRDefault="00530EB3" w:rsidP="00144C4E">
      <w:pPr>
        <w:autoSpaceDE w:val="0"/>
        <w:autoSpaceDN w:val="0"/>
        <w:adjustRightInd w:val="0"/>
        <w:spacing w:after="0" w:line="240" w:lineRule="auto"/>
        <w:ind w:left="284" w:firstLine="425"/>
        <w:jc w:val="both"/>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«Б» корпусының мемлекеттік</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әкімшілік лауазымына</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орналасуға конкурс өткізу</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қағидаларының</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2-қосымшасы</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__________________________</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(мемлекеттік орган)</w:t>
      </w:r>
    </w:p>
    <w:p w:rsidR="00144C4E" w:rsidRPr="00144C4E" w:rsidRDefault="00144C4E" w:rsidP="00144C4E">
      <w:pPr>
        <w:autoSpaceDE w:val="0"/>
        <w:autoSpaceDN w:val="0"/>
        <w:adjustRightInd w:val="0"/>
        <w:spacing w:after="0" w:line="240" w:lineRule="auto"/>
        <w:jc w:val="center"/>
        <w:rPr>
          <w:rFonts w:ascii="Times New Roman" w:hAnsi="Times New Roman" w:cs="Times New Roman"/>
          <w:b/>
          <w:bCs/>
          <w:sz w:val="28"/>
          <w:szCs w:val="28"/>
          <w:lang w:val="kk-KZ"/>
        </w:rPr>
      </w:pPr>
      <w:r w:rsidRPr="00144C4E">
        <w:rPr>
          <w:rFonts w:ascii="Times New Roman" w:hAnsi="Times New Roman" w:cs="Times New Roman"/>
          <w:b/>
          <w:bCs/>
          <w:sz w:val="28"/>
          <w:szCs w:val="28"/>
          <w:lang w:val="kk-KZ"/>
        </w:rPr>
        <w:t>Өтініш</w:t>
      </w:r>
    </w:p>
    <w:p w:rsidR="00144C4E" w:rsidRPr="00144C4E" w:rsidRDefault="00144C4E" w:rsidP="00144C4E">
      <w:pPr>
        <w:autoSpaceDE w:val="0"/>
        <w:autoSpaceDN w:val="0"/>
        <w:adjustRightInd w:val="0"/>
        <w:spacing w:after="0" w:line="240" w:lineRule="auto"/>
        <w:jc w:val="center"/>
        <w:rPr>
          <w:rFonts w:ascii="Times New Roman" w:hAnsi="Times New Roman" w:cs="Times New Roman"/>
          <w:b/>
          <w:bCs/>
          <w:sz w:val="28"/>
          <w:szCs w:val="28"/>
          <w:lang w:val="kk-KZ"/>
        </w:rPr>
      </w:pP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Мені ______________________ бос мемлекеттік әкімшілік лауазымына</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 конкурсына қатысуға жіберуіңізді сұраймын.</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"Б" корпусының мемлекеттік әкімшілік лауазымына орналасуға конкурс</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өткізу қағидаларының негізгі талаптарымен таныстым, олармен келісемін және орындауға міндеттеме аламын.</w:t>
      </w:r>
    </w:p>
    <w:p w:rsidR="00144C4E" w:rsidRPr="001E79E0" w:rsidRDefault="00144C4E" w:rsidP="00144C4E">
      <w:pPr>
        <w:autoSpaceDE w:val="0"/>
        <w:autoSpaceDN w:val="0"/>
        <w:adjustRightInd w:val="0"/>
        <w:spacing w:after="0" w:line="240" w:lineRule="auto"/>
        <w:ind w:firstLine="708"/>
        <w:rPr>
          <w:rFonts w:ascii="Times New Roman" w:hAnsi="Times New Roman" w:cs="Times New Roman"/>
          <w:sz w:val="28"/>
          <w:szCs w:val="28"/>
          <w:lang w:val="kk-KZ"/>
        </w:rPr>
      </w:pPr>
      <w:r w:rsidRPr="001E79E0">
        <w:rPr>
          <w:rFonts w:ascii="Times New Roman" w:hAnsi="Times New Roman" w:cs="Times New Roman"/>
          <w:sz w:val="28"/>
          <w:szCs w:val="28"/>
          <w:lang w:val="kk-KZ"/>
        </w:rPr>
        <w:t>Менің жеке мәліметтерімді, оның ішінде психоневрологиялық және</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наркологиялық</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ұйымдардан</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мәліметтерімді</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жинауға</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және</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өңдеуге</w:t>
      </w:r>
      <w:proofErr w:type="spellEnd"/>
      <w:r w:rsidRPr="00124604">
        <w:rPr>
          <w:rFonts w:ascii="Times New Roman" w:hAnsi="Times New Roman" w:cs="Times New Roman"/>
          <w:sz w:val="28"/>
          <w:szCs w:val="28"/>
        </w:rPr>
        <w:t xml:space="preserve"> </w:t>
      </w:r>
      <w:proofErr w:type="spellStart"/>
      <w:proofErr w:type="gramStart"/>
      <w:r w:rsidRPr="00124604">
        <w:rPr>
          <w:rFonts w:ascii="Times New Roman" w:hAnsi="Times New Roman" w:cs="Times New Roman"/>
          <w:sz w:val="28"/>
          <w:szCs w:val="28"/>
        </w:rPr>
        <w:t>р</w:t>
      </w:r>
      <w:proofErr w:type="gramEnd"/>
      <w:r w:rsidRPr="00124604">
        <w:rPr>
          <w:rFonts w:ascii="Times New Roman" w:hAnsi="Times New Roman" w:cs="Times New Roman"/>
          <w:sz w:val="28"/>
          <w:szCs w:val="28"/>
        </w:rPr>
        <w:t>ұқсатымды</w:t>
      </w:r>
      <w:proofErr w:type="spellEnd"/>
      <w:r>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білдіремін</w:t>
      </w:r>
      <w:proofErr w:type="spellEnd"/>
      <w:r w:rsidRPr="00124604">
        <w:rPr>
          <w:rFonts w:ascii="Times New Roman" w:hAnsi="Times New Roman" w:cs="Times New Roman"/>
          <w:sz w:val="28"/>
          <w:szCs w:val="28"/>
        </w:rPr>
        <w:t>.</w:t>
      </w:r>
    </w:p>
    <w:p w:rsidR="00144C4E" w:rsidRPr="00124604" w:rsidRDefault="00144C4E" w:rsidP="00144C4E">
      <w:pPr>
        <w:autoSpaceDE w:val="0"/>
        <w:autoSpaceDN w:val="0"/>
        <w:adjustRightInd w:val="0"/>
        <w:spacing w:after="0" w:line="240" w:lineRule="auto"/>
        <w:ind w:firstLine="708"/>
        <w:rPr>
          <w:rFonts w:ascii="Times New Roman" w:hAnsi="Times New Roman" w:cs="Times New Roman"/>
          <w:sz w:val="16"/>
          <w:szCs w:val="16"/>
        </w:rPr>
      </w:pPr>
      <w:proofErr w:type="spellStart"/>
      <w:r w:rsidRPr="00124604">
        <w:rPr>
          <w:rFonts w:ascii="Times New Roman" w:hAnsi="Times New Roman" w:cs="Times New Roman"/>
          <w:sz w:val="16"/>
          <w:szCs w:val="16"/>
        </w:rPr>
        <w:t>Мемлекеттік</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органның</w:t>
      </w:r>
      <w:proofErr w:type="spellEnd"/>
      <w:r w:rsidRPr="00124604">
        <w:rPr>
          <w:rFonts w:ascii="Times New Roman" w:hAnsi="Times New Roman" w:cs="Times New Roman"/>
          <w:sz w:val="16"/>
          <w:szCs w:val="16"/>
        </w:rPr>
        <w:t xml:space="preserve"> интернет-</w:t>
      </w:r>
      <w:proofErr w:type="spellStart"/>
      <w:r w:rsidRPr="00124604">
        <w:rPr>
          <w:rFonts w:ascii="Times New Roman" w:hAnsi="Times New Roman" w:cs="Times New Roman"/>
          <w:sz w:val="16"/>
          <w:szCs w:val="16"/>
        </w:rPr>
        <w:t>ресурсында</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менің</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әң</w:t>
      </w:r>
      <w:proofErr w:type="gramStart"/>
      <w:r w:rsidRPr="00124604">
        <w:rPr>
          <w:rFonts w:ascii="Times New Roman" w:hAnsi="Times New Roman" w:cs="Times New Roman"/>
          <w:sz w:val="16"/>
          <w:szCs w:val="16"/>
        </w:rPr>
        <w:t>г</w:t>
      </w:r>
      <w:proofErr w:type="gramEnd"/>
      <w:r w:rsidRPr="00124604">
        <w:rPr>
          <w:rFonts w:ascii="Times New Roman" w:hAnsi="Times New Roman" w:cs="Times New Roman"/>
          <w:sz w:val="16"/>
          <w:szCs w:val="16"/>
        </w:rPr>
        <w:t>імелесуімнің</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бейнежазбасын</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транляциялауға</w:t>
      </w:r>
      <w:proofErr w:type="spellEnd"/>
    </w:p>
    <w:p w:rsidR="00144C4E" w:rsidRPr="00124604" w:rsidRDefault="00144C4E" w:rsidP="00144C4E">
      <w:pPr>
        <w:autoSpaceDE w:val="0"/>
        <w:autoSpaceDN w:val="0"/>
        <w:adjustRightInd w:val="0"/>
        <w:spacing w:after="0" w:line="240" w:lineRule="auto"/>
        <w:rPr>
          <w:rFonts w:ascii="Times New Roman" w:hAnsi="Times New Roman" w:cs="Times New Roman"/>
          <w:sz w:val="16"/>
          <w:szCs w:val="16"/>
        </w:rPr>
      </w:pPr>
      <w:proofErr w:type="spellStart"/>
      <w:r w:rsidRPr="00124604">
        <w:rPr>
          <w:rFonts w:ascii="Times New Roman" w:hAnsi="Times New Roman" w:cs="Times New Roman"/>
          <w:sz w:val="16"/>
          <w:szCs w:val="16"/>
        </w:rPr>
        <w:t>және</w:t>
      </w:r>
      <w:proofErr w:type="spellEnd"/>
      <w:r w:rsidRPr="00124604">
        <w:rPr>
          <w:rFonts w:ascii="Times New Roman" w:hAnsi="Times New Roman" w:cs="Times New Roman"/>
          <w:sz w:val="16"/>
          <w:szCs w:val="16"/>
        </w:rPr>
        <w:t xml:space="preserve"> </w:t>
      </w:r>
      <w:proofErr w:type="spellStart"/>
      <w:proofErr w:type="gramStart"/>
      <w:r w:rsidRPr="00124604">
        <w:rPr>
          <w:rFonts w:ascii="Times New Roman" w:hAnsi="Times New Roman" w:cs="Times New Roman"/>
          <w:sz w:val="16"/>
          <w:szCs w:val="16"/>
        </w:rPr>
        <w:t>орналасу</w:t>
      </w:r>
      <w:proofErr w:type="gramEnd"/>
      <w:r w:rsidRPr="00124604">
        <w:rPr>
          <w:rFonts w:ascii="Times New Roman" w:hAnsi="Times New Roman" w:cs="Times New Roman"/>
          <w:sz w:val="16"/>
          <w:szCs w:val="16"/>
        </w:rPr>
        <w:t>ға</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келісім</w:t>
      </w:r>
      <w:proofErr w:type="spellEnd"/>
      <w:r w:rsidRPr="00124604">
        <w:rPr>
          <w:rFonts w:ascii="Times New Roman" w:hAnsi="Times New Roman" w:cs="Times New Roman"/>
          <w:sz w:val="16"/>
          <w:szCs w:val="16"/>
        </w:rPr>
        <w:t xml:space="preserve"> </w:t>
      </w:r>
      <w:proofErr w:type="spellStart"/>
      <w:r w:rsidRPr="00124604">
        <w:rPr>
          <w:rFonts w:ascii="Times New Roman" w:hAnsi="Times New Roman" w:cs="Times New Roman"/>
          <w:sz w:val="16"/>
          <w:szCs w:val="16"/>
        </w:rPr>
        <w:t>беремін</w:t>
      </w:r>
      <w:proofErr w:type="spellEnd"/>
      <w:r w:rsidRPr="00124604">
        <w:rPr>
          <w:rFonts w:ascii="Times New Roman" w:hAnsi="Times New Roman" w:cs="Times New Roman"/>
          <w:sz w:val="16"/>
          <w:szCs w:val="16"/>
        </w:rPr>
        <w:t xml:space="preserve"> 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16"/>
          <w:szCs w:val="16"/>
        </w:rPr>
      </w:pPr>
      <w:r w:rsidRPr="00124604">
        <w:rPr>
          <w:rFonts w:ascii="Times New Roman" w:hAnsi="Times New Roman" w:cs="Times New Roman"/>
          <w:sz w:val="16"/>
          <w:szCs w:val="16"/>
        </w:rPr>
        <w:t>(</w:t>
      </w:r>
      <w:proofErr w:type="spellStart"/>
      <w:r w:rsidRPr="00124604">
        <w:rPr>
          <w:rFonts w:ascii="Times New Roman" w:hAnsi="Times New Roman" w:cs="Times New Roman"/>
          <w:sz w:val="16"/>
          <w:szCs w:val="16"/>
        </w:rPr>
        <w:t>иә</w:t>
      </w:r>
      <w:proofErr w:type="spellEnd"/>
      <w:r w:rsidRPr="00124604">
        <w:rPr>
          <w:rFonts w:ascii="Times New Roman" w:hAnsi="Times New Roman" w:cs="Times New Roman"/>
          <w:sz w:val="16"/>
          <w:szCs w:val="16"/>
        </w:rPr>
        <w:t>/</w:t>
      </w:r>
      <w:proofErr w:type="spellStart"/>
      <w:r w:rsidRPr="00124604">
        <w:rPr>
          <w:rFonts w:ascii="Times New Roman" w:hAnsi="Times New Roman" w:cs="Times New Roman"/>
          <w:sz w:val="16"/>
          <w:szCs w:val="16"/>
        </w:rPr>
        <w:t>жоқ</w:t>
      </w:r>
      <w:proofErr w:type="spellEnd"/>
      <w:r w:rsidRPr="00124604">
        <w:rPr>
          <w:rFonts w:ascii="Times New Roman" w:hAnsi="Times New Roman" w:cs="Times New Roman"/>
          <w:sz w:val="16"/>
          <w:szCs w:val="16"/>
        </w:rPr>
        <w:t>)</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Ұсынылып</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отырған</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құжаттарымның</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дәйектілігіне</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жауап</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беремін</w:t>
      </w:r>
      <w:proofErr w:type="spellEnd"/>
      <w:r w:rsidRPr="00124604">
        <w:rPr>
          <w:rFonts w:ascii="Times New Roman" w:hAnsi="Times New Roman" w:cs="Times New Roman"/>
          <w:sz w:val="28"/>
          <w:szCs w:val="28"/>
        </w:rPr>
        <w:t>.</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Қоса</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берілген</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құжаттар</w:t>
      </w:r>
      <w:proofErr w:type="spellEnd"/>
      <w:r w:rsidRPr="00124604">
        <w:rPr>
          <w:rFonts w:ascii="Times New Roman" w:hAnsi="Times New Roman" w:cs="Times New Roman"/>
          <w:sz w:val="28"/>
          <w:szCs w:val="28"/>
        </w:rPr>
        <w:t>:</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Мекен</w:t>
      </w:r>
      <w:proofErr w:type="spellEnd"/>
      <w:r w:rsidRPr="00124604">
        <w:rPr>
          <w:rFonts w:ascii="Times New Roman" w:hAnsi="Times New Roman" w:cs="Times New Roman"/>
          <w:sz w:val="28"/>
          <w:szCs w:val="28"/>
        </w:rPr>
        <w:t xml:space="preserve"> </w:t>
      </w:r>
      <w:proofErr w:type="spellStart"/>
      <w:r w:rsidRPr="00124604">
        <w:rPr>
          <w:rFonts w:ascii="Times New Roman" w:hAnsi="Times New Roman" w:cs="Times New Roman"/>
          <w:sz w:val="28"/>
          <w:szCs w:val="28"/>
        </w:rPr>
        <w:t>жайы</w:t>
      </w:r>
      <w:proofErr w:type="spellEnd"/>
      <w:r w:rsidRPr="00124604">
        <w:rPr>
          <w:rFonts w:ascii="Times New Roman" w:hAnsi="Times New Roman" w:cs="Times New Roman"/>
          <w:sz w:val="28"/>
          <w:szCs w:val="28"/>
        </w:rPr>
        <w:t>: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Байланыс</w:t>
      </w:r>
      <w:proofErr w:type="spellEnd"/>
      <w:r w:rsidRPr="00124604">
        <w:rPr>
          <w:rFonts w:ascii="Times New Roman" w:hAnsi="Times New Roman" w:cs="Times New Roman"/>
          <w:sz w:val="28"/>
          <w:szCs w:val="28"/>
        </w:rPr>
        <w:t xml:space="preserve"> телефоны: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e-</w:t>
      </w:r>
      <w:proofErr w:type="spellStart"/>
      <w:r w:rsidRPr="00124604">
        <w:rPr>
          <w:rFonts w:ascii="Times New Roman" w:hAnsi="Times New Roman" w:cs="Times New Roman"/>
          <w:sz w:val="28"/>
          <w:szCs w:val="28"/>
        </w:rPr>
        <w:t>mail</w:t>
      </w:r>
      <w:proofErr w:type="spellEnd"/>
      <w:r w:rsidRPr="00124604">
        <w:rPr>
          <w:rFonts w:ascii="Times New Roman" w:hAnsi="Times New Roman" w:cs="Times New Roman"/>
          <w:sz w:val="28"/>
          <w:szCs w:val="28"/>
        </w:rPr>
        <w:t>: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ЖСН: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 ___________________________</w:t>
      </w:r>
    </w:p>
    <w:p w:rsidR="00144C4E" w:rsidRPr="001D329D" w:rsidRDefault="00144C4E" w:rsidP="00144C4E">
      <w:pPr>
        <w:autoSpaceDE w:val="0"/>
        <w:autoSpaceDN w:val="0"/>
        <w:adjustRightInd w:val="0"/>
        <w:spacing w:after="0" w:line="240" w:lineRule="auto"/>
        <w:rPr>
          <w:rFonts w:ascii="Times New Roman" w:hAnsi="Times New Roman" w:cs="Times New Roman"/>
          <w:sz w:val="20"/>
          <w:szCs w:val="20"/>
        </w:rPr>
      </w:pPr>
      <w:r w:rsidRPr="00124604">
        <w:rPr>
          <w:rFonts w:ascii="Times New Roman" w:hAnsi="Times New Roman" w:cs="Times New Roman"/>
          <w:sz w:val="28"/>
          <w:szCs w:val="28"/>
        </w:rPr>
        <w:t xml:space="preserve"> </w:t>
      </w:r>
      <w:r w:rsidRPr="001D329D">
        <w:rPr>
          <w:rFonts w:ascii="Times New Roman" w:hAnsi="Times New Roman" w:cs="Times New Roman"/>
          <w:sz w:val="20"/>
          <w:szCs w:val="20"/>
        </w:rPr>
        <w:t>(</w:t>
      </w:r>
      <w:proofErr w:type="spellStart"/>
      <w:r w:rsidRPr="001D329D">
        <w:rPr>
          <w:rFonts w:ascii="Times New Roman" w:hAnsi="Times New Roman" w:cs="Times New Roman"/>
          <w:sz w:val="20"/>
          <w:szCs w:val="20"/>
        </w:rPr>
        <w:t>қолы</w:t>
      </w:r>
      <w:proofErr w:type="spellEnd"/>
      <w:r w:rsidRPr="001D329D">
        <w:rPr>
          <w:rFonts w:ascii="Times New Roman" w:hAnsi="Times New Roman" w:cs="Times New Roman"/>
          <w:sz w:val="20"/>
          <w:szCs w:val="20"/>
        </w:rPr>
        <w:t>) (</w:t>
      </w:r>
      <w:proofErr w:type="spellStart"/>
      <w:r w:rsidRPr="001D329D">
        <w:rPr>
          <w:rFonts w:ascii="Times New Roman" w:hAnsi="Times New Roman" w:cs="Times New Roman"/>
          <w:sz w:val="20"/>
          <w:szCs w:val="20"/>
        </w:rPr>
        <w:t>Тегі</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әкесінің</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болған</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жағдайда</w:t>
      </w:r>
      <w:proofErr w:type="spellEnd"/>
      <w:r w:rsidRPr="001D329D">
        <w:rPr>
          <w:rFonts w:ascii="Times New Roman" w:hAnsi="Times New Roman" w:cs="Times New Roman"/>
          <w:sz w:val="20"/>
          <w:szCs w:val="20"/>
        </w:rPr>
        <w:t>))</w:t>
      </w: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Pr="00124604" w:rsidRDefault="00144C4E" w:rsidP="00144C4E">
      <w:pPr>
        <w:autoSpaceDE w:val="0"/>
        <w:autoSpaceDN w:val="0"/>
        <w:adjustRightInd w:val="0"/>
        <w:spacing w:after="0" w:line="240" w:lineRule="auto"/>
        <w:jc w:val="right"/>
        <w:rPr>
          <w:rFonts w:ascii="Times New Roman" w:hAnsi="Times New Roman" w:cs="Times New Roman"/>
          <w:sz w:val="28"/>
          <w:szCs w:val="28"/>
        </w:rPr>
      </w:pPr>
      <w:r w:rsidRPr="00124604">
        <w:rPr>
          <w:rFonts w:ascii="Times New Roman" w:hAnsi="Times New Roman" w:cs="Times New Roman"/>
          <w:sz w:val="28"/>
          <w:szCs w:val="28"/>
        </w:rPr>
        <w:t>«___»_______________ 20 __ ж.</w:t>
      </w: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663DAC" w:rsidRPr="00663DAC" w:rsidRDefault="00663DAC" w:rsidP="00144C4E">
      <w:pPr>
        <w:autoSpaceDE w:val="0"/>
        <w:autoSpaceDN w:val="0"/>
        <w:adjustRightInd w:val="0"/>
        <w:spacing w:after="0" w:line="240" w:lineRule="auto"/>
        <w:jc w:val="right"/>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94" w:rsidRDefault="00B10B94" w:rsidP="005973B5">
      <w:pPr>
        <w:spacing w:after="0" w:line="240" w:lineRule="auto"/>
      </w:pPr>
      <w:r>
        <w:separator/>
      </w:r>
    </w:p>
  </w:endnote>
  <w:endnote w:type="continuationSeparator" w:id="0">
    <w:p w:rsidR="00B10B94" w:rsidRDefault="00B10B94"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94" w:rsidRDefault="00B10B94" w:rsidP="005973B5">
      <w:pPr>
        <w:spacing w:after="0" w:line="240" w:lineRule="auto"/>
      </w:pPr>
      <w:r>
        <w:separator/>
      </w:r>
    </w:p>
  </w:footnote>
  <w:footnote w:type="continuationSeparator" w:id="0">
    <w:p w:rsidR="00B10B94" w:rsidRDefault="00B10B94"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D7577"/>
    <w:rsid w:val="000E2E65"/>
    <w:rsid w:val="000F3BB9"/>
    <w:rsid w:val="000F7FC5"/>
    <w:rsid w:val="001137C0"/>
    <w:rsid w:val="00144C4E"/>
    <w:rsid w:val="00153FF1"/>
    <w:rsid w:val="001808BB"/>
    <w:rsid w:val="001853DF"/>
    <w:rsid w:val="001A6DB7"/>
    <w:rsid w:val="001C1E6B"/>
    <w:rsid w:val="001E79E0"/>
    <w:rsid w:val="002341B4"/>
    <w:rsid w:val="00264938"/>
    <w:rsid w:val="002837FC"/>
    <w:rsid w:val="002A15F1"/>
    <w:rsid w:val="002C0D06"/>
    <w:rsid w:val="002C10E4"/>
    <w:rsid w:val="002E50EF"/>
    <w:rsid w:val="002F3EDD"/>
    <w:rsid w:val="003036CF"/>
    <w:rsid w:val="0030589B"/>
    <w:rsid w:val="00320F8E"/>
    <w:rsid w:val="00345F84"/>
    <w:rsid w:val="00353821"/>
    <w:rsid w:val="00365055"/>
    <w:rsid w:val="0037536A"/>
    <w:rsid w:val="003B5E27"/>
    <w:rsid w:val="003C5CED"/>
    <w:rsid w:val="003F408F"/>
    <w:rsid w:val="00424030"/>
    <w:rsid w:val="00445855"/>
    <w:rsid w:val="00471AF4"/>
    <w:rsid w:val="00473773"/>
    <w:rsid w:val="004C24A3"/>
    <w:rsid w:val="0051705C"/>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F7D0D"/>
    <w:rsid w:val="008251F7"/>
    <w:rsid w:val="008E38C8"/>
    <w:rsid w:val="008E6912"/>
    <w:rsid w:val="00906E95"/>
    <w:rsid w:val="00910EA7"/>
    <w:rsid w:val="00952E69"/>
    <w:rsid w:val="00962221"/>
    <w:rsid w:val="009646F4"/>
    <w:rsid w:val="009A08F3"/>
    <w:rsid w:val="009E4122"/>
    <w:rsid w:val="009F6CDB"/>
    <w:rsid w:val="00A365C3"/>
    <w:rsid w:val="00A66582"/>
    <w:rsid w:val="00A95518"/>
    <w:rsid w:val="00AA1DA0"/>
    <w:rsid w:val="00AB2306"/>
    <w:rsid w:val="00AB7F2D"/>
    <w:rsid w:val="00AE0B32"/>
    <w:rsid w:val="00AE26C1"/>
    <w:rsid w:val="00AF5A4A"/>
    <w:rsid w:val="00B10B94"/>
    <w:rsid w:val="00B12D0A"/>
    <w:rsid w:val="00B16FE1"/>
    <w:rsid w:val="00B20C55"/>
    <w:rsid w:val="00B8581A"/>
    <w:rsid w:val="00BA6F19"/>
    <w:rsid w:val="00BB42A3"/>
    <w:rsid w:val="00BB6215"/>
    <w:rsid w:val="00C2584C"/>
    <w:rsid w:val="00C47B56"/>
    <w:rsid w:val="00C76722"/>
    <w:rsid w:val="00CA7CA7"/>
    <w:rsid w:val="00CB6E66"/>
    <w:rsid w:val="00CE1261"/>
    <w:rsid w:val="00D363A0"/>
    <w:rsid w:val="00D942E0"/>
    <w:rsid w:val="00DE5F3C"/>
    <w:rsid w:val="00E85EB6"/>
    <w:rsid w:val="00E966CA"/>
    <w:rsid w:val="00EF265E"/>
    <w:rsid w:val="00F43437"/>
    <w:rsid w:val="00F46939"/>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79EC-2C68-4466-99E7-F0F5B59E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Алдибекова Салтанат Жумахановна</dc:creator>
  <cp:lastModifiedBy>Алдибекова Салтанат Жумахановна</cp:lastModifiedBy>
  <cp:revision>22</cp:revision>
  <cp:lastPrinted>2019-06-18T14:34:00Z</cp:lastPrinted>
  <dcterms:created xsi:type="dcterms:W3CDTF">2020-01-21T05:41:00Z</dcterms:created>
  <dcterms:modified xsi:type="dcterms:W3CDTF">2020-04-29T08:43:00Z</dcterms:modified>
</cp:coreProperties>
</file>