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2F" w:rsidRPr="00EA1F87" w:rsidRDefault="00EA1F87" w:rsidP="00EA1F87">
      <w:pPr>
        <w:jc w:val="center"/>
        <w:rPr>
          <w:rFonts w:ascii="Times New Roman" w:hAnsi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 xml:space="preserve">Кандидат, допущенный на собеседование по внутреннему конкурсу среди </w:t>
      </w:r>
      <w:r w:rsidRPr="00EA1F87">
        <w:rPr>
          <w:rFonts w:ascii="Times New Roman" w:hAnsi="Times New Roman"/>
          <w:b/>
          <w:sz w:val="28"/>
          <w:szCs w:val="28"/>
        </w:rPr>
        <w:t xml:space="preserve">государственных </w:t>
      </w:r>
      <w:r w:rsidRPr="00EA1F87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Pr="00EA1F87">
        <w:rPr>
          <w:rFonts w:ascii="Times New Roman" w:hAnsi="Times New Roman"/>
          <w:b/>
          <w:sz w:val="28"/>
          <w:szCs w:val="28"/>
        </w:rPr>
        <w:t xml:space="preserve"> </w:t>
      </w:r>
      <w:r w:rsidRPr="00EA1F87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Pr="00EA1F87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EA1F87" w:rsidRDefault="00EA1F87">
      <w:pPr>
        <w:rPr>
          <w:rFonts w:ascii="Times New Roman" w:hAnsi="Times New Roman"/>
          <w:sz w:val="28"/>
          <w:szCs w:val="28"/>
        </w:rPr>
      </w:pPr>
    </w:p>
    <w:p w:rsidR="00EA1F87" w:rsidRPr="00EA1F87" w:rsidRDefault="00EA1F8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На должность Руководителя Управления экспортного контроля </w:t>
      </w:r>
      <w:proofErr w:type="spellStart"/>
      <w:r>
        <w:rPr>
          <w:rFonts w:ascii="Times New Roman" w:hAnsi="Times New Roman"/>
          <w:sz w:val="28"/>
          <w:szCs w:val="28"/>
        </w:rPr>
        <w:t>Белесбаев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Даулетович</w:t>
      </w:r>
      <w:r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EA1F87" w:rsidRDefault="00EA1F87">
      <w:pPr>
        <w:rPr>
          <w:rFonts w:ascii="Times New Roman" w:hAnsi="Times New Roman"/>
          <w:sz w:val="28"/>
          <w:szCs w:val="28"/>
        </w:rPr>
      </w:pPr>
    </w:p>
    <w:p w:rsidR="00EA1F87" w:rsidRDefault="00EA1F87">
      <w:pPr>
        <w:rPr>
          <w:rFonts w:ascii="Times New Roman" w:hAnsi="Times New Roman"/>
          <w:sz w:val="28"/>
          <w:szCs w:val="28"/>
        </w:rPr>
      </w:pPr>
    </w:p>
    <w:p w:rsidR="00EA1F87" w:rsidRPr="00EA1F87" w:rsidRDefault="00EA1F87">
      <w:pPr>
        <w:rPr>
          <w:b/>
        </w:rPr>
      </w:pPr>
      <w:r w:rsidRPr="00EA1F87">
        <w:rPr>
          <w:rFonts w:ascii="Times New Roman" w:hAnsi="Times New Roman"/>
          <w:b/>
          <w:sz w:val="28"/>
          <w:szCs w:val="28"/>
        </w:rPr>
        <w:t xml:space="preserve">Собеседование состоится 14 января в 166.00 часов по адресу: </w:t>
      </w:r>
      <w:proofErr w:type="spellStart"/>
      <w:r w:rsidRPr="00EA1F87">
        <w:rPr>
          <w:rFonts w:ascii="Times New Roman" w:hAnsi="Times New Roman"/>
          <w:b/>
          <w:sz w:val="28"/>
          <w:szCs w:val="28"/>
        </w:rPr>
        <w:t>г.Талдыкорган</w:t>
      </w:r>
      <w:proofErr w:type="spellEnd"/>
      <w:r w:rsidRPr="00EA1F87">
        <w:rPr>
          <w:rFonts w:ascii="Times New Roman" w:hAnsi="Times New Roman"/>
          <w:b/>
          <w:sz w:val="28"/>
          <w:szCs w:val="28"/>
        </w:rPr>
        <w:t xml:space="preserve">, ул.Жансугурова,113 </w:t>
      </w:r>
    </w:p>
    <w:sectPr w:rsidR="00EA1F87" w:rsidRPr="00EA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7"/>
    <w:rsid w:val="0001002F"/>
    <w:rsid w:val="00E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7DF3"/>
  <w15:chartTrackingRefBased/>
  <w15:docId w15:val="{A11F2888-21EE-4CD4-93F6-09BB0CE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2020-01-13T12:35:00Z</dcterms:created>
  <dcterms:modified xsi:type="dcterms:W3CDTF">2020-01-13T12:41:00Z</dcterms:modified>
</cp:coreProperties>
</file>