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6" w:rsidRDefault="005E6CD6" w:rsidP="005E6CD6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5E6CD6" w:rsidRPr="007C783D" w:rsidRDefault="005E6CD6" w:rsidP="005E6CD6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и график собеседования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общий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конкурс 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77139" w:rsidRDefault="00677139">
      <w:pPr>
        <w:rPr>
          <w:lang w:val="kk-KZ"/>
        </w:rPr>
      </w:pPr>
    </w:p>
    <w:p w:rsidR="005E6CD6" w:rsidRDefault="005E6CD6" w:rsidP="005E6CD6">
      <w:pPr>
        <w:widowControl/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</w:p>
    <w:p w:rsidR="005E6CD6" w:rsidRPr="005E6CD6" w:rsidRDefault="005E6CD6" w:rsidP="005E6CD6">
      <w:pPr>
        <w:widowControl/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b w:val="0"/>
          <w:lang w:val="kk-KZ"/>
        </w:rPr>
      </w:pPr>
      <w:r w:rsidRPr="005E6CD6">
        <w:rPr>
          <w:b w:val="0"/>
          <w:lang w:val="kk-KZ"/>
        </w:rPr>
        <w:t>На должность главного специалиста Юридического управления</w:t>
      </w:r>
      <w:r w:rsidR="00DA271E">
        <w:rPr>
          <w:b w:val="0"/>
          <w:lang w:val="kk-KZ"/>
        </w:rPr>
        <w:t xml:space="preserve"> </w:t>
      </w:r>
      <w:bookmarkStart w:id="0" w:name="_GoBack"/>
      <w:r w:rsidR="00DA271E" w:rsidRPr="00DA271E">
        <w:rPr>
          <w:b w:val="0"/>
        </w:rPr>
        <w:t>(временно, на период декретного отпуска основного сотрудника до 31.01.2022г.)</w:t>
      </w:r>
      <w:r w:rsidRPr="00DA271E">
        <w:rPr>
          <w:b w:val="0"/>
          <w:lang w:val="kk-KZ"/>
        </w:rPr>
        <w:t>:</w:t>
      </w:r>
      <w:bookmarkEnd w:id="0"/>
    </w:p>
    <w:p w:rsidR="005E6CD6" w:rsidRDefault="005E6CD6" w:rsidP="005E6CD6">
      <w:pPr>
        <w:widowControl/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</w:p>
    <w:p w:rsidR="005E6CD6" w:rsidRPr="005E6CD6" w:rsidRDefault="005E6CD6" w:rsidP="005E6CD6">
      <w:pPr>
        <w:tabs>
          <w:tab w:val="center" w:pos="0"/>
        </w:tabs>
        <w:overflowPunct w:val="0"/>
        <w:autoSpaceDE w:val="0"/>
        <w:autoSpaceDN w:val="0"/>
        <w:adjustRightInd w:val="0"/>
        <w:ind w:left="568"/>
        <w:rPr>
          <w:spacing w:val="-2"/>
          <w:lang w:val="kk-KZ"/>
        </w:rPr>
      </w:pPr>
      <w:r w:rsidRPr="005E6CD6">
        <w:rPr>
          <w:lang w:val="kk-KZ"/>
        </w:rPr>
        <w:t>Негаметжан Бақтияр Жобалайұлы;</w:t>
      </w:r>
    </w:p>
    <w:p w:rsidR="005E6CD6" w:rsidRPr="005E6CD6" w:rsidRDefault="005E6CD6" w:rsidP="005E6CD6">
      <w:pPr>
        <w:tabs>
          <w:tab w:val="center" w:pos="0"/>
        </w:tabs>
        <w:overflowPunct w:val="0"/>
        <w:autoSpaceDE w:val="0"/>
        <w:autoSpaceDN w:val="0"/>
        <w:adjustRightInd w:val="0"/>
        <w:ind w:left="568"/>
        <w:rPr>
          <w:spacing w:val="-2"/>
          <w:lang w:val="kk-KZ"/>
        </w:rPr>
      </w:pPr>
      <w:r w:rsidRPr="005E6CD6">
        <w:rPr>
          <w:lang w:val="kk-KZ"/>
        </w:rPr>
        <w:t>Базарбаева Енлик Ескендировна;</w:t>
      </w:r>
    </w:p>
    <w:p w:rsidR="005E6CD6" w:rsidRPr="005E6CD6" w:rsidRDefault="005E6CD6" w:rsidP="005E6CD6">
      <w:pPr>
        <w:ind w:left="568"/>
        <w:rPr>
          <w:lang w:val="kk-KZ"/>
        </w:rPr>
      </w:pPr>
      <w:r w:rsidRPr="005E6CD6">
        <w:rPr>
          <w:lang w:val="kk-KZ"/>
        </w:rPr>
        <w:t>Курманова Алия Берикболқызы.</w:t>
      </w:r>
    </w:p>
    <w:p w:rsidR="005E6CD6" w:rsidRDefault="005E6CD6" w:rsidP="005E6CD6">
      <w:pPr>
        <w:rPr>
          <w:lang w:val="kk-KZ" w:eastAsia="en-US"/>
        </w:rPr>
      </w:pPr>
    </w:p>
    <w:p w:rsidR="005E6CD6" w:rsidRPr="0029566A" w:rsidRDefault="005E6CD6" w:rsidP="005E6C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>
        <w:rPr>
          <w:rFonts w:ascii="Times New Roman" w:hAnsi="Times New Roman"/>
          <w:sz w:val="28"/>
          <w:szCs w:val="28"/>
          <w:lang w:val="kk-KZ"/>
        </w:rPr>
        <w:t>04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февраля </w:t>
      </w:r>
      <w:r w:rsidRPr="0029566A">
        <w:rPr>
          <w:rFonts w:ascii="Times New Roman" w:hAnsi="Times New Roman"/>
          <w:sz w:val="28"/>
          <w:szCs w:val="28"/>
        </w:rPr>
        <w:t>20</w:t>
      </w:r>
      <w:r w:rsidRPr="0029566A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Pr="0029566A"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5E6CD6" w:rsidRPr="0029566A" w:rsidRDefault="005E6CD6" w:rsidP="005E6CD6">
      <w:pPr>
        <w:pStyle w:val="a3"/>
        <w:spacing w:line="0" w:lineRule="atLeast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г.</w:t>
      </w:r>
      <w:r w:rsidRPr="0029566A">
        <w:rPr>
          <w:rFonts w:ascii="Times New Roman" w:hAnsi="Times New Roman"/>
          <w:sz w:val="28"/>
          <w:szCs w:val="28"/>
        </w:rPr>
        <w:t xml:space="preserve"> </w:t>
      </w:r>
      <w:r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>
        <w:rPr>
          <w:rFonts w:ascii="Times New Roman" w:hAnsi="Times New Roman"/>
          <w:sz w:val="28"/>
          <w:szCs w:val="28"/>
          <w:lang w:val="kk-KZ"/>
        </w:rPr>
        <w:t xml:space="preserve">, (по программе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  <w:lang w:val="kk-KZ"/>
        </w:rPr>
        <w:t>) телефон для контактов: 8 /7282/ 60 12 40</w:t>
      </w:r>
      <w:r w:rsidRPr="0029566A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6CD6" w:rsidRPr="004C0A82" w:rsidRDefault="005E6CD6" w:rsidP="005E6CD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6CD6" w:rsidRPr="005E6CD6" w:rsidRDefault="005E6CD6" w:rsidP="005E6CD6">
      <w:pPr>
        <w:tabs>
          <w:tab w:val="left" w:pos="1124"/>
          <w:tab w:val="center" w:pos="4677"/>
        </w:tabs>
        <w:jc w:val="left"/>
        <w:rPr>
          <w:lang w:val="kk-KZ" w:eastAsia="en-US"/>
        </w:rPr>
      </w:pPr>
      <w:r>
        <w:rPr>
          <w:lang w:val="kk-KZ" w:eastAsia="en-US"/>
        </w:rPr>
        <w:tab/>
      </w:r>
      <w:r>
        <w:rPr>
          <w:lang w:val="kk-KZ" w:eastAsia="en-US"/>
        </w:rPr>
        <w:tab/>
      </w:r>
      <w:r>
        <w:rPr>
          <w:lang w:val="kk-KZ" w:eastAsia="en-US"/>
        </w:rPr>
        <w:tab/>
      </w:r>
    </w:p>
    <w:sectPr w:rsidR="005E6CD6" w:rsidRPr="005E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5BD3"/>
    <w:multiLevelType w:val="hybridMultilevel"/>
    <w:tmpl w:val="321CA81E"/>
    <w:lvl w:ilvl="0" w:tplc="0150B22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6"/>
    <w:rsid w:val="002B2808"/>
    <w:rsid w:val="0033252B"/>
    <w:rsid w:val="004B3595"/>
    <w:rsid w:val="005B62F5"/>
    <w:rsid w:val="005E6CD6"/>
    <w:rsid w:val="00677139"/>
    <w:rsid w:val="00D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5E6CD6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5E6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E6CD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E6CD6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5E6CD6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5E6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E6CD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E6CD6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2021-02-02T11:45:00Z</dcterms:created>
  <dcterms:modified xsi:type="dcterms:W3CDTF">2021-02-03T05:25:00Z</dcterms:modified>
</cp:coreProperties>
</file>