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8" w:rsidRDefault="009C4988" w:rsidP="009C4988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9C4988" w:rsidRPr="00F07787" w:rsidRDefault="009C4988" w:rsidP="009C498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ов,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proofErr w:type="spellStart"/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,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gramStart"/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согласно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решения</w:t>
      </w:r>
      <w:proofErr w:type="gram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 допуске  участников конкурса к собеседованию по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внутренн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ему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у</w:t>
      </w:r>
      <w:r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среди  государственных  служащих  данного  государственного  органа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 «Б» Управления  государственных  доходов по</w:t>
      </w:r>
      <w:r>
        <w:rPr>
          <w:rFonts w:ascii="Times New Roman" w:hAnsi="Times New Roman"/>
          <w:b/>
          <w:sz w:val="28"/>
          <w:szCs w:val="28"/>
          <w:lang w:val="kk-KZ"/>
        </w:rPr>
        <w:t>Алакольскому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9C4988" w:rsidRPr="00F07787" w:rsidRDefault="009C4988" w:rsidP="009C498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9C4988" w:rsidRPr="00F07787" w:rsidRDefault="009C4988" w:rsidP="009C498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4988" w:rsidRPr="004143C2" w:rsidRDefault="009C4988" w:rsidP="009C498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14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</w:t>
      </w:r>
      <w:r w:rsidRPr="004143C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4143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налогового контроля и взимания</w:t>
      </w:r>
      <w:r w:rsidRPr="0041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3C2">
        <w:rPr>
          <w:rFonts w:ascii="Times New Roman" w:hAnsi="Times New Roman" w:cs="Times New Roman"/>
          <w:sz w:val="28"/>
          <w:szCs w:val="28"/>
        </w:rPr>
        <w:t xml:space="preserve">(на период нахождения основного работника в отпуске по уходу за ребенком до </w:t>
      </w:r>
      <w:r w:rsidRPr="004143C2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4143C2">
        <w:rPr>
          <w:rFonts w:ascii="Times New Roman" w:hAnsi="Times New Roman" w:cs="Times New Roman"/>
          <w:sz w:val="28"/>
          <w:szCs w:val="28"/>
        </w:rPr>
        <w:t>.</w:t>
      </w:r>
      <w:r w:rsidRPr="004143C2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4143C2">
        <w:rPr>
          <w:rFonts w:ascii="Times New Roman" w:hAnsi="Times New Roman" w:cs="Times New Roman"/>
          <w:sz w:val="28"/>
          <w:szCs w:val="28"/>
        </w:rPr>
        <w:t>.202</w:t>
      </w:r>
      <w:r w:rsidRPr="004143C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143C2">
        <w:rPr>
          <w:rFonts w:ascii="Times New Roman" w:hAnsi="Times New Roman" w:cs="Times New Roman"/>
          <w:sz w:val="28"/>
          <w:szCs w:val="28"/>
        </w:rPr>
        <w:t xml:space="preserve"> г.), </w:t>
      </w:r>
      <w:r w:rsidRPr="004143C2">
        <w:rPr>
          <w:rFonts w:ascii="Times New Roman" w:hAnsi="Times New Roman" w:cs="Times New Roman"/>
          <w:bCs/>
          <w:sz w:val="28"/>
          <w:szCs w:val="28"/>
        </w:rPr>
        <w:t xml:space="preserve"> категория   С-R-4, </w:t>
      </w:r>
      <w:r w:rsidRPr="004143C2">
        <w:rPr>
          <w:rFonts w:ascii="Times New Roman" w:hAnsi="Times New Roman" w:cs="Times New Roman"/>
          <w:sz w:val="28"/>
          <w:szCs w:val="28"/>
          <w:lang w:val="kk-KZ"/>
        </w:rPr>
        <w:t xml:space="preserve">1 единица, </w:t>
      </w:r>
      <w:r w:rsidR="008F3D1A" w:rsidRPr="004143C2">
        <w:rPr>
          <w:rFonts w:ascii="Times New Roman" w:hAnsi="Times New Roman" w:cs="Times New Roman"/>
          <w:bCs/>
          <w:sz w:val="28"/>
          <w:szCs w:val="28"/>
        </w:rPr>
        <w:t>№</w:t>
      </w:r>
      <w:r w:rsidR="008F3D1A" w:rsidRPr="004143C2">
        <w:rPr>
          <w:rFonts w:ascii="Times New Roman" w:hAnsi="Times New Roman" w:cs="Times New Roman"/>
          <w:sz w:val="28"/>
          <w:szCs w:val="28"/>
          <w:lang w:val="kk-KZ"/>
        </w:rPr>
        <w:t xml:space="preserve"> 05-2-4  </w:t>
      </w:r>
    </w:p>
    <w:p w:rsidR="009C4988" w:rsidRDefault="009C4988" w:rsidP="009C4988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7787">
        <w:rPr>
          <w:rFonts w:ascii="Times New Roman" w:hAnsi="Times New Roman" w:cs="Times New Roman"/>
          <w:b/>
          <w:sz w:val="28"/>
          <w:szCs w:val="28"/>
        </w:rPr>
        <w:t>-</w:t>
      </w:r>
      <w:r w:rsidRPr="00C240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143C2">
        <w:rPr>
          <w:rFonts w:ascii="Times New Roman" w:hAnsi="Times New Roman"/>
          <w:b/>
          <w:sz w:val="28"/>
          <w:szCs w:val="28"/>
          <w:lang w:val="kk-KZ"/>
        </w:rPr>
        <w:t>Нугманов Ернар Арынгазыулы</w:t>
      </w:r>
    </w:p>
    <w:p w:rsidR="009C4988" w:rsidRDefault="009C4988" w:rsidP="004143C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143C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C4988" w:rsidRPr="004143C2" w:rsidRDefault="009C4988" w:rsidP="009C4988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состоится: 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="004143C2">
        <w:rPr>
          <w:rFonts w:ascii="Times New Roman" w:hAnsi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сентября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F07787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</w:rPr>
        <w:t xml:space="preserve"> час.  по адресу: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Алматинская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область, </w:t>
      </w:r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>Алакольский район, г</w:t>
      </w:r>
      <w:proofErr w:type="gramStart"/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>.У</w:t>
      </w:r>
      <w:proofErr w:type="gramEnd"/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>шарал</w:t>
      </w:r>
      <w:r w:rsidR="004143C2" w:rsidRPr="004143C2">
        <w:rPr>
          <w:rFonts w:ascii="Times New Roman" w:hAnsi="Times New Roman" w:cs="Times New Roman"/>
          <w:b/>
          <w:sz w:val="28"/>
          <w:szCs w:val="28"/>
        </w:rPr>
        <w:t>,</w:t>
      </w:r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43C2" w:rsidRPr="004143C2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>Конаева</w:t>
      </w:r>
      <w:r w:rsidR="004143C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143C2" w:rsidRPr="004143C2">
        <w:rPr>
          <w:rFonts w:ascii="Times New Roman" w:hAnsi="Times New Roman" w:cs="Times New Roman"/>
          <w:b/>
          <w:sz w:val="28"/>
          <w:szCs w:val="28"/>
          <w:lang w:val="kk-KZ"/>
        </w:rPr>
        <w:t>68</w:t>
      </w:r>
    </w:p>
    <w:p w:rsidR="00CF18DA" w:rsidRPr="009C4988" w:rsidRDefault="00CF18DA" w:rsidP="009C4988">
      <w:pPr>
        <w:rPr>
          <w:szCs w:val="28"/>
          <w:lang w:val="kk-KZ"/>
        </w:rPr>
      </w:pPr>
    </w:p>
    <w:sectPr w:rsidR="00CF18DA" w:rsidRPr="009C4988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33773C"/>
    <w:multiLevelType w:val="hybridMultilevel"/>
    <w:tmpl w:val="960AA3AA"/>
    <w:lvl w:ilvl="0" w:tplc="5796A6D4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101664"/>
    <w:rsid w:val="001924AE"/>
    <w:rsid w:val="00234044"/>
    <w:rsid w:val="00274F15"/>
    <w:rsid w:val="002E4D35"/>
    <w:rsid w:val="004143C2"/>
    <w:rsid w:val="005135F3"/>
    <w:rsid w:val="005457AD"/>
    <w:rsid w:val="00550E94"/>
    <w:rsid w:val="00566BE5"/>
    <w:rsid w:val="00572252"/>
    <w:rsid w:val="00595A39"/>
    <w:rsid w:val="00665910"/>
    <w:rsid w:val="006D166C"/>
    <w:rsid w:val="007002D6"/>
    <w:rsid w:val="007927AF"/>
    <w:rsid w:val="007B5F3F"/>
    <w:rsid w:val="008D184A"/>
    <w:rsid w:val="008F3D1A"/>
    <w:rsid w:val="00906E18"/>
    <w:rsid w:val="0091573F"/>
    <w:rsid w:val="009502EA"/>
    <w:rsid w:val="009767EC"/>
    <w:rsid w:val="009A58CE"/>
    <w:rsid w:val="009C4988"/>
    <w:rsid w:val="00A06621"/>
    <w:rsid w:val="00A24D82"/>
    <w:rsid w:val="00A33E84"/>
    <w:rsid w:val="00A9740C"/>
    <w:rsid w:val="00AA4394"/>
    <w:rsid w:val="00BA019D"/>
    <w:rsid w:val="00C40C86"/>
    <w:rsid w:val="00C625F5"/>
    <w:rsid w:val="00CB4F18"/>
    <w:rsid w:val="00CE6256"/>
    <w:rsid w:val="00CF18DA"/>
    <w:rsid w:val="00D92F19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2020-09-04T04:04:00Z</dcterms:created>
  <dcterms:modified xsi:type="dcterms:W3CDTF">2020-09-04T04:04:00Z</dcterms:modified>
</cp:coreProperties>
</file>