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bookmarkEnd w:id="0"/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8D3983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3" w:rsidRPr="00884745" w:rsidRDefault="008D3983" w:rsidP="008D3983">
            <w:pPr>
              <w:autoSpaceDE w:val="0"/>
              <w:autoSpaceDN w:val="0"/>
              <w:adjustRightInd w:val="0"/>
              <w:jc w:val="center"/>
            </w:pPr>
            <w:r w:rsidRPr="00884745">
              <w:rPr>
                <w:lang w:val="kk-KZ"/>
              </w:rPr>
              <w:t xml:space="preserve">Главный специалист отдела </w:t>
            </w:r>
            <w:r w:rsidRPr="00884745">
              <w:t>администрирования юридических лиц</w:t>
            </w:r>
          </w:p>
        </w:tc>
      </w:tr>
      <w:tr w:rsidR="008D3983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3" w:rsidRDefault="008D3983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3" w:rsidRDefault="008D3983" w:rsidP="008D398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Мураханова Эльвира Дуйсенбековна</w:t>
            </w:r>
          </w:p>
          <w:p w:rsidR="008D3983" w:rsidRPr="00EF6BB2" w:rsidRDefault="008D3983" w:rsidP="008D3983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8D3983">
        <w:rPr>
          <w:rFonts w:ascii="Times New Roman" w:hAnsi="Times New Roman"/>
          <w:b/>
          <w:sz w:val="24"/>
          <w:szCs w:val="24"/>
          <w:lang w:val="kk-KZ"/>
        </w:rPr>
        <w:t>23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3983">
        <w:rPr>
          <w:rFonts w:ascii="Times New Roman" w:hAnsi="Times New Roman"/>
          <w:b/>
          <w:sz w:val="24"/>
          <w:szCs w:val="24"/>
          <w:lang w:val="kk-KZ"/>
        </w:rPr>
        <w:t>но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 xml:space="preserve">ября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585715"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D5DF5"/>
    <w:rsid w:val="004F0C32"/>
    <w:rsid w:val="005135F3"/>
    <w:rsid w:val="00585715"/>
    <w:rsid w:val="0069359F"/>
    <w:rsid w:val="006C5F96"/>
    <w:rsid w:val="006D166C"/>
    <w:rsid w:val="007D2809"/>
    <w:rsid w:val="00841F37"/>
    <w:rsid w:val="008832B0"/>
    <w:rsid w:val="008D3983"/>
    <w:rsid w:val="008E2218"/>
    <w:rsid w:val="0091573F"/>
    <w:rsid w:val="00947A95"/>
    <w:rsid w:val="009B1208"/>
    <w:rsid w:val="009C3F9B"/>
    <w:rsid w:val="009F50CE"/>
    <w:rsid w:val="00A460C3"/>
    <w:rsid w:val="00B42A51"/>
    <w:rsid w:val="00B95BAC"/>
    <w:rsid w:val="00BA019D"/>
    <w:rsid w:val="00BC1ED5"/>
    <w:rsid w:val="00C40C86"/>
    <w:rsid w:val="00C56610"/>
    <w:rsid w:val="00C720F1"/>
    <w:rsid w:val="00CF18DA"/>
    <w:rsid w:val="00D7438F"/>
    <w:rsid w:val="00D83F68"/>
    <w:rsid w:val="00E057AB"/>
    <w:rsid w:val="00EE6DAA"/>
    <w:rsid w:val="00EF6BB2"/>
    <w:rsid w:val="00F20629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2020-11-20T03:54:00Z</dcterms:created>
  <dcterms:modified xsi:type="dcterms:W3CDTF">2020-11-20T03:54:00Z</dcterms:modified>
</cp:coreProperties>
</file>