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bookmarkEnd w:id="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B10F0A" w:rsidRPr="00B10F0A" w:rsidRDefault="00B10F0A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На должность руководителя </w:t>
            </w:r>
            <w:r w:rsidR="0063347C" w:rsidRPr="0063347C">
              <w:rPr>
                <w:b w:val="0"/>
                <w:i w:val="0"/>
              </w:rPr>
              <w:t>Организационно-финансового управления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</w:t>
            </w:r>
            <w:r w:rsidR="0063347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Кадрин Есенгелды Мантаевич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;</w:t>
            </w:r>
          </w:p>
          <w:p w:rsidR="00B10F0A" w:rsidRPr="00B10F0A" w:rsidRDefault="00B10F0A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На должность  руководителя </w:t>
            </w:r>
            <w:r w:rsidR="0063347C" w:rsidRPr="0063347C">
              <w:rPr>
                <w:b w:val="0"/>
                <w:i w:val="0"/>
                <w:lang w:val="kk-KZ"/>
              </w:rPr>
              <w:t>отдела аудита №1 Управления аудита</w:t>
            </w:r>
            <w:r w:rsidR="0063347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Елеманов Аскар Сейдекаримович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;</w:t>
            </w:r>
          </w:p>
          <w:p w:rsidR="00B10F0A" w:rsidRDefault="0063347C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3347C">
              <w:rPr>
                <w:b w:val="0"/>
                <w:i w:val="0"/>
                <w:lang w:val="kk-KZ"/>
              </w:rPr>
              <w:t>Руководитель отдела аудита № 3 Управления аудита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Канабатырова Ардак Аскаровна;</w:t>
            </w:r>
          </w:p>
          <w:p w:rsidR="00B10F0A" w:rsidRDefault="00B10F0A" w:rsidP="00B10F0A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 w:rsidRPr="0063347C">
              <w:rPr>
                <w:b w:val="0"/>
                <w:i w:val="0"/>
                <w:lang w:val="kk-KZ"/>
              </w:rPr>
              <w:t xml:space="preserve">     </w:t>
            </w:r>
            <w:r w:rsidR="0063347C" w:rsidRPr="0063347C">
              <w:rPr>
                <w:b w:val="0"/>
                <w:i w:val="0"/>
                <w:lang w:val="kk-KZ"/>
              </w:rPr>
              <w:t>На должность руководителя отдела камерального мониторинга №2 Управления камерального мониторинга</w:t>
            </w:r>
            <w:r w:rsidR="0063347C">
              <w:rPr>
                <w:b w:val="0"/>
                <w:i w:val="0"/>
                <w:lang w:val="kk-KZ"/>
              </w:rPr>
              <w:t xml:space="preserve"> Кужаев Алмас Мухамбетазиевич;</w:t>
            </w:r>
          </w:p>
          <w:p w:rsidR="00E27491" w:rsidRDefault="0063347C" w:rsidP="0063347C">
            <w:pPr>
              <w:ind w:firstLine="226"/>
              <w:jc w:val="left"/>
              <w:rPr>
                <w:b w:val="0"/>
                <w:i w:val="0"/>
                <w:lang w:val="kk-KZ"/>
              </w:rPr>
            </w:pPr>
            <w:r w:rsidRPr="0063347C">
              <w:rPr>
                <w:b w:val="0"/>
                <w:i w:val="0"/>
                <w:lang w:val="kk-KZ"/>
              </w:rPr>
              <w:t xml:space="preserve">На должность главного специалиста отдела </w:t>
            </w:r>
            <w:r w:rsidRPr="0063347C">
              <w:rPr>
                <w:b w:val="0"/>
                <w:i w:val="0"/>
              </w:rPr>
              <w:t>служебных расследований</w:t>
            </w:r>
            <w:r w:rsidRPr="0063347C">
              <w:rPr>
                <w:b w:val="0"/>
                <w:i w:val="0"/>
                <w:lang w:val="kk-KZ"/>
              </w:rPr>
              <w:t xml:space="preserve"> Управления человеческих ресурсов</w:t>
            </w:r>
            <w:r>
              <w:rPr>
                <w:b w:val="0"/>
                <w:i w:val="0"/>
                <w:lang w:val="kk-KZ"/>
              </w:rPr>
              <w:t xml:space="preserve"> </w:t>
            </w:r>
            <w:r w:rsidR="00E27491">
              <w:rPr>
                <w:b w:val="0"/>
                <w:i w:val="0"/>
                <w:lang w:val="kk-KZ"/>
              </w:rPr>
              <w:t>Баймуханова Анар Сериковна;</w:t>
            </w:r>
          </w:p>
          <w:p w:rsidR="0063347C" w:rsidRPr="00E27491" w:rsidRDefault="00E27491" w:rsidP="0063347C">
            <w:pPr>
              <w:ind w:firstLine="226"/>
              <w:jc w:val="lef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</w:t>
            </w:r>
            <w:r w:rsidRPr="0063347C">
              <w:rPr>
                <w:b w:val="0"/>
                <w:i w:val="0"/>
                <w:lang w:val="kk-KZ"/>
              </w:rPr>
              <w:t>На должность</w:t>
            </w:r>
            <w:r>
              <w:rPr>
                <w:b w:val="0"/>
                <w:i w:val="0"/>
                <w:lang w:val="kk-KZ"/>
              </w:rPr>
              <w:t xml:space="preserve"> главного</w:t>
            </w:r>
            <w:r w:rsidRPr="00E27491">
              <w:rPr>
                <w:b w:val="0"/>
                <w:i w:val="0"/>
                <w:lang w:val="kk-KZ"/>
              </w:rPr>
              <w:t xml:space="preserve"> специалист</w:t>
            </w:r>
            <w:r>
              <w:rPr>
                <w:b w:val="0"/>
                <w:i w:val="0"/>
                <w:lang w:val="kk-KZ"/>
              </w:rPr>
              <w:t>а</w:t>
            </w:r>
            <w:r w:rsidRPr="00E27491">
              <w:rPr>
                <w:b w:val="0"/>
                <w:i w:val="0"/>
                <w:lang w:val="kk-KZ"/>
              </w:rPr>
              <w:t xml:space="preserve"> отдела по работе с персоналом Управления человеческих ресурсов (</w:t>
            </w:r>
            <w:r w:rsidRPr="00E27491">
              <w:rPr>
                <w:b w:val="0"/>
                <w:i w:val="0"/>
              </w:rPr>
              <w:t xml:space="preserve">временно, на период нахождения основного сотрудника в отпуске по уходу за ребенком до </w:t>
            </w:r>
            <w:r w:rsidRPr="00E27491">
              <w:rPr>
                <w:b w:val="0"/>
                <w:i w:val="0"/>
                <w:lang w:val="kk-KZ"/>
              </w:rPr>
              <w:t>25.07.2021г.)</w:t>
            </w:r>
            <w:r>
              <w:rPr>
                <w:b w:val="0"/>
                <w:i w:val="0"/>
                <w:lang w:val="kk-KZ"/>
              </w:rPr>
              <w:t xml:space="preserve"> </w:t>
            </w:r>
            <w:r w:rsidR="00EF1EC2">
              <w:rPr>
                <w:b w:val="0"/>
                <w:i w:val="0"/>
                <w:lang w:val="kk-KZ"/>
              </w:rPr>
              <w:t>Калиаскарова Жадра Толеубаевна;</w:t>
            </w:r>
          </w:p>
          <w:p w:rsidR="00A55C9E" w:rsidRPr="00EF1EC2" w:rsidRDefault="00EF1EC2" w:rsidP="00EF1EC2">
            <w:pPr>
              <w:jc w:val="both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    </w:t>
            </w:r>
            <w:r w:rsidR="00E27491" w:rsidRPr="0063347C">
              <w:rPr>
                <w:b w:val="0"/>
                <w:i w:val="0"/>
                <w:lang w:val="kk-KZ"/>
              </w:rPr>
              <w:t>На должность</w:t>
            </w:r>
            <w:r w:rsidRPr="009E026A">
              <w:rPr>
                <w:lang w:val="kk-KZ"/>
              </w:rPr>
              <w:t xml:space="preserve"> </w:t>
            </w:r>
            <w:r w:rsidRPr="00EF1EC2">
              <w:rPr>
                <w:b w:val="0"/>
                <w:i w:val="0"/>
                <w:lang w:val="kk-KZ"/>
              </w:rPr>
              <w:t>главного специалиста  Управления информационных технологий Ким Виолетта Александровна;</w:t>
            </w:r>
          </w:p>
          <w:p w:rsidR="00EF1EC2" w:rsidRPr="00A55C9E" w:rsidRDefault="00EF1EC2" w:rsidP="00EF1EC2">
            <w:pPr>
              <w:jc w:val="both"/>
              <w:rPr>
                <w:bCs w:val="0"/>
                <w:lang w:val="kk-KZ"/>
              </w:rPr>
            </w:pPr>
            <w:r w:rsidRPr="0063347C">
              <w:rPr>
                <w:b w:val="0"/>
                <w:i w:val="0"/>
                <w:lang w:val="kk-KZ"/>
              </w:rPr>
              <w:t>На должность</w:t>
            </w:r>
            <w:r>
              <w:rPr>
                <w:b w:val="0"/>
                <w:i w:val="0"/>
                <w:lang w:val="kk-KZ"/>
              </w:rPr>
              <w:t xml:space="preserve"> главного специалиста </w:t>
            </w:r>
            <w:r w:rsidRPr="00EF1EC2">
              <w:rPr>
                <w:b w:val="0"/>
                <w:i w:val="0"/>
                <w:lang w:val="kk-KZ"/>
              </w:rPr>
              <w:t>Управления информационных технологий, (</w:t>
            </w:r>
            <w:r w:rsidRPr="00EF1EC2">
              <w:rPr>
                <w:b w:val="0"/>
                <w:i w:val="0"/>
              </w:rPr>
              <w:t>временно, на период нахождения основного сотрудника в отпуске по уходу за ребенком до</w:t>
            </w:r>
            <w:r w:rsidRPr="00EF1EC2">
              <w:rPr>
                <w:b w:val="0"/>
                <w:i w:val="0"/>
                <w:lang w:val="kk-KZ"/>
              </w:rPr>
              <w:t xml:space="preserve"> 09.11.2021г.)</w:t>
            </w:r>
            <w:r>
              <w:rPr>
                <w:b w:val="0"/>
                <w:i w:val="0"/>
                <w:lang w:val="kk-KZ"/>
              </w:rPr>
              <w:t xml:space="preserve"> Нурпазилова Айдана Ертаевна;</w:t>
            </w:r>
          </w:p>
        </w:tc>
      </w:tr>
      <w:tr w:rsidR="00EF1EC2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F1EC2" w:rsidRPr="00EF1EC2" w:rsidRDefault="00EF1EC2" w:rsidP="00EF1EC2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i w:val="0"/>
                <w:lang w:val="kk-KZ"/>
              </w:rPr>
              <w:t>На должность г</w:t>
            </w:r>
            <w:r w:rsidRPr="00EF1EC2">
              <w:rPr>
                <w:b w:val="0"/>
                <w:i w:val="0"/>
                <w:lang w:val="kk-KZ"/>
              </w:rPr>
              <w:t>лавн</w:t>
            </w:r>
            <w:r>
              <w:rPr>
                <w:b w:val="0"/>
                <w:i w:val="0"/>
                <w:lang w:val="kk-KZ"/>
              </w:rPr>
              <w:t>ого</w:t>
            </w:r>
            <w:r w:rsidRPr="00EF1EC2">
              <w:rPr>
                <w:b w:val="0"/>
                <w:i w:val="0"/>
                <w:lang w:val="kk-KZ"/>
              </w:rPr>
              <w:t xml:space="preserve"> специалист</w:t>
            </w:r>
            <w:r>
              <w:rPr>
                <w:b w:val="0"/>
                <w:i w:val="0"/>
                <w:lang w:val="kk-KZ"/>
              </w:rPr>
              <w:t>а</w:t>
            </w:r>
            <w:r w:rsidRPr="00EF1EC2">
              <w:rPr>
                <w:b w:val="0"/>
                <w:i w:val="0"/>
                <w:lang w:val="kk-KZ"/>
              </w:rPr>
              <w:t xml:space="preserve"> отдела камерального мониторинга №2 Управления камерального мониторинга (</w:t>
            </w:r>
            <w:r w:rsidRPr="00EF1EC2">
              <w:rPr>
                <w:b w:val="0"/>
                <w:i w:val="0"/>
              </w:rPr>
              <w:t>временно, на период нахождения основного сотрудника в отпуске по уходу за ребенком до</w:t>
            </w:r>
            <w:r w:rsidRPr="00EF1EC2">
              <w:rPr>
                <w:b w:val="0"/>
                <w:i w:val="0"/>
                <w:lang w:val="kk-KZ"/>
              </w:rPr>
              <w:t xml:space="preserve"> 24.08.2021г.)</w:t>
            </w:r>
            <w:r>
              <w:rPr>
                <w:b w:val="0"/>
                <w:i w:val="0"/>
                <w:lang w:val="kk-KZ"/>
              </w:rPr>
              <w:t xml:space="preserve"> Баймуханова Анар Сериковна7</w:t>
            </w:r>
          </w:p>
        </w:tc>
      </w:tr>
    </w:tbl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FA54B6">
        <w:rPr>
          <w:rFonts w:ascii="Times New Roman" w:hAnsi="Times New Roman"/>
          <w:b/>
          <w:sz w:val="28"/>
          <w:szCs w:val="28"/>
          <w:lang w:val="kk-KZ"/>
        </w:rPr>
        <w:t>22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851D6D">
        <w:rPr>
          <w:rFonts w:ascii="Times New Roman" w:hAnsi="Times New Roman"/>
          <w:b/>
          <w:sz w:val="28"/>
          <w:szCs w:val="28"/>
          <w:lang w:val="kk-KZ"/>
        </w:rPr>
        <w:t>1</w:t>
      </w:r>
      <w:r w:rsidRPr="007D6D1F">
        <w:rPr>
          <w:rFonts w:ascii="Times New Roman" w:hAnsi="Times New Roman"/>
          <w:b/>
          <w:sz w:val="28"/>
          <w:szCs w:val="28"/>
        </w:rPr>
        <w:t>.</w:t>
      </w:r>
      <w:r w:rsidR="00851D6D">
        <w:rPr>
          <w:rFonts w:ascii="Times New Roman" w:hAnsi="Times New Roman"/>
          <w:b/>
          <w:sz w:val="28"/>
          <w:szCs w:val="28"/>
          <w:lang w:val="kk-KZ"/>
        </w:rPr>
        <w:t>0</w:t>
      </w:r>
      <w:r w:rsidRPr="007D6D1F">
        <w:rPr>
          <w:rFonts w:ascii="Times New Roman" w:hAnsi="Times New Roman"/>
          <w:b/>
          <w:sz w:val="28"/>
          <w:szCs w:val="28"/>
        </w:rPr>
        <w:t xml:space="preserve">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A12F2A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3347C"/>
    <w:rsid w:val="0067518D"/>
    <w:rsid w:val="007A05A5"/>
    <w:rsid w:val="007C783D"/>
    <w:rsid w:val="007D6D1F"/>
    <w:rsid w:val="00851D6D"/>
    <w:rsid w:val="008772B1"/>
    <w:rsid w:val="008D6683"/>
    <w:rsid w:val="00A12F2A"/>
    <w:rsid w:val="00A55C9E"/>
    <w:rsid w:val="00AA0DD5"/>
    <w:rsid w:val="00B10F0A"/>
    <w:rsid w:val="00BE7C61"/>
    <w:rsid w:val="00E27491"/>
    <w:rsid w:val="00EF1EC2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AD80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17</cp:revision>
  <cp:lastPrinted>2019-08-01T08:29:00Z</cp:lastPrinted>
  <dcterms:created xsi:type="dcterms:W3CDTF">2019-07-01T04:30:00Z</dcterms:created>
  <dcterms:modified xsi:type="dcterms:W3CDTF">2019-10-21T06:09:00Z</dcterms:modified>
</cp:coreProperties>
</file>