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634868" w:rsidRPr="00634868" w:rsidRDefault="00634868" w:rsidP="00634868">
      <w:pPr>
        <w:pStyle w:val="a5"/>
        <w:widowControl w:val="0"/>
        <w:ind w:left="-142"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34868" w:rsidRPr="00634868" w:rsidTr="00A955A3">
        <w:trPr>
          <w:trHeight w:val="1648"/>
        </w:trPr>
        <w:tc>
          <w:tcPr>
            <w:tcW w:w="9478" w:type="dxa"/>
            <w:shd w:val="clear" w:color="000000" w:fill="FFFFFF"/>
          </w:tcPr>
          <w:p w:rsidR="00634868" w:rsidRPr="00634868" w:rsidRDefault="00634868" w:rsidP="00A955A3">
            <w:pPr>
              <w:spacing w:after="160" w:line="259" w:lineRule="auto"/>
              <w:rPr>
                <w:b w:val="0"/>
                <w:i w:val="0"/>
                <w:lang w:val="kk-KZ"/>
              </w:rPr>
            </w:pPr>
            <w:r w:rsidRPr="00634868">
              <w:rPr>
                <w:b w:val="0"/>
                <w:i w:val="0"/>
                <w:color w:val="000000"/>
                <w:lang w:val="kk-KZ"/>
              </w:rPr>
              <w:t xml:space="preserve"> </w:t>
            </w:r>
            <w:r w:rsidRPr="00634868">
              <w:rPr>
                <w:b w:val="0"/>
                <w:i w:val="0"/>
                <w:lang w:val="kk-KZ"/>
              </w:rPr>
              <w:t>Кербұлақ ауданы бойынша мемлекеттік кірістер басқармасының басшысы бос лауазымына:</w:t>
            </w:r>
          </w:p>
          <w:p w:rsidR="00634868" w:rsidRPr="00634868" w:rsidRDefault="00634868" w:rsidP="00A955A3">
            <w:pPr>
              <w:pStyle w:val="a5"/>
              <w:widowControl w:val="0"/>
              <w:ind w:left="-142" w:firstLine="709"/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</w:pPr>
            <w:r w:rsidRPr="00634868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  <w:t>1.Атайбекова Кульзира Рахметуллаевна;</w:t>
            </w:r>
          </w:p>
          <w:p w:rsidR="00634868" w:rsidRPr="00634868" w:rsidRDefault="00B43C21" w:rsidP="00B43C21">
            <w:pPr>
              <w:spacing w:after="160" w:line="259" w:lineRule="auto"/>
              <w:jc w:val="both"/>
              <w:rPr>
                <w:b w:val="0"/>
                <w:bCs w:val="0"/>
                <w:i w:val="0"/>
                <w:iCs w:val="0"/>
                <w:color w:val="000000"/>
                <w:lang w:val="kk-KZ"/>
              </w:rPr>
            </w:pPr>
            <w:r>
              <w:rPr>
                <w:rFonts w:eastAsia="Calibri"/>
                <w:b w:val="0"/>
                <w:i w:val="0"/>
                <w:kern w:val="2"/>
                <w:lang w:val="kk-KZ"/>
              </w:rPr>
              <w:t xml:space="preserve">        </w:t>
            </w:r>
            <w:r w:rsidR="00634868" w:rsidRPr="00634868">
              <w:rPr>
                <w:rFonts w:eastAsia="Calibri"/>
                <w:b w:val="0"/>
                <w:i w:val="0"/>
                <w:kern w:val="2"/>
                <w:lang w:val="kk-KZ"/>
              </w:rPr>
              <w:t>2.Акбаев Таскын Турагалдыевич</w:t>
            </w:r>
            <w:r w:rsidR="00634868" w:rsidRPr="00634868">
              <w:rPr>
                <w:rFonts w:eastAsia="Calibri"/>
                <w:b w:val="0"/>
                <w:i w:val="0"/>
                <w:iCs w:val="0"/>
                <w:kern w:val="2"/>
                <w:lang w:val="kk-KZ"/>
              </w:rPr>
              <w:t>.</w:t>
            </w:r>
          </w:p>
        </w:tc>
      </w:tr>
    </w:tbl>
    <w:p w:rsidR="003D53CF" w:rsidRDefault="003D53CF" w:rsidP="003D53CF">
      <w:pPr>
        <w:rPr>
          <w:lang w:val="kk-KZ"/>
        </w:rPr>
      </w:pPr>
    </w:p>
    <w:p w:rsidR="00A40C30" w:rsidRDefault="003D53CF" w:rsidP="003D53CF">
      <w:pPr>
        <w:pStyle w:val="a3"/>
        <w:jc w:val="center"/>
        <w:rPr>
          <w:lang w:val="kk-KZ"/>
        </w:rPr>
      </w:pPr>
      <w:r>
        <w:rPr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>Әңгімелесу 2019 жылы</w:t>
      </w:r>
      <w:bookmarkStart w:id="0" w:name="_GoBack"/>
      <w:bookmarkEnd w:id="0"/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34868">
        <w:rPr>
          <w:rFonts w:ascii="Times New Roman" w:hAnsi="Times New Roman"/>
          <w:b/>
          <w:sz w:val="28"/>
          <w:szCs w:val="28"/>
          <w:lang w:val="kk-KZ"/>
        </w:rPr>
        <w:t>18 қарашада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24338E"/>
    <w:rsid w:val="003D53CF"/>
    <w:rsid w:val="003E5F00"/>
    <w:rsid w:val="003F1212"/>
    <w:rsid w:val="00447275"/>
    <w:rsid w:val="004B01D1"/>
    <w:rsid w:val="004B033E"/>
    <w:rsid w:val="004B1337"/>
    <w:rsid w:val="00550B14"/>
    <w:rsid w:val="00556DED"/>
    <w:rsid w:val="00587C74"/>
    <w:rsid w:val="00634868"/>
    <w:rsid w:val="00864262"/>
    <w:rsid w:val="008F1AE5"/>
    <w:rsid w:val="009D02F0"/>
    <w:rsid w:val="00A40C30"/>
    <w:rsid w:val="00AF6828"/>
    <w:rsid w:val="00B43C21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DBF1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5</cp:revision>
  <cp:lastPrinted>2019-06-27T05:08:00Z</cp:lastPrinted>
  <dcterms:created xsi:type="dcterms:W3CDTF">2019-11-13T04:00:00Z</dcterms:created>
  <dcterms:modified xsi:type="dcterms:W3CDTF">2019-11-13T04:01:00Z</dcterms:modified>
</cp:coreProperties>
</file>