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7EB" w:rsidRPr="00677BE1" w:rsidRDefault="001A37EB" w:rsidP="004537DA">
      <w:pPr>
        <w:pStyle w:val="3"/>
        <w:spacing w:before="0"/>
        <w:jc w:val="center"/>
        <w:rPr>
          <w:rFonts w:ascii="Times New Roman" w:hAnsi="Times New Roman" w:cs="Times New Roman"/>
          <w:color w:val="auto"/>
          <w:sz w:val="28"/>
          <w:szCs w:val="28"/>
          <w:lang w:val="kk-KZ"/>
        </w:rPr>
      </w:pPr>
      <w:bookmarkStart w:id="0" w:name="_GoBack"/>
      <w:r w:rsidRPr="00677BE1">
        <w:rPr>
          <w:rFonts w:ascii="Times New Roman" w:hAnsi="Times New Roman"/>
          <w:color w:val="auto"/>
          <w:sz w:val="28"/>
          <w:szCs w:val="28"/>
          <w:lang w:val="kk-KZ"/>
        </w:rPr>
        <w:t>Алакөл ауданы бойынша Мемлекеттік кірістер басқармасы</w:t>
      </w:r>
      <w:r>
        <w:rPr>
          <w:rFonts w:ascii="Times New Roman" w:hAnsi="Times New Roman"/>
          <w:color w:val="auto"/>
          <w:sz w:val="28"/>
          <w:szCs w:val="28"/>
          <w:lang w:val="kk-KZ"/>
        </w:rPr>
        <w:t xml:space="preserve">ның </w:t>
      </w:r>
      <w:r w:rsidRPr="00677BE1">
        <w:rPr>
          <w:rFonts w:ascii="Times New Roman" w:hAnsi="Times New Roman" w:cs="Times New Roman"/>
          <w:color w:val="auto"/>
          <w:sz w:val="28"/>
          <w:szCs w:val="28"/>
          <w:lang w:val="kk-KZ"/>
        </w:rPr>
        <w:t xml:space="preserve">конкурстық комиссиясының 2019 жылғы </w:t>
      </w:r>
      <w:r>
        <w:rPr>
          <w:rFonts w:ascii="Times New Roman" w:hAnsi="Times New Roman" w:cs="Times New Roman"/>
          <w:color w:val="auto"/>
          <w:sz w:val="28"/>
          <w:szCs w:val="28"/>
          <w:lang w:val="kk-KZ"/>
        </w:rPr>
        <w:t>17</w:t>
      </w:r>
      <w:r w:rsidRPr="00677BE1">
        <w:rPr>
          <w:rFonts w:ascii="Times New Roman" w:hAnsi="Times New Roman" w:cs="Times New Roman"/>
          <w:color w:val="auto"/>
          <w:sz w:val="28"/>
          <w:szCs w:val="28"/>
          <w:lang w:val="kk-KZ"/>
        </w:rPr>
        <w:t xml:space="preserve">-ші шілдедегі №1 хаттамалық шешімінің қорытындысы бойынша </w:t>
      </w:r>
      <w:r w:rsidRPr="00677BE1">
        <w:rPr>
          <w:rFonts w:ascii="Times New Roman" w:eastAsia="Times New Roman" w:hAnsi="Times New Roman" w:cs="Times New Roman"/>
          <w:color w:val="auto"/>
          <w:kern w:val="36"/>
          <w:sz w:val="28"/>
          <w:szCs w:val="28"/>
          <w:lang w:val="kk-KZ"/>
        </w:rPr>
        <w:t xml:space="preserve">«Б» корпусының мемлекеттік әкімшілік лауазымына </w:t>
      </w:r>
      <w:r w:rsidRPr="00677BE1">
        <w:rPr>
          <w:rFonts w:ascii="Times New Roman" w:hAnsi="Times New Roman"/>
          <w:bCs w:val="0"/>
          <w:color w:val="auto"/>
          <w:sz w:val="28"/>
          <w:szCs w:val="28"/>
          <w:lang w:val="kk-KZ"/>
        </w:rPr>
        <w:t xml:space="preserve">орналасу үшін аталған мемлекеттік органның мемлекеттік қызметшілері арасында ішкі </w:t>
      </w:r>
      <w:r w:rsidRPr="00677BE1">
        <w:rPr>
          <w:rFonts w:ascii="Times New Roman" w:eastAsia="Calibri" w:hAnsi="Times New Roman" w:cs="Times New Roman"/>
          <w:color w:val="auto"/>
          <w:sz w:val="28"/>
          <w:szCs w:val="28"/>
          <w:lang w:val="kk-KZ"/>
        </w:rPr>
        <w:t xml:space="preserve">конкурсқа </w:t>
      </w:r>
      <w:r w:rsidRPr="00677BE1">
        <w:rPr>
          <w:rFonts w:ascii="Times New Roman" w:eastAsia="Times New Roman" w:hAnsi="Times New Roman" w:cs="Times New Roman"/>
          <w:color w:val="auto"/>
          <w:kern w:val="36"/>
          <w:sz w:val="28"/>
          <w:szCs w:val="28"/>
          <w:lang w:val="kk-KZ"/>
        </w:rPr>
        <w:t xml:space="preserve">әңгімелесуге рұқсат берілген үміткерлердің </w:t>
      </w:r>
      <w:r w:rsidRPr="00677BE1">
        <w:rPr>
          <w:rFonts w:ascii="Times New Roman" w:hAnsi="Times New Roman" w:cs="Times New Roman"/>
          <w:color w:val="auto"/>
          <w:sz w:val="28"/>
          <w:szCs w:val="28"/>
          <w:lang w:val="kk-KZ"/>
        </w:rPr>
        <w:t>тізімі</w:t>
      </w:r>
    </w:p>
    <w:bookmarkEnd w:id="0"/>
    <w:p w:rsidR="001A37EB" w:rsidRPr="00677BE1" w:rsidRDefault="001A37EB" w:rsidP="004537DA">
      <w:pPr>
        <w:rPr>
          <w:sz w:val="28"/>
          <w:szCs w:val="28"/>
          <w:lang w:val="kk-KZ"/>
        </w:rPr>
      </w:pPr>
    </w:p>
    <w:p w:rsidR="001A37EB" w:rsidRDefault="001A37EB" w:rsidP="001A37EB">
      <w:pPr>
        <w:pStyle w:val="a5"/>
        <w:numPr>
          <w:ilvl w:val="0"/>
          <w:numId w:val="1"/>
        </w:numPr>
        <w:tabs>
          <w:tab w:val="left" w:pos="567"/>
          <w:tab w:val="left" w:pos="851"/>
        </w:tabs>
        <w:spacing w:before="0" w:beforeAutospacing="0" w:after="0" w:afterAutospacing="0"/>
        <w:ind w:left="0" w:firstLine="567"/>
        <w:jc w:val="both"/>
        <w:rPr>
          <w:sz w:val="28"/>
          <w:szCs w:val="28"/>
          <w:lang w:val="kk-KZ"/>
        </w:rPr>
      </w:pPr>
      <w:r w:rsidRPr="00677BE1">
        <w:rPr>
          <w:sz w:val="28"/>
          <w:szCs w:val="28"/>
          <w:lang w:val="kk-KZ"/>
        </w:rPr>
        <w:t xml:space="preserve">Өндірістік емес төлемдерді және жеке кәсіпкерлерді әкімшілендіру бөлімінің  бас маманы, </w:t>
      </w:r>
      <w:r w:rsidRPr="000C78C7">
        <w:rPr>
          <w:i/>
          <w:sz w:val="28"/>
          <w:szCs w:val="28"/>
          <w:lang w:val="kk-KZ"/>
        </w:rPr>
        <w:t>(негізгі қызметкердің 20.12.2021ж. дейін бала күту демалысында болу кезеңінде)</w:t>
      </w:r>
      <w:r w:rsidRPr="00677BE1">
        <w:rPr>
          <w:sz w:val="28"/>
          <w:szCs w:val="28"/>
          <w:lang w:val="kk-KZ"/>
        </w:rPr>
        <w:t xml:space="preserve"> С-R-4 санаты </w:t>
      </w:r>
      <w:r w:rsidRPr="005A6EF1">
        <w:rPr>
          <w:sz w:val="28"/>
          <w:szCs w:val="28"/>
          <w:lang w:val="kk-KZ"/>
        </w:rPr>
        <w:t>бойынша (1 бірлік)</w:t>
      </w:r>
    </w:p>
    <w:p w:rsidR="001A37EB" w:rsidRPr="00677BE1" w:rsidRDefault="001A37EB" w:rsidP="001A37EB">
      <w:pPr>
        <w:pStyle w:val="a5"/>
        <w:tabs>
          <w:tab w:val="left" w:pos="567"/>
          <w:tab w:val="left" w:pos="851"/>
        </w:tabs>
        <w:spacing w:before="0" w:beforeAutospacing="0" w:after="0" w:afterAutospacing="0"/>
        <w:ind w:left="567"/>
        <w:jc w:val="both"/>
        <w:rPr>
          <w:sz w:val="28"/>
          <w:szCs w:val="28"/>
          <w:lang w:val="kk-KZ"/>
        </w:rPr>
      </w:pPr>
    </w:p>
    <w:p w:rsidR="001A37EB" w:rsidRPr="000C78C7" w:rsidRDefault="001A37EB" w:rsidP="001A37EB">
      <w:pPr>
        <w:pStyle w:val="a3"/>
        <w:ind w:left="1068"/>
        <w:jc w:val="center"/>
        <w:rPr>
          <w:rFonts w:ascii="Times New Roman" w:hAnsi="Times New Roman"/>
          <w:b/>
          <w:sz w:val="28"/>
          <w:szCs w:val="28"/>
          <w:lang w:val="kk-KZ"/>
        </w:rPr>
      </w:pPr>
      <w:r w:rsidRPr="000C78C7">
        <w:rPr>
          <w:rFonts w:ascii="Times New Roman" w:hAnsi="Times New Roman"/>
          <w:b/>
          <w:sz w:val="28"/>
          <w:szCs w:val="28"/>
          <w:lang w:val="kk-KZ"/>
        </w:rPr>
        <w:t>Аблайханова Гүлжан Аблайханқызы</w:t>
      </w:r>
    </w:p>
    <w:p w:rsidR="001A37EB" w:rsidRPr="00677BE1" w:rsidRDefault="001A37EB" w:rsidP="001A37EB">
      <w:pPr>
        <w:pStyle w:val="a3"/>
        <w:rPr>
          <w:rFonts w:ascii="Times New Roman" w:hAnsi="Times New Roman"/>
          <w:sz w:val="28"/>
          <w:szCs w:val="28"/>
          <w:lang w:val="kk-KZ"/>
        </w:rPr>
      </w:pPr>
    </w:p>
    <w:p w:rsidR="001A37EB" w:rsidRPr="00677BE1" w:rsidRDefault="001A37EB" w:rsidP="001A37EB">
      <w:pPr>
        <w:pStyle w:val="a3"/>
        <w:ind w:firstLine="708"/>
        <w:jc w:val="both"/>
        <w:rPr>
          <w:rFonts w:ascii="Times New Roman" w:hAnsi="Times New Roman"/>
          <w:sz w:val="28"/>
          <w:szCs w:val="28"/>
          <w:lang w:val="kk-KZ"/>
        </w:rPr>
      </w:pPr>
      <w:r w:rsidRPr="00677BE1">
        <w:rPr>
          <w:rFonts w:ascii="Times New Roman" w:hAnsi="Times New Roman"/>
          <w:sz w:val="28"/>
          <w:szCs w:val="28"/>
          <w:lang w:val="kk-KZ"/>
        </w:rPr>
        <w:t xml:space="preserve">Әңгімелесу </w:t>
      </w:r>
      <w:r w:rsidRPr="000C78C7">
        <w:rPr>
          <w:rFonts w:ascii="Times New Roman" w:hAnsi="Times New Roman"/>
          <w:b/>
          <w:sz w:val="28"/>
          <w:szCs w:val="28"/>
          <w:lang w:val="kk-KZ"/>
        </w:rPr>
        <w:t xml:space="preserve">2019 жылдың </w:t>
      </w:r>
      <w:r>
        <w:rPr>
          <w:rFonts w:ascii="Times New Roman" w:hAnsi="Times New Roman"/>
          <w:b/>
          <w:sz w:val="28"/>
          <w:szCs w:val="28"/>
          <w:lang w:val="kk-KZ"/>
        </w:rPr>
        <w:t>18-шілде</w:t>
      </w:r>
      <w:r w:rsidRPr="000C78C7">
        <w:rPr>
          <w:rFonts w:ascii="Times New Roman" w:hAnsi="Times New Roman"/>
          <w:b/>
          <w:sz w:val="28"/>
          <w:szCs w:val="28"/>
          <w:lang w:val="kk-KZ"/>
        </w:rPr>
        <w:t>де сағат 10.00-де,</w:t>
      </w:r>
      <w:r w:rsidRPr="00677BE1">
        <w:rPr>
          <w:rFonts w:ascii="Times New Roman" w:hAnsi="Times New Roman"/>
          <w:sz w:val="28"/>
          <w:szCs w:val="28"/>
          <w:lang w:val="kk-KZ"/>
        </w:rPr>
        <w:t xml:space="preserve"> Үшарал қаласы Қонаев көшесі 68,  (2-қабат) </w:t>
      </w:r>
      <w:r w:rsidRPr="00677BE1">
        <w:rPr>
          <w:rFonts w:ascii="Times New Roman" w:hAnsi="Times New Roman"/>
          <w:color w:val="222222"/>
          <w:sz w:val="28"/>
          <w:szCs w:val="28"/>
          <w:lang w:val="kk-KZ"/>
        </w:rPr>
        <w:t xml:space="preserve">өткізілетінін хабарлайды. </w:t>
      </w:r>
    </w:p>
    <w:p w:rsidR="001A37EB" w:rsidRPr="00677BE1" w:rsidRDefault="001A37EB" w:rsidP="001A37EB">
      <w:pPr>
        <w:spacing w:before="100" w:beforeAutospacing="1" w:after="100" w:afterAutospacing="1" w:line="240" w:lineRule="auto"/>
        <w:jc w:val="both"/>
        <w:rPr>
          <w:rStyle w:val="title-news2"/>
          <w:rFonts w:ascii="Times New Roman" w:hAnsi="Times New Roman" w:cs="Times New Roman"/>
          <w:color w:val="222222"/>
          <w:sz w:val="28"/>
          <w:szCs w:val="28"/>
          <w:lang w:val="kk-KZ"/>
        </w:rPr>
      </w:pPr>
    </w:p>
    <w:p w:rsidR="00483A16" w:rsidRPr="001A37EB" w:rsidRDefault="00483A16">
      <w:pPr>
        <w:rPr>
          <w:lang w:val="kk-KZ"/>
        </w:rPr>
      </w:pPr>
    </w:p>
    <w:sectPr w:rsidR="00483A16" w:rsidRPr="001A3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3DA"/>
    <w:multiLevelType w:val="hybridMultilevel"/>
    <w:tmpl w:val="519C64EE"/>
    <w:lvl w:ilvl="0" w:tplc="2D6E5A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EB"/>
    <w:rsid w:val="001A37EB"/>
    <w:rsid w:val="004537DA"/>
    <w:rsid w:val="0048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EE97F-E715-4C20-8DE0-1BC47AD0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7EB"/>
    <w:pPr>
      <w:spacing w:after="200" w:line="276" w:lineRule="auto"/>
    </w:pPr>
  </w:style>
  <w:style w:type="paragraph" w:styleId="3">
    <w:name w:val="heading 3"/>
    <w:basedOn w:val="a"/>
    <w:next w:val="a"/>
    <w:link w:val="30"/>
    <w:uiPriority w:val="9"/>
    <w:unhideWhenUsed/>
    <w:qFormat/>
    <w:rsid w:val="001A37E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37EB"/>
    <w:rPr>
      <w:rFonts w:asciiTheme="majorHAnsi" w:eastAsiaTheme="majorEastAsia" w:hAnsiTheme="majorHAnsi" w:cstheme="majorBidi"/>
      <w:b/>
      <w:bCs/>
      <w:color w:val="5B9BD5" w:themeColor="accent1"/>
    </w:rPr>
  </w:style>
  <w:style w:type="character" w:customStyle="1" w:styleId="title-news2">
    <w:name w:val="title-news2"/>
    <w:basedOn w:val="a0"/>
    <w:rsid w:val="001A37EB"/>
    <w:rPr>
      <w:b/>
      <w:bCs/>
      <w:vanish w:val="0"/>
      <w:webHidden w:val="0"/>
      <w:sz w:val="27"/>
      <w:szCs w:val="27"/>
      <w:specVanish w:val="0"/>
    </w:rPr>
  </w:style>
  <w:style w:type="paragraph" w:styleId="a3">
    <w:name w:val="No Spacing"/>
    <w:link w:val="a4"/>
    <w:uiPriority w:val="1"/>
    <w:qFormat/>
    <w:rsid w:val="001A37EB"/>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1A37EB"/>
    <w:rPr>
      <w:rFonts w:ascii="Calibri" w:eastAsia="Times New Roman" w:hAnsi="Calibri" w:cs="Times New Roman"/>
      <w:lang w:eastAsia="ru-RU"/>
    </w:rPr>
  </w:style>
  <w:style w:type="paragraph" w:styleId="a5">
    <w:name w:val="Normal (Web)"/>
    <w:aliases w:val=" Знак4, Знак Знак1 Знак, Знак Знак1 Знак Знак, Знак Знак Знак Знак Зн,Знак4 Знак Знак,Знак4 Знак,Знак4,Обычный (Web)1,Обычный (веб) Знак1,Обычный (веб) Знак Знак1,Обычный (веб) Знак Знак Знак,Обычный (веб) Знак Знак Знак Знак,Знак Знак1 Зн"/>
    <w:basedOn w:val="a"/>
    <w:link w:val="a6"/>
    <w:uiPriority w:val="99"/>
    <w:unhideWhenUsed/>
    <w:qFormat/>
    <w:rsid w:val="001A3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 Знак4 Знак, Знак Знак1 Знак Знак1, Знак Знак1 Знак Знак Знак, 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a5"/>
    <w:uiPriority w:val="99"/>
    <w:rsid w:val="001A37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Алдибекова Салтанат Жумахановна</dc:creator>
  <cp:keywords/>
  <dc:description/>
  <cp:lastModifiedBy>Алдибекова Салтанат Жумахановна</cp:lastModifiedBy>
  <cp:revision>2</cp:revision>
  <dcterms:created xsi:type="dcterms:W3CDTF">2019-07-17T11:36:00Z</dcterms:created>
  <dcterms:modified xsi:type="dcterms:W3CDTF">2019-07-17T11:39:00Z</dcterms:modified>
</cp:coreProperties>
</file>